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0435B" w14:textId="3756EE3C" w:rsidR="009C262E" w:rsidRPr="009C262E" w:rsidRDefault="009C262E" w:rsidP="009C262E">
      <w:pPr>
        <w:pStyle w:val="Corpodetexto1"/>
        <w:pBdr>
          <w:top w:val="single" w:sz="4" w:space="1" w:color="auto"/>
          <w:left w:val="single" w:sz="4" w:space="4" w:color="auto"/>
          <w:bottom w:val="single" w:sz="4" w:space="1" w:color="auto"/>
          <w:right w:val="single" w:sz="4" w:space="4" w:color="auto"/>
        </w:pBdr>
        <w:shd w:val="clear" w:color="auto" w:fill="FFFF00"/>
        <w:tabs>
          <w:tab w:val="left" w:pos="1440"/>
          <w:tab w:val="left" w:pos="3969"/>
        </w:tabs>
        <w:spacing w:after="120" w:line="276" w:lineRule="auto"/>
        <w:jc w:val="center"/>
        <w:rPr>
          <w:rFonts w:ascii="Arial" w:hAnsi="Arial" w:cs="Arial"/>
          <w:b/>
          <w:color w:val="auto"/>
          <w:sz w:val="22"/>
          <w:szCs w:val="22"/>
        </w:rPr>
      </w:pPr>
      <w:r w:rsidRPr="009C262E">
        <w:rPr>
          <w:rFonts w:ascii="Arial" w:hAnsi="Arial" w:cs="Arial"/>
          <w:b/>
          <w:color w:val="auto"/>
          <w:sz w:val="22"/>
          <w:szCs w:val="22"/>
        </w:rPr>
        <w:t xml:space="preserve">PREGÃO ELETRÔNICO N.º </w:t>
      </w:r>
      <w:r>
        <w:rPr>
          <w:rFonts w:ascii="Arial" w:hAnsi="Arial" w:cs="Arial"/>
          <w:b/>
          <w:color w:val="auto"/>
          <w:sz w:val="22"/>
          <w:szCs w:val="22"/>
        </w:rPr>
        <w:t>0</w:t>
      </w:r>
      <w:r w:rsidR="004F2685">
        <w:rPr>
          <w:rFonts w:ascii="Arial" w:hAnsi="Arial" w:cs="Arial"/>
          <w:b/>
          <w:color w:val="auto"/>
          <w:sz w:val="22"/>
          <w:szCs w:val="22"/>
        </w:rPr>
        <w:t>2</w:t>
      </w:r>
      <w:r>
        <w:rPr>
          <w:rFonts w:ascii="Arial" w:hAnsi="Arial" w:cs="Arial"/>
          <w:b/>
          <w:color w:val="auto"/>
          <w:sz w:val="22"/>
          <w:szCs w:val="22"/>
        </w:rPr>
        <w:t>/2022</w:t>
      </w:r>
    </w:p>
    <w:p w14:paraId="3BD95B18" w14:textId="7C738C6D" w:rsidR="009C262E" w:rsidRPr="009C262E" w:rsidRDefault="009C262E" w:rsidP="009C262E">
      <w:pPr>
        <w:pStyle w:val="Corpodetexto1"/>
        <w:pBdr>
          <w:top w:val="single" w:sz="4" w:space="1" w:color="auto"/>
          <w:left w:val="single" w:sz="4" w:space="4" w:color="auto"/>
          <w:bottom w:val="single" w:sz="4" w:space="1" w:color="auto"/>
          <w:right w:val="single" w:sz="4" w:space="4" w:color="auto"/>
        </w:pBdr>
        <w:shd w:val="clear" w:color="auto" w:fill="FFFF00"/>
        <w:tabs>
          <w:tab w:val="left" w:pos="1440"/>
          <w:tab w:val="left" w:pos="3969"/>
        </w:tabs>
        <w:spacing w:after="120" w:line="276" w:lineRule="auto"/>
        <w:jc w:val="center"/>
        <w:rPr>
          <w:rFonts w:ascii="Arial" w:hAnsi="Arial" w:cs="Arial"/>
          <w:b/>
          <w:color w:val="auto"/>
          <w:sz w:val="22"/>
          <w:szCs w:val="22"/>
        </w:rPr>
      </w:pPr>
      <w:r w:rsidRPr="009C262E">
        <w:rPr>
          <w:rFonts w:ascii="Arial" w:hAnsi="Arial" w:cs="Arial"/>
          <w:b/>
          <w:color w:val="auto"/>
          <w:sz w:val="22"/>
          <w:szCs w:val="22"/>
        </w:rPr>
        <w:t xml:space="preserve">PROCESSO N.º </w:t>
      </w:r>
      <w:r w:rsidR="004F2685">
        <w:rPr>
          <w:rFonts w:ascii="Arial" w:hAnsi="Arial" w:cs="Arial"/>
          <w:b/>
          <w:color w:val="auto"/>
          <w:sz w:val="22"/>
          <w:szCs w:val="22"/>
        </w:rPr>
        <w:t>363</w:t>
      </w:r>
      <w:r>
        <w:rPr>
          <w:rFonts w:ascii="Arial" w:hAnsi="Arial" w:cs="Arial"/>
          <w:b/>
          <w:color w:val="auto"/>
          <w:sz w:val="22"/>
          <w:szCs w:val="22"/>
        </w:rPr>
        <w:t>/2022</w:t>
      </w:r>
    </w:p>
    <w:p w14:paraId="1C887067" w14:textId="77777777" w:rsidR="009C262E" w:rsidRPr="009C262E" w:rsidRDefault="009C262E" w:rsidP="009C262E">
      <w:pPr>
        <w:pStyle w:val="Corpodetexto1"/>
        <w:tabs>
          <w:tab w:val="left" w:pos="1440"/>
        </w:tabs>
        <w:spacing w:after="120" w:line="276" w:lineRule="auto"/>
        <w:jc w:val="both"/>
        <w:rPr>
          <w:rFonts w:ascii="Arial" w:hAnsi="Arial" w:cs="Arial"/>
          <w:color w:val="auto"/>
          <w:sz w:val="22"/>
          <w:szCs w:val="22"/>
        </w:rPr>
      </w:pPr>
    </w:p>
    <w:p w14:paraId="394CDA3D" w14:textId="1405A437"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r w:rsidRPr="004E79C2">
        <w:rPr>
          <w:rFonts w:ascii="Arial" w:hAnsi="Arial" w:cs="Arial"/>
          <w:b/>
          <w:bCs/>
          <w:color w:val="auto"/>
          <w:sz w:val="22"/>
          <w:szCs w:val="22"/>
        </w:rPr>
        <w:t xml:space="preserve">A CÂMARA MUNICIPAL DE CHARQUEADAS, </w:t>
      </w:r>
      <w:r w:rsidRPr="004E79C2">
        <w:rPr>
          <w:rFonts w:ascii="Arial" w:hAnsi="Arial" w:cs="Arial"/>
          <w:bCs/>
          <w:color w:val="auto"/>
          <w:sz w:val="22"/>
          <w:szCs w:val="22"/>
        </w:rPr>
        <w:t xml:space="preserve">por intermédio do seu PREGOEIRO, designado pela </w:t>
      </w:r>
      <w:r w:rsidRPr="004E79C2">
        <w:rPr>
          <w:rFonts w:ascii="Arial" w:hAnsi="Arial" w:cs="Arial"/>
          <w:b/>
          <w:bCs/>
          <w:color w:val="auto"/>
          <w:sz w:val="22"/>
          <w:szCs w:val="22"/>
        </w:rPr>
        <w:t>Portaria n.º 097/2022</w:t>
      </w:r>
      <w:r w:rsidRPr="004E79C2">
        <w:rPr>
          <w:rFonts w:ascii="Arial" w:hAnsi="Arial" w:cs="Arial"/>
          <w:bCs/>
          <w:color w:val="auto"/>
          <w:sz w:val="22"/>
          <w:szCs w:val="22"/>
        </w:rPr>
        <w:t xml:space="preserve"> e por meio da utilização de recursos de tecnologia da informação através do Portal PREGÃO BANRISUL, torna público que realizará licitação na modalidade </w:t>
      </w:r>
      <w:r w:rsidRPr="004E79C2">
        <w:rPr>
          <w:rFonts w:ascii="Arial" w:hAnsi="Arial" w:cs="Arial"/>
          <w:b/>
          <w:bCs/>
          <w:color w:val="auto"/>
          <w:sz w:val="22"/>
          <w:szCs w:val="22"/>
        </w:rPr>
        <w:t>PREGÃO ELETRÔNICO</w:t>
      </w:r>
      <w:r w:rsidRPr="004E79C2">
        <w:rPr>
          <w:rFonts w:ascii="Arial" w:hAnsi="Arial" w:cs="Arial"/>
          <w:bCs/>
          <w:color w:val="auto"/>
          <w:sz w:val="22"/>
          <w:szCs w:val="22"/>
        </w:rPr>
        <w:t xml:space="preserve">, tipo </w:t>
      </w:r>
      <w:r w:rsidR="00C478BE" w:rsidRPr="004E79C2">
        <w:rPr>
          <w:rFonts w:ascii="Arial" w:hAnsi="Arial" w:cs="Arial"/>
          <w:b/>
          <w:bCs/>
          <w:color w:val="auto"/>
          <w:sz w:val="22"/>
          <w:szCs w:val="22"/>
        </w:rPr>
        <w:t>MENOR TAXA DE REMUNERAÇÃO</w:t>
      </w:r>
      <w:r w:rsidRPr="004E79C2">
        <w:rPr>
          <w:rFonts w:ascii="Arial" w:hAnsi="Arial" w:cs="Arial"/>
          <w:bCs/>
          <w:color w:val="auto"/>
          <w:sz w:val="22"/>
          <w:szCs w:val="22"/>
        </w:rPr>
        <w:t>, nas condições determinadas neste Edital e seus Anexos,</w:t>
      </w:r>
      <w:r w:rsidRPr="004E79C2">
        <w:rPr>
          <w:rFonts w:ascii="Arial" w:hAnsi="Arial" w:cs="Arial"/>
          <w:color w:val="auto"/>
          <w:sz w:val="22"/>
          <w:szCs w:val="22"/>
        </w:rPr>
        <w:t xml:space="preserve"> conforme descrição contida neste Edital e seus Anexos. O procedimento licitatório obedecerá à Lei Federal n.º 14.133, de 2021, à Lei Federal n.º 8.078, de 1990 – Código de Defesa do Consumidor, às Resoluções de Mesa n.º 06 e 12, de 2015, às Leis Complementares n.º 123, de 2006 e 147, de 2014</w:t>
      </w:r>
      <w:r w:rsidR="008B3EF4" w:rsidRPr="004E79C2">
        <w:rPr>
          <w:rFonts w:ascii="Arial" w:hAnsi="Arial" w:cs="Arial"/>
          <w:color w:val="auto"/>
          <w:sz w:val="22"/>
          <w:szCs w:val="22"/>
        </w:rPr>
        <w:t xml:space="preserve"> e supletivamente ao Decreto Federal n.º 10.024, de 2019</w:t>
      </w:r>
      <w:r w:rsidRPr="004E79C2">
        <w:rPr>
          <w:rFonts w:ascii="Arial" w:hAnsi="Arial" w:cs="Arial"/>
          <w:color w:val="auto"/>
          <w:sz w:val="22"/>
          <w:szCs w:val="22"/>
        </w:rPr>
        <w:t xml:space="preserve"> bem como alterações posteriores nos referidos instrumentos e demais exigências previstas neste Edital e seus Anexos.</w:t>
      </w:r>
      <w:r w:rsidRPr="009C262E">
        <w:rPr>
          <w:rFonts w:ascii="Arial" w:hAnsi="Arial" w:cs="Arial"/>
          <w:color w:val="auto"/>
          <w:sz w:val="22"/>
          <w:szCs w:val="22"/>
        </w:rPr>
        <w:t xml:space="preserve"> </w:t>
      </w:r>
    </w:p>
    <w:p w14:paraId="545D2030" w14:textId="77777777"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p>
    <w:p w14:paraId="13A8BCF6" w14:textId="77777777" w:rsidR="009C262E" w:rsidRPr="009C262E" w:rsidRDefault="009C262E" w:rsidP="009C262E">
      <w:pPr>
        <w:pStyle w:val="EditalNumerado"/>
        <w:shd w:val="clear" w:color="auto" w:fill="D9D9D9" w:themeFill="background1" w:themeFillShade="D9"/>
        <w:spacing w:line="276" w:lineRule="auto"/>
        <w:jc w:val="center"/>
        <w:rPr>
          <w:rFonts w:ascii="Arial" w:hAnsi="Arial" w:cs="Arial"/>
          <w:color w:val="auto"/>
          <w:sz w:val="22"/>
          <w:szCs w:val="22"/>
        </w:rPr>
      </w:pPr>
      <w:r w:rsidRPr="009C262E">
        <w:rPr>
          <w:rFonts w:ascii="Arial" w:hAnsi="Arial" w:cs="Arial"/>
          <w:b/>
          <w:color w:val="auto"/>
          <w:sz w:val="22"/>
          <w:szCs w:val="22"/>
        </w:rPr>
        <w:t>1. OBJETO</w:t>
      </w:r>
    </w:p>
    <w:p w14:paraId="4B65F5F2" w14:textId="77777777" w:rsidR="009C262E" w:rsidRPr="009C262E" w:rsidRDefault="009C262E" w:rsidP="009C262E">
      <w:pPr>
        <w:tabs>
          <w:tab w:val="clear" w:pos="708"/>
          <w:tab w:val="left" w:pos="714"/>
          <w:tab w:val="left" w:pos="4253"/>
        </w:tabs>
        <w:spacing w:line="276" w:lineRule="auto"/>
        <w:jc w:val="both"/>
        <w:rPr>
          <w:rFonts w:ascii="Arial" w:hAnsi="Arial" w:cs="Arial"/>
          <w:color w:val="auto"/>
          <w:sz w:val="22"/>
          <w:szCs w:val="22"/>
        </w:rPr>
      </w:pPr>
    </w:p>
    <w:p w14:paraId="219910D2" w14:textId="0BD8D530" w:rsidR="009C262E" w:rsidRPr="009C262E" w:rsidRDefault="00C478BE" w:rsidP="009C262E">
      <w:pPr>
        <w:pBdr>
          <w:top w:val="single" w:sz="4" w:space="1" w:color="auto"/>
          <w:left w:val="single" w:sz="4" w:space="4" w:color="auto"/>
          <w:bottom w:val="single" w:sz="4" w:space="1" w:color="auto"/>
          <w:right w:val="single" w:sz="4" w:space="4" w:color="auto"/>
        </w:pBdr>
        <w:tabs>
          <w:tab w:val="clear" w:pos="708"/>
          <w:tab w:val="left" w:pos="714"/>
          <w:tab w:val="left" w:pos="4253"/>
        </w:tabs>
        <w:spacing w:after="120" w:line="276" w:lineRule="auto"/>
        <w:jc w:val="both"/>
        <w:rPr>
          <w:rFonts w:ascii="Arial" w:hAnsi="Arial" w:cs="Arial"/>
          <w:i/>
          <w:color w:val="auto"/>
          <w:sz w:val="22"/>
          <w:szCs w:val="22"/>
        </w:rPr>
      </w:pPr>
      <w:r>
        <w:rPr>
          <w:rFonts w:ascii="Arial" w:hAnsi="Arial" w:cs="Arial"/>
          <w:b/>
          <w:i/>
          <w:color w:val="auto"/>
          <w:sz w:val="22"/>
          <w:szCs w:val="22"/>
        </w:rPr>
        <w:t>Contratação de agente integrador de estágios para gestão dos estágios remunerados de nível médio e superior oferecidos pela Câmara de Vereadores</w:t>
      </w:r>
      <w:r w:rsidR="00763BB6">
        <w:rPr>
          <w:rFonts w:ascii="Arial" w:hAnsi="Arial" w:cs="Arial"/>
          <w:b/>
          <w:i/>
          <w:color w:val="auto"/>
          <w:sz w:val="22"/>
          <w:szCs w:val="22"/>
        </w:rPr>
        <w:t xml:space="preserve"> de acordo com a Lei Federal n.º 11.788, de 2018</w:t>
      </w:r>
      <w:r>
        <w:rPr>
          <w:rFonts w:ascii="Arial" w:hAnsi="Arial" w:cs="Arial"/>
          <w:b/>
          <w:i/>
          <w:color w:val="auto"/>
          <w:sz w:val="22"/>
          <w:szCs w:val="22"/>
        </w:rPr>
        <w:t xml:space="preserve"> pelo prazo inicial de 24 (vinte e quatro) meses com possível prorrogação limitada a 60 (sessenta) meses.</w:t>
      </w:r>
    </w:p>
    <w:p w14:paraId="0826FBD8" w14:textId="77777777" w:rsidR="009C262E" w:rsidRPr="009C262E" w:rsidRDefault="009C262E" w:rsidP="009C262E">
      <w:pPr>
        <w:tabs>
          <w:tab w:val="clear" w:pos="708"/>
          <w:tab w:val="left" w:pos="714"/>
          <w:tab w:val="left" w:pos="4253"/>
        </w:tabs>
        <w:spacing w:after="120" w:line="276" w:lineRule="auto"/>
        <w:jc w:val="both"/>
        <w:rPr>
          <w:rFonts w:ascii="Arial" w:hAnsi="Arial" w:cs="Arial"/>
          <w:b/>
          <w:bCs/>
          <w:color w:val="auto"/>
          <w:sz w:val="22"/>
          <w:szCs w:val="22"/>
        </w:rPr>
      </w:pPr>
    </w:p>
    <w:p w14:paraId="5A983FBF" w14:textId="77777777" w:rsidR="009C262E" w:rsidRPr="009C262E" w:rsidRDefault="009C262E" w:rsidP="009C262E">
      <w:pPr>
        <w:shd w:val="clear" w:color="auto" w:fill="D9D9D9" w:themeFill="background1" w:themeFillShade="D9"/>
        <w:tabs>
          <w:tab w:val="clear" w:pos="708"/>
          <w:tab w:val="left" w:pos="714"/>
          <w:tab w:val="left" w:pos="4253"/>
        </w:tabs>
        <w:spacing w:line="276" w:lineRule="auto"/>
        <w:jc w:val="center"/>
        <w:rPr>
          <w:rFonts w:ascii="Arial" w:hAnsi="Arial" w:cs="Arial"/>
          <w:b/>
          <w:bCs/>
          <w:color w:val="auto"/>
          <w:sz w:val="22"/>
          <w:szCs w:val="22"/>
        </w:rPr>
      </w:pPr>
      <w:r w:rsidRPr="009C262E">
        <w:rPr>
          <w:rFonts w:ascii="Arial" w:hAnsi="Arial" w:cs="Arial"/>
          <w:b/>
          <w:bCs/>
          <w:color w:val="auto"/>
          <w:sz w:val="22"/>
          <w:szCs w:val="22"/>
        </w:rPr>
        <w:t>2. EDITAL</w:t>
      </w:r>
    </w:p>
    <w:p w14:paraId="1DD257A8" w14:textId="77777777" w:rsidR="009C262E" w:rsidRPr="009C262E" w:rsidRDefault="009C262E" w:rsidP="009C262E">
      <w:pPr>
        <w:tabs>
          <w:tab w:val="clear" w:pos="708"/>
          <w:tab w:val="left" w:pos="714"/>
          <w:tab w:val="left" w:pos="4253"/>
        </w:tabs>
        <w:spacing w:after="120" w:line="276" w:lineRule="auto"/>
        <w:jc w:val="both"/>
        <w:rPr>
          <w:rFonts w:ascii="Arial" w:hAnsi="Arial" w:cs="Arial"/>
          <w:b/>
          <w:bCs/>
          <w:color w:val="auto"/>
          <w:sz w:val="22"/>
          <w:szCs w:val="22"/>
        </w:rPr>
      </w:pPr>
    </w:p>
    <w:p w14:paraId="297996A2" w14:textId="77777777" w:rsidR="009C262E" w:rsidRPr="009C262E" w:rsidRDefault="009C262E" w:rsidP="009C262E">
      <w:pPr>
        <w:tabs>
          <w:tab w:val="clear" w:pos="708"/>
          <w:tab w:val="left" w:pos="714"/>
          <w:tab w:val="left" w:pos="4253"/>
        </w:tabs>
        <w:spacing w:after="120" w:line="276" w:lineRule="auto"/>
        <w:jc w:val="both"/>
        <w:rPr>
          <w:rFonts w:ascii="Arial" w:hAnsi="Arial" w:cs="Arial"/>
          <w:color w:val="auto"/>
          <w:sz w:val="22"/>
          <w:szCs w:val="22"/>
        </w:rPr>
      </w:pPr>
      <w:r w:rsidRPr="009C262E">
        <w:rPr>
          <w:rFonts w:ascii="Arial" w:hAnsi="Arial" w:cs="Arial"/>
          <w:b/>
          <w:bCs/>
          <w:color w:val="auto"/>
          <w:sz w:val="22"/>
          <w:szCs w:val="22"/>
        </w:rPr>
        <w:t xml:space="preserve">2.1. </w:t>
      </w:r>
      <w:r w:rsidRPr="009C262E">
        <w:rPr>
          <w:rFonts w:ascii="Arial" w:hAnsi="Arial" w:cs="Arial"/>
          <w:color w:val="auto"/>
          <w:sz w:val="22"/>
          <w:szCs w:val="22"/>
        </w:rPr>
        <w:t>Constituem anexos deste edital, dele fazendo parte integrante o Termo de Referência (Anexo I), Modelo de declaração de ME/EPP (Anexo II), Modelo de Carta Proposta (Anexo III), Declaração de não emprego de menor (Anexo IV), Declaração de Idoneidade (Anexo V), Declaração de Superveniência de Fato Impeditivo a Licitação (Anexo VI) e Minuta de contrato (Anexo VII).</w:t>
      </w:r>
    </w:p>
    <w:p w14:paraId="38948D15" w14:textId="7872AE72" w:rsidR="009C262E" w:rsidRPr="009C262E" w:rsidRDefault="009C262E" w:rsidP="009C262E">
      <w:pPr>
        <w:tabs>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2.2.</w:t>
      </w:r>
      <w:r w:rsidRPr="009C262E">
        <w:rPr>
          <w:rFonts w:ascii="Arial" w:hAnsi="Arial" w:cs="Arial"/>
          <w:bCs/>
          <w:color w:val="auto"/>
          <w:sz w:val="22"/>
          <w:szCs w:val="22"/>
        </w:rPr>
        <w:t xml:space="preserve"> O edital e seus anexos estão disponíve</w:t>
      </w:r>
      <w:r>
        <w:rPr>
          <w:rFonts w:ascii="Arial" w:hAnsi="Arial" w:cs="Arial"/>
          <w:bCs/>
          <w:color w:val="auto"/>
          <w:sz w:val="22"/>
          <w:szCs w:val="22"/>
        </w:rPr>
        <w:t>is</w:t>
      </w:r>
      <w:r w:rsidRPr="009C262E">
        <w:rPr>
          <w:rFonts w:ascii="Arial" w:hAnsi="Arial" w:cs="Arial"/>
          <w:bCs/>
          <w:color w:val="auto"/>
          <w:sz w:val="22"/>
          <w:szCs w:val="22"/>
        </w:rPr>
        <w:t xml:space="preserve"> para consulta no painel de publicações oficiais da Câmara de Vereadores e no site oficial </w:t>
      </w:r>
      <w:r w:rsidRPr="009C262E">
        <w:rPr>
          <w:rFonts w:ascii="Arial" w:hAnsi="Arial" w:cs="Arial"/>
          <w:b/>
          <w:bCs/>
          <w:color w:val="auto"/>
          <w:sz w:val="22"/>
          <w:szCs w:val="22"/>
        </w:rPr>
        <w:t>www.charqueadas.rs.</w:t>
      </w:r>
      <w:r>
        <w:rPr>
          <w:rFonts w:ascii="Arial" w:hAnsi="Arial" w:cs="Arial"/>
          <w:b/>
          <w:bCs/>
          <w:color w:val="auto"/>
          <w:sz w:val="22"/>
          <w:szCs w:val="22"/>
        </w:rPr>
        <w:t>leg</w:t>
      </w:r>
      <w:r w:rsidRPr="009C262E">
        <w:rPr>
          <w:rFonts w:ascii="Arial" w:hAnsi="Arial" w:cs="Arial"/>
          <w:b/>
          <w:bCs/>
          <w:color w:val="auto"/>
          <w:sz w:val="22"/>
          <w:szCs w:val="22"/>
        </w:rPr>
        <w:t>.br</w:t>
      </w:r>
      <w:r w:rsidRPr="009C262E">
        <w:rPr>
          <w:rFonts w:ascii="Arial" w:hAnsi="Arial" w:cs="Arial"/>
          <w:bCs/>
          <w:color w:val="auto"/>
          <w:sz w:val="22"/>
          <w:szCs w:val="22"/>
        </w:rPr>
        <w:t xml:space="preserve"> e seu extrato resumido disponível no </w:t>
      </w:r>
      <w:r w:rsidR="00C478BE">
        <w:rPr>
          <w:rFonts w:ascii="Arial" w:hAnsi="Arial" w:cs="Arial"/>
          <w:bCs/>
          <w:color w:val="auto"/>
          <w:sz w:val="22"/>
          <w:szCs w:val="22"/>
        </w:rPr>
        <w:t>Diário Gaúcho</w:t>
      </w:r>
      <w:r w:rsidRPr="009C262E">
        <w:rPr>
          <w:rFonts w:ascii="Arial" w:hAnsi="Arial" w:cs="Arial"/>
          <w:bCs/>
          <w:color w:val="auto"/>
          <w:sz w:val="22"/>
          <w:szCs w:val="22"/>
        </w:rPr>
        <w:t xml:space="preserve">. Também estará disponível na íntegra no site do Pregão Banrisul. Os interessados poderão obter cópia gratuitamente do edital completo ou solicitá-lo no formato digital através do e-mail </w:t>
      </w:r>
      <w:r>
        <w:rPr>
          <w:rFonts w:ascii="Arial" w:hAnsi="Arial" w:cs="Arial"/>
          <w:b/>
          <w:bCs/>
          <w:color w:val="auto"/>
          <w:sz w:val="22"/>
          <w:szCs w:val="22"/>
          <w:u w:val="single"/>
        </w:rPr>
        <w:t>talles</w:t>
      </w:r>
      <w:r w:rsidRPr="009C262E">
        <w:rPr>
          <w:rFonts w:ascii="Arial" w:hAnsi="Arial" w:cs="Arial"/>
          <w:b/>
          <w:bCs/>
          <w:color w:val="auto"/>
          <w:sz w:val="22"/>
          <w:szCs w:val="22"/>
          <w:u w:val="single"/>
        </w:rPr>
        <w:t>@charqueadas.rs.</w:t>
      </w:r>
      <w:r>
        <w:rPr>
          <w:rFonts w:ascii="Arial" w:hAnsi="Arial" w:cs="Arial"/>
          <w:b/>
          <w:bCs/>
          <w:color w:val="auto"/>
          <w:sz w:val="22"/>
          <w:szCs w:val="22"/>
          <w:u w:val="single"/>
        </w:rPr>
        <w:t>leg</w:t>
      </w:r>
      <w:r w:rsidRPr="009C262E">
        <w:rPr>
          <w:rFonts w:ascii="Arial" w:hAnsi="Arial" w:cs="Arial"/>
          <w:b/>
          <w:bCs/>
          <w:color w:val="auto"/>
          <w:sz w:val="22"/>
          <w:szCs w:val="22"/>
          <w:u w:val="single"/>
        </w:rPr>
        <w:t>.br</w:t>
      </w:r>
      <w:r w:rsidRPr="009C262E">
        <w:rPr>
          <w:rFonts w:ascii="Arial" w:hAnsi="Arial" w:cs="Arial"/>
          <w:bCs/>
          <w:color w:val="auto"/>
          <w:sz w:val="22"/>
          <w:szCs w:val="22"/>
        </w:rPr>
        <w:t>.</w:t>
      </w:r>
    </w:p>
    <w:p w14:paraId="35F53C5D" w14:textId="77777777" w:rsidR="009C262E" w:rsidRPr="009C262E" w:rsidRDefault="009C262E" w:rsidP="009C262E">
      <w:pPr>
        <w:tabs>
          <w:tab w:val="clear" w:pos="708"/>
          <w:tab w:val="left" w:pos="714"/>
          <w:tab w:val="left" w:pos="4253"/>
        </w:tabs>
        <w:spacing w:after="120" w:line="276" w:lineRule="auto"/>
        <w:jc w:val="both"/>
        <w:rPr>
          <w:rFonts w:ascii="Arial" w:hAnsi="Arial" w:cs="Arial"/>
          <w:color w:val="auto"/>
          <w:sz w:val="22"/>
          <w:szCs w:val="22"/>
        </w:rPr>
      </w:pPr>
    </w:p>
    <w:p w14:paraId="1C199E8B" w14:textId="77777777" w:rsidR="009C262E" w:rsidRPr="009C262E" w:rsidRDefault="009C262E" w:rsidP="009C262E">
      <w:pPr>
        <w:pStyle w:val="EditalNumerado"/>
        <w:shd w:val="clear" w:color="auto" w:fill="D9D9D9" w:themeFill="background1" w:themeFillShade="D9"/>
        <w:spacing w:line="276" w:lineRule="auto"/>
        <w:jc w:val="center"/>
        <w:rPr>
          <w:rFonts w:ascii="Arial" w:hAnsi="Arial" w:cs="Arial"/>
          <w:color w:val="auto"/>
          <w:sz w:val="22"/>
          <w:szCs w:val="22"/>
        </w:rPr>
      </w:pPr>
      <w:r w:rsidRPr="009C262E">
        <w:rPr>
          <w:rFonts w:ascii="Arial" w:hAnsi="Arial" w:cs="Arial"/>
          <w:b/>
          <w:color w:val="auto"/>
          <w:sz w:val="22"/>
          <w:szCs w:val="22"/>
        </w:rPr>
        <w:t>3. DA SOLICITAÇÃO DE INFORMAÇÕES</w:t>
      </w:r>
    </w:p>
    <w:p w14:paraId="1DE3FD69" w14:textId="77777777" w:rsidR="009C262E" w:rsidRPr="009C262E" w:rsidRDefault="009C262E" w:rsidP="009C262E">
      <w:pPr>
        <w:tabs>
          <w:tab w:val="left" w:pos="1418"/>
          <w:tab w:val="left" w:pos="4253"/>
        </w:tabs>
        <w:spacing w:line="276" w:lineRule="auto"/>
        <w:jc w:val="both"/>
        <w:rPr>
          <w:rFonts w:ascii="Arial" w:hAnsi="Arial" w:cs="Arial"/>
          <w:color w:val="auto"/>
          <w:sz w:val="22"/>
          <w:szCs w:val="22"/>
        </w:rPr>
      </w:pPr>
    </w:p>
    <w:p w14:paraId="4E7D607D" w14:textId="79D3682D" w:rsidR="009C262E" w:rsidRPr="009C262E" w:rsidRDefault="009C262E" w:rsidP="009C262E">
      <w:pPr>
        <w:tabs>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3.1.</w:t>
      </w:r>
      <w:r w:rsidRPr="009C262E">
        <w:rPr>
          <w:rFonts w:ascii="Arial" w:hAnsi="Arial" w:cs="Arial"/>
          <w:bCs/>
          <w:color w:val="auto"/>
          <w:sz w:val="22"/>
          <w:szCs w:val="22"/>
        </w:rPr>
        <w:t xml:space="preserve"> A Licitante que pretender obter esclarecimentos sobre o Edital e seus Anexos deverá solicitá-los por escrito, até 3 (três) dias úteis anteriores à data fixada para abertura da sessão pública, por meio eletrônico via internet com o Pregoeiro Oficial ou sua Equipe de Apoio, no e-mail </w:t>
      </w:r>
      <w:r>
        <w:rPr>
          <w:rFonts w:ascii="Arial" w:hAnsi="Arial" w:cs="Arial"/>
          <w:b/>
          <w:bCs/>
          <w:color w:val="auto"/>
          <w:sz w:val="22"/>
          <w:szCs w:val="22"/>
          <w:u w:val="single"/>
        </w:rPr>
        <w:t>talles</w:t>
      </w:r>
      <w:r w:rsidRPr="009C262E">
        <w:rPr>
          <w:rFonts w:ascii="Arial" w:hAnsi="Arial" w:cs="Arial"/>
          <w:b/>
          <w:bCs/>
          <w:color w:val="auto"/>
          <w:sz w:val="22"/>
          <w:szCs w:val="22"/>
          <w:u w:val="single"/>
        </w:rPr>
        <w:t>@charqueadas.rs.</w:t>
      </w:r>
      <w:r>
        <w:rPr>
          <w:rFonts w:ascii="Arial" w:hAnsi="Arial" w:cs="Arial"/>
          <w:b/>
          <w:bCs/>
          <w:color w:val="auto"/>
          <w:sz w:val="22"/>
          <w:szCs w:val="22"/>
          <w:u w:val="single"/>
        </w:rPr>
        <w:t>leg</w:t>
      </w:r>
      <w:r w:rsidRPr="009C262E">
        <w:rPr>
          <w:rFonts w:ascii="Arial" w:hAnsi="Arial" w:cs="Arial"/>
          <w:b/>
          <w:bCs/>
          <w:color w:val="auto"/>
          <w:sz w:val="22"/>
          <w:szCs w:val="22"/>
          <w:u w:val="single"/>
        </w:rPr>
        <w:t>.br</w:t>
      </w:r>
      <w:r w:rsidRPr="009C262E">
        <w:rPr>
          <w:rFonts w:ascii="Arial" w:hAnsi="Arial" w:cs="Arial"/>
          <w:bCs/>
          <w:color w:val="auto"/>
          <w:sz w:val="22"/>
          <w:szCs w:val="22"/>
        </w:rPr>
        <w:t>, pelo telefone (51) 3658.1711 – Ramal 202 ou através de protocolo na Secretaria da Câmara de Vereadores de Segunda à Sexta-feira das 9 às 15h, com prazo máximo de resposta de 24 (vinte e quatro) horas.</w:t>
      </w:r>
    </w:p>
    <w:p w14:paraId="3AEB6FDB" w14:textId="77777777" w:rsidR="009C262E" w:rsidRPr="009C262E" w:rsidRDefault="009C262E" w:rsidP="009C262E">
      <w:pPr>
        <w:tabs>
          <w:tab w:val="left" w:pos="4253"/>
        </w:tabs>
        <w:spacing w:after="120" w:line="276" w:lineRule="auto"/>
        <w:jc w:val="both"/>
        <w:rPr>
          <w:rFonts w:ascii="Arial" w:hAnsi="Arial" w:cs="Arial"/>
          <w:bCs/>
          <w:color w:val="auto"/>
          <w:sz w:val="22"/>
          <w:szCs w:val="22"/>
        </w:rPr>
      </w:pPr>
    </w:p>
    <w:p w14:paraId="26A9F754" w14:textId="77777777" w:rsidR="009C262E" w:rsidRPr="009C262E" w:rsidRDefault="009C262E" w:rsidP="009C262E">
      <w:pPr>
        <w:pStyle w:val="EditalNumerado"/>
        <w:shd w:val="clear" w:color="auto" w:fill="D9D9D9" w:themeFill="background1" w:themeFillShade="D9"/>
        <w:tabs>
          <w:tab w:val="left" w:pos="1418"/>
          <w:tab w:val="left" w:pos="4253"/>
        </w:tabs>
        <w:spacing w:line="276" w:lineRule="auto"/>
        <w:jc w:val="center"/>
        <w:rPr>
          <w:rFonts w:ascii="Arial" w:hAnsi="Arial" w:cs="Arial"/>
          <w:color w:val="auto"/>
          <w:sz w:val="22"/>
          <w:szCs w:val="22"/>
        </w:rPr>
      </w:pPr>
      <w:r w:rsidRPr="009C262E">
        <w:rPr>
          <w:rFonts w:ascii="Arial" w:hAnsi="Arial" w:cs="Arial"/>
          <w:b/>
          <w:color w:val="auto"/>
          <w:sz w:val="22"/>
          <w:szCs w:val="22"/>
        </w:rPr>
        <w:lastRenderedPageBreak/>
        <w:t xml:space="preserve">4. DISPUTA </w:t>
      </w:r>
    </w:p>
    <w:p w14:paraId="61821540" w14:textId="77777777" w:rsidR="009C262E" w:rsidRPr="009C262E" w:rsidRDefault="009C262E" w:rsidP="009C262E">
      <w:pPr>
        <w:tabs>
          <w:tab w:val="left" w:pos="1418"/>
          <w:tab w:val="left" w:pos="4253"/>
        </w:tabs>
        <w:spacing w:line="276" w:lineRule="auto"/>
        <w:jc w:val="both"/>
        <w:rPr>
          <w:rFonts w:ascii="Arial" w:hAnsi="Arial" w:cs="Arial"/>
          <w:color w:val="auto"/>
          <w:sz w:val="22"/>
          <w:szCs w:val="22"/>
        </w:rPr>
      </w:pPr>
    </w:p>
    <w:p w14:paraId="567619E1" w14:textId="3CA3865B" w:rsidR="009C262E" w:rsidRPr="009C262E" w:rsidRDefault="009C262E" w:rsidP="009C262E">
      <w:pPr>
        <w:tabs>
          <w:tab w:val="left" w:pos="1418"/>
          <w:tab w:val="left" w:pos="4253"/>
        </w:tabs>
        <w:spacing w:after="120" w:line="276" w:lineRule="auto"/>
        <w:jc w:val="both"/>
        <w:rPr>
          <w:rFonts w:ascii="Arial" w:hAnsi="Arial" w:cs="Arial"/>
          <w:color w:val="auto"/>
          <w:sz w:val="22"/>
          <w:szCs w:val="22"/>
        </w:rPr>
      </w:pPr>
      <w:r w:rsidRPr="009C262E">
        <w:rPr>
          <w:rFonts w:ascii="Arial" w:hAnsi="Arial" w:cs="Arial"/>
          <w:b/>
          <w:color w:val="auto"/>
          <w:sz w:val="22"/>
          <w:szCs w:val="22"/>
        </w:rPr>
        <w:t>4.1.</w:t>
      </w:r>
      <w:r w:rsidRPr="009C262E">
        <w:rPr>
          <w:rFonts w:ascii="Arial" w:hAnsi="Arial" w:cs="Arial"/>
          <w:color w:val="auto"/>
          <w:sz w:val="22"/>
          <w:szCs w:val="22"/>
        </w:rPr>
        <w:t xml:space="preserve"> As propostas serão recebidas do dia </w:t>
      </w:r>
      <w:r w:rsidR="00951E87" w:rsidRPr="00951E87">
        <w:rPr>
          <w:rFonts w:ascii="Arial" w:hAnsi="Arial" w:cs="Arial"/>
          <w:b/>
          <w:color w:val="auto"/>
          <w:sz w:val="22"/>
          <w:szCs w:val="22"/>
          <w:highlight w:val="lightGray"/>
        </w:rPr>
        <w:t>1</w:t>
      </w:r>
      <w:r w:rsidR="004567C1">
        <w:rPr>
          <w:rFonts w:ascii="Arial" w:hAnsi="Arial" w:cs="Arial"/>
          <w:b/>
          <w:color w:val="auto"/>
          <w:sz w:val="22"/>
          <w:szCs w:val="22"/>
          <w:highlight w:val="lightGray"/>
        </w:rPr>
        <w:t>9</w:t>
      </w:r>
      <w:r w:rsidR="00951E87" w:rsidRPr="00951E87">
        <w:rPr>
          <w:rFonts w:ascii="Arial" w:hAnsi="Arial" w:cs="Arial"/>
          <w:b/>
          <w:color w:val="auto"/>
          <w:sz w:val="22"/>
          <w:szCs w:val="22"/>
          <w:highlight w:val="lightGray"/>
        </w:rPr>
        <w:t xml:space="preserve"> de ju</w:t>
      </w:r>
      <w:r w:rsidR="001B7A17">
        <w:rPr>
          <w:rFonts w:ascii="Arial" w:hAnsi="Arial" w:cs="Arial"/>
          <w:b/>
          <w:color w:val="auto"/>
          <w:sz w:val="22"/>
          <w:szCs w:val="22"/>
          <w:highlight w:val="lightGray"/>
        </w:rPr>
        <w:t>l</w:t>
      </w:r>
      <w:r w:rsidR="00951E87" w:rsidRPr="00951E87">
        <w:rPr>
          <w:rFonts w:ascii="Arial" w:hAnsi="Arial" w:cs="Arial"/>
          <w:b/>
          <w:color w:val="auto"/>
          <w:sz w:val="22"/>
          <w:szCs w:val="22"/>
          <w:highlight w:val="lightGray"/>
        </w:rPr>
        <w:t>ho de 2022</w:t>
      </w:r>
      <w:r w:rsidRPr="009C262E">
        <w:rPr>
          <w:rFonts w:ascii="Arial" w:hAnsi="Arial" w:cs="Arial"/>
          <w:color w:val="auto"/>
          <w:sz w:val="22"/>
          <w:szCs w:val="22"/>
        </w:rPr>
        <w:t xml:space="preserve"> a partir das 9h</w:t>
      </w:r>
      <w:r w:rsidR="00951E87">
        <w:rPr>
          <w:rFonts w:ascii="Arial" w:hAnsi="Arial" w:cs="Arial"/>
          <w:color w:val="auto"/>
          <w:sz w:val="22"/>
          <w:szCs w:val="22"/>
        </w:rPr>
        <w:t xml:space="preserve"> até o </w:t>
      </w:r>
      <w:r w:rsidRPr="009C262E">
        <w:rPr>
          <w:rFonts w:ascii="Arial" w:hAnsi="Arial" w:cs="Arial"/>
          <w:color w:val="auto"/>
          <w:sz w:val="22"/>
          <w:szCs w:val="22"/>
        </w:rPr>
        <w:t xml:space="preserve">dia </w:t>
      </w:r>
      <w:r w:rsidR="004567C1">
        <w:rPr>
          <w:rFonts w:ascii="Arial" w:hAnsi="Arial" w:cs="Arial"/>
          <w:b/>
          <w:color w:val="auto"/>
          <w:sz w:val="22"/>
          <w:szCs w:val="22"/>
          <w:highlight w:val="lightGray"/>
        </w:rPr>
        <w:t>29</w:t>
      </w:r>
      <w:r w:rsidRPr="009C262E">
        <w:rPr>
          <w:rFonts w:ascii="Arial" w:hAnsi="Arial" w:cs="Arial"/>
          <w:b/>
          <w:color w:val="auto"/>
          <w:sz w:val="22"/>
          <w:szCs w:val="22"/>
          <w:highlight w:val="lightGray"/>
        </w:rPr>
        <w:t xml:space="preserve"> de</w:t>
      </w:r>
      <w:r w:rsidR="001B7A17">
        <w:rPr>
          <w:rFonts w:ascii="Arial" w:hAnsi="Arial" w:cs="Arial"/>
          <w:b/>
          <w:color w:val="auto"/>
          <w:sz w:val="22"/>
          <w:szCs w:val="22"/>
          <w:highlight w:val="lightGray"/>
        </w:rPr>
        <w:t xml:space="preserve"> </w:t>
      </w:r>
      <w:r w:rsidR="004567C1">
        <w:rPr>
          <w:rFonts w:ascii="Arial" w:hAnsi="Arial" w:cs="Arial"/>
          <w:b/>
          <w:color w:val="auto"/>
          <w:sz w:val="22"/>
          <w:szCs w:val="22"/>
          <w:highlight w:val="lightGray"/>
        </w:rPr>
        <w:t>julho</w:t>
      </w:r>
      <w:r w:rsidR="001B7A17">
        <w:rPr>
          <w:rFonts w:ascii="Arial" w:hAnsi="Arial" w:cs="Arial"/>
          <w:b/>
          <w:color w:val="auto"/>
          <w:sz w:val="22"/>
          <w:szCs w:val="22"/>
          <w:highlight w:val="lightGray"/>
        </w:rPr>
        <w:t xml:space="preserve"> de 2022</w:t>
      </w:r>
      <w:r w:rsidR="00951E87">
        <w:rPr>
          <w:rFonts w:ascii="Arial" w:hAnsi="Arial" w:cs="Arial"/>
          <w:b/>
          <w:color w:val="auto"/>
          <w:sz w:val="22"/>
          <w:szCs w:val="22"/>
        </w:rPr>
        <w:t xml:space="preserve"> às 1</w:t>
      </w:r>
      <w:r w:rsidR="000C4C81">
        <w:rPr>
          <w:rFonts w:ascii="Arial" w:hAnsi="Arial" w:cs="Arial"/>
          <w:b/>
          <w:color w:val="auto"/>
          <w:sz w:val="22"/>
          <w:szCs w:val="22"/>
        </w:rPr>
        <w:t>0</w:t>
      </w:r>
      <w:r w:rsidR="00951E87">
        <w:rPr>
          <w:rFonts w:ascii="Arial" w:hAnsi="Arial" w:cs="Arial"/>
          <w:b/>
          <w:color w:val="auto"/>
          <w:sz w:val="22"/>
          <w:szCs w:val="22"/>
        </w:rPr>
        <w:t>h</w:t>
      </w:r>
      <w:r w:rsidRPr="009C262E">
        <w:rPr>
          <w:rFonts w:ascii="Arial" w:hAnsi="Arial" w:cs="Arial"/>
          <w:color w:val="auto"/>
          <w:sz w:val="22"/>
          <w:szCs w:val="22"/>
        </w:rPr>
        <w:t>. (Horário de Brasília).</w:t>
      </w:r>
    </w:p>
    <w:p w14:paraId="0BCBC095" w14:textId="685ED049" w:rsidR="009C262E" w:rsidRPr="009C262E" w:rsidRDefault="009C262E" w:rsidP="009C262E">
      <w:pPr>
        <w:tabs>
          <w:tab w:val="left" w:pos="1418"/>
          <w:tab w:val="left" w:pos="4253"/>
        </w:tabs>
        <w:spacing w:after="120" w:line="276" w:lineRule="auto"/>
        <w:jc w:val="both"/>
        <w:rPr>
          <w:rFonts w:ascii="Arial" w:hAnsi="Arial" w:cs="Arial"/>
          <w:b/>
          <w:color w:val="auto"/>
          <w:sz w:val="22"/>
          <w:szCs w:val="22"/>
        </w:rPr>
      </w:pPr>
      <w:r w:rsidRPr="009C262E">
        <w:rPr>
          <w:rFonts w:ascii="Arial" w:hAnsi="Arial" w:cs="Arial"/>
          <w:b/>
          <w:color w:val="auto"/>
          <w:sz w:val="22"/>
          <w:szCs w:val="22"/>
        </w:rPr>
        <w:t xml:space="preserve">4.2. A abertura das propostas ocorrerá às </w:t>
      </w:r>
      <w:r w:rsidR="00951E87">
        <w:rPr>
          <w:rFonts w:ascii="Arial" w:hAnsi="Arial" w:cs="Arial"/>
          <w:b/>
          <w:color w:val="auto"/>
          <w:sz w:val="22"/>
          <w:szCs w:val="22"/>
          <w:highlight w:val="lightGray"/>
        </w:rPr>
        <w:t>10h</w:t>
      </w:r>
      <w:r w:rsidRPr="009C262E">
        <w:rPr>
          <w:rFonts w:ascii="Arial" w:hAnsi="Arial" w:cs="Arial"/>
          <w:b/>
          <w:color w:val="auto"/>
          <w:sz w:val="22"/>
          <w:szCs w:val="22"/>
          <w:highlight w:val="lightGray"/>
        </w:rPr>
        <w:t xml:space="preserve"> do dia </w:t>
      </w:r>
      <w:r w:rsidR="004567C1">
        <w:rPr>
          <w:rFonts w:ascii="Arial" w:hAnsi="Arial" w:cs="Arial"/>
          <w:b/>
          <w:color w:val="auto"/>
          <w:sz w:val="22"/>
          <w:szCs w:val="22"/>
          <w:highlight w:val="lightGray"/>
        </w:rPr>
        <w:t>29</w:t>
      </w:r>
      <w:r w:rsidR="001B7A17">
        <w:rPr>
          <w:rFonts w:ascii="Arial" w:hAnsi="Arial" w:cs="Arial"/>
          <w:b/>
          <w:color w:val="auto"/>
          <w:sz w:val="22"/>
          <w:szCs w:val="22"/>
          <w:highlight w:val="lightGray"/>
        </w:rPr>
        <w:t xml:space="preserve"> de</w:t>
      </w:r>
      <w:r w:rsidR="004567C1">
        <w:rPr>
          <w:rFonts w:ascii="Arial" w:hAnsi="Arial" w:cs="Arial"/>
          <w:b/>
          <w:color w:val="auto"/>
          <w:sz w:val="22"/>
          <w:szCs w:val="22"/>
          <w:highlight w:val="lightGray"/>
        </w:rPr>
        <w:t xml:space="preserve"> julho</w:t>
      </w:r>
      <w:r w:rsidRPr="009C262E">
        <w:rPr>
          <w:rFonts w:ascii="Arial" w:hAnsi="Arial" w:cs="Arial"/>
          <w:b/>
          <w:color w:val="auto"/>
          <w:sz w:val="22"/>
          <w:szCs w:val="22"/>
          <w:highlight w:val="lightGray"/>
        </w:rPr>
        <w:t xml:space="preserve"> de 20</w:t>
      </w:r>
      <w:r w:rsidR="00951E87">
        <w:rPr>
          <w:rFonts w:ascii="Arial" w:hAnsi="Arial" w:cs="Arial"/>
          <w:b/>
          <w:color w:val="auto"/>
          <w:sz w:val="22"/>
          <w:szCs w:val="22"/>
          <w:highlight w:val="lightGray"/>
        </w:rPr>
        <w:t>22</w:t>
      </w:r>
      <w:r w:rsidRPr="009C262E">
        <w:rPr>
          <w:rFonts w:ascii="Arial" w:hAnsi="Arial" w:cs="Arial"/>
          <w:b/>
          <w:color w:val="auto"/>
          <w:sz w:val="22"/>
          <w:szCs w:val="22"/>
        </w:rPr>
        <w:t xml:space="preserve"> (Horário de Brasília) e a sessão de disputa de preço se iniciará às </w:t>
      </w:r>
      <w:r w:rsidRPr="00951E87">
        <w:rPr>
          <w:rFonts w:ascii="Arial" w:hAnsi="Arial" w:cs="Arial"/>
          <w:b/>
          <w:color w:val="auto"/>
          <w:sz w:val="22"/>
          <w:szCs w:val="22"/>
          <w:highlight w:val="lightGray"/>
        </w:rPr>
        <w:t>10h</w:t>
      </w:r>
      <w:r w:rsidR="00951E87" w:rsidRPr="00951E87">
        <w:rPr>
          <w:rFonts w:ascii="Arial" w:hAnsi="Arial" w:cs="Arial"/>
          <w:b/>
          <w:color w:val="auto"/>
          <w:sz w:val="22"/>
          <w:szCs w:val="22"/>
          <w:highlight w:val="lightGray"/>
        </w:rPr>
        <w:t>30min</w:t>
      </w:r>
      <w:r w:rsidRPr="009C262E">
        <w:rPr>
          <w:rFonts w:ascii="Arial" w:hAnsi="Arial" w:cs="Arial"/>
          <w:b/>
          <w:color w:val="auto"/>
          <w:sz w:val="22"/>
          <w:szCs w:val="22"/>
        </w:rPr>
        <w:t xml:space="preserve"> do mesmo dia.</w:t>
      </w:r>
    </w:p>
    <w:p w14:paraId="22A7C090" w14:textId="3001C828" w:rsidR="009C262E" w:rsidRPr="009C262E" w:rsidRDefault="009C262E" w:rsidP="009C262E">
      <w:pPr>
        <w:tabs>
          <w:tab w:val="left" w:pos="1418"/>
          <w:tab w:val="left" w:pos="4253"/>
        </w:tabs>
        <w:spacing w:after="120" w:line="276" w:lineRule="auto"/>
        <w:jc w:val="both"/>
        <w:rPr>
          <w:rFonts w:ascii="Arial" w:hAnsi="Arial" w:cs="Arial"/>
          <w:color w:val="auto"/>
          <w:sz w:val="22"/>
          <w:szCs w:val="22"/>
        </w:rPr>
      </w:pPr>
      <w:r w:rsidRPr="009C262E">
        <w:rPr>
          <w:rFonts w:ascii="Arial" w:hAnsi="Arial" w:cs="Arial"/>
          <w:b/>
          <w:color w:val="auto"/>
          <w:sz w:val="22"/>
          <w:szCs w:val="22"/>
        </w:rPr>
        <w:t>4.3.</w:t>
      </w:r>
      <w:r w:rsidRPr="009C262E">
        <w:rPr>
          <w:rFonts w:ascii="Arial" w:hAnsi="Arial" w:cs="Arial"/>
          <w:color w:val="auto"/>
          <w:sz w:val="22"/>
          <w:szCs w:val="22"/>
        </w:rPr>
        <w:t xml:space="preserve"> O tempo de disputa será de </w:t>
      </w:r>
      <w:r w:rsidR="005D7233">
        <w:rPr>
          <w:rFonts w:ascii="Arial" w:hAnsi="Arial" w:cs="Arial"/>
          <w:color w:val="auto"/>
          <w:sz w:val="22"/>
          <w:szCs w:val="22"/>
        </w:rPr>
        <w:t>10</w:t>
      </w:r>
      <w:r w:rsidRPr="009C262E">
        <w:rPr>
          <w:rFonts w:ascii="Arial" w:hAnsi="Arial" w:cs="Arial"/>
          <w:color w:val="auto"/>
          <w:sz w:val="22"/>
          <w:szCs w:val="22"/>
        </w:rPr>
        <w:t xml:space="preserve"> (</w:t>
      </w:r>
      <w:r w:rsidR="005D7233">
        <w:rPr>
          <w:rFonts w:ascii="Arial" w:hAnsi="Arial" w:cs="Arial"/>
          <w:color w:val="auto"/>
          <w:sz w:val="22"/>
          <w:szCs w:val="22"/>
        </w:rPr>
        <w:t>dez</w:t>
      </w:r>
      <w:r w:rsidRPr="009C262E">
        <w:rPr>
          <w:rFonts w:ascii="Arial" w:hAnsi="Arial" w:cs="Arial"/>
          <w:color w:val="auto"/>
          <w:sz w:val="22"/>
          <w:szCs w:val="22"/>
        </w:rPr>
        <w:t>) minutos, acrescido do tempo aleatório determinado pelo sistema.</w:t>
      </w:r>
    </w:p>
    <w:p w14:paraId="18932324" w14:textId="77777777" w:rsidR="009C262E" w:rsidRPr="009C262E" w:rsidRDefault="009C262E" w:rsidP="009C262E">
      <w:pPr>
        <w:tabs>
          <w:tab w:val="left" w:pos="1418"/>
          <w:tab w:val="left" w:pos="4253"/>
        </w:tabs>
        <w:spacing w:after="120" w:line="276" w:lineRule="auto"/>
        <w:jc w:val="both"/>
        <w:rPr>
          <w:rFonts w:ascii="Arial" w:hAnsi="Arial" w:cs="Arial"/>
          <w:b/>
          <w:color w:val="auto"/>
          <w:sz w:val="22"/>
          <w:szCs w:val="22"/>
        </w:rPr>
      </w:pPr>
      <w:r w:rsidRPr="009C262E">
        <w:rPr>
          <w:rFonts w:ascii="Arial" w:hAnsi="Arial" w:cs="Arial"/>
          <w:b/>
          <w:color w:val="auto"/>
          <w:sz w:val="22"/>
          <w:szCs w:val="22"/>
        </w:rPr>
        <w:t>4.4.</w:t>
      </w:r>
      <w:r w:rsidRPr="009C262E">
        <w:rPr>
          <w:rFonts w:ascii="Arial" w:hAnsi="Arial" w:cs="Arial"/>
          <w:color w:val="auto"/>
          <w:sz w:val="22"/>
          <w:szCs w:val="22"/>
        </w:rPr>
        <w:t xml:space="preserve"> O portal para realização do pregão será o do Banrisul no endereço </w:t>
      </w:r>
      <w:r w:rsidRPr="009C262E">
        <w:rPr>
          <w:rFonts w:ascii="Arial" w:hAnsi="Arial" w:cs="Arial"/>
          <w:b/>
          <w:color w:val="auto"/>
          <w:sz w:val="22"/>
          <w:szCs w:val="22"/>
          <w:u w:val="single"/>
        </w:rPr>
        <w:t>www.pregaobanrisul.com.br</w:t>
      </w:r>
      <w:r w:rsidRPr="009C262E">
        <w:rPr>
          <w:rFonts w:ascii="Arial" w:hAnsi="Arial" w:cs="Arial"/>
          <w:b/>
          <w:color w:val="auto"/>
          <w:sz w:val="22"/>
          <w:szCs w:val="22"/>
        </w:rPr>
        <w:t>.</w:t>
      </w:r>
    </w:p>
    <w:p w14:paraId="5FB7D2D9" w14:textId="77777777" w:rsidR="009C262E" w:rsidRPr="009C262E" w:rsidRDefault="009C262E" w:rsidP="009C262E">
      <w:pPr>
        <w:tabs>
          <w:tab w:val="left" w:pos="1418"/>
          <w:tab w:val="left" w:pos="4253"/>
        </w:tabs>
        <w:spacing w:line="276" w:lineRule="auto"/>
        <w:jc w:val="both"/>
        <w:rPr>
          <w:rFonts w:ascii="Arial" w:hAnsi="Arial" w:cs="Arial"/>
          <w:color w:val="auto"/>
          <w:sz w:val="22"/>
          <w:szCs w:val="22"/>
        </w:rPr>
      </w:pPr>
    </w:p>
    <w:p w14:paraId="2A20C692" w14:textId="77777777" w:rsidR="009C262E" w:rsidRPr="009C262E" w:rsidRDefault="009C262E" w:rsidP="009C262E">
      <w:pPr>
        <w:pStyle w:val="EditalNumerado"/>
        <w:shd w:val="clear" w:color="auto" w:fill="D9D9D9" w:themeFill="background1" w:themeFillShade="D9"/>
        <w:tabs>
          <w:tab w:val="left" w:pos="1418"/>
          <w:tab w:val="left" w:pos="4253"/>
        </w:tabs>
        <w:spacing w:line="276" w:lineRule="auto"/>
        <w:jc w:val="center"/>
        <w:rPr>
          <w:rFonts w:ascii="Arial" w:hAnsi="Arial" w:cs="Arial"/>
          <w:color w:val="auto"/>
          <w:sz w:val="22"/>
          <w:szCs w:val="22"/>
        </w:rPr>
      </w:pPr>
      <w:r w:rsidRPr="009C262E">
        <w:rPr>
          <w:rFonts w:ascii="Arial" w:hAnsi="Arial" w:cs="Arial"/>
          <w:b/>
          <w:color w:val="auto"/>
          <w:sz w:val="22"/>
          <w:szCs w:val="22"/>
        </w:rPr>
        <w:t>5. CONDIÇÕES DE PARTICIPAÇÃO</w:t>
      </w:r>
    </w:p>
    <w:p w14:paraId="466E8C8E" w14:textId="77777777" w:rsidR="009C262E" w:rsidRPr="009C262E" w:rsidRDefault="009C262E" w:rsidP="009C262E">
      <w:pPr>
        <w:pStyle w:val="Corpodetexto1"/>
        <w:tabs>
          <w:tab w:val="left" w:pos="1134"/>
        </w:tabs>
        <w:spacing w:line="276" w:lineRule="auto"/>
        <w:jc w:val="both"/>
        <w:rPr>
          <w:rFonts w:ascii="Arial" w:hAnsi="Arial" w:cs="Arial"/>
          <w:color w:val="auto"/>
          <w:sz w:val="22"/>
          <w:szCs w:val="22"/>
        </w:rPr>
      </w:pPr>
    </w:p>
    <w:p w14:paraId="664BE7DC" w14:textId="280DF210"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r w:rsidRPr="009C262E">
        <w:rPr>
          <w:rFonts w:ascii="Arial" w:hAnsi="Arial" w:cs="Arial"/>
          <w:b/>
          <w:color w:val="auto"/>
          <w:sz w:val="22"/>
          <w:szCs w:val="22"/>
        </w:rPr>
        <w:t>5.</w:t>
      </w:r>
      <w:r w:rsidR="001B7A17">
        <w:rPr>
          <w:rFonts w:ascii="Arial" w:hAnsi="Arial" w:cs="Arial"/>
          <w:b/>
          <w:color w:val="auto"/>
          <w:sz w:val="22"/>
          <w:szCs w:val="22"/>
        </w:rPr>
        <w:t>1</w:t>
      </w:r>
      <w:r w:rsidRPr="009C262E">
        <w:rPr>
          <w:rFonts w:ascii="Arial" w:hAnsi="Arial" w:cs="Arial"/>
          <w:b/>
          <w:color w:val="auto"/>
          <w:sz w:val="22"/>
          <w:szCs w:val="22"/>
        </w:rPr>
        <w:t xml:space="preserve">. </w:t>
      </w:r>
      <w:r w:rsidRPr="009C262E">
        <w:rPr>
          <w:rFonts w:ascii="Arial" w:hAnsi="Arial" w:cs="Arial"/>
          <w:color w:val="auto"/>
          <w:sz w:val="22"/>
          <w:szCs w:val="22"/>
        </w:rPr>
        <w:t>Poderão participar deste certame as licitantes que estiverem credenciadas junto à Seção de Cadastro da Subsecretaria da Administração Central de Licitações – CELIC, conforme detalhamento disposto no item 6 deste Edital.</w:t>
      </w:r>
    </w:p>
    <w:p w14:paraId="090AE35A" w14:textId="7A3A5BCD"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r w:rsidRPr="009C262E">
        <w:rPr>
          <w:rFonts w:ascii="Arial" w:hAnsi="Arial" w:cs="Arial"/>
          <w:b/>
          <w:color w:val="auto"/>
          <w:sz w:val="22"/>
          <w:szCs w:val="22"/>
        </w:rPr>
        <w:t>5.</w:t>
      </w:r>
      <w:r w:rsidR="001B7A17">
        <w:rPr>
          <w:rFonts w:ascii="Arial" w:hAnsi="Arial" w:cs="Arial"/>
          <w:b/>
          <w:color w:val="auto"/>
          <w:sz w:val="22"/>
          <w:szCs w:val="22"/>
        </w:rPr>
        <w:t>2</w:t>
      </w:r>
      <w:r w:rsidRPr="009C262E">
        <w:rPr>
          <w:rFonts w:ascii="Arial" w:hAnsi="Arial" w:cs="Arial"/>
          <w:b/>
          <w:color w:val="auto"/>
          <w:sz w:val="22"/>
          <w:szCs w:val="22"/>
        </w:rPr>
        <w:t>.</w:t>
      </w:r>
      <w:r w:rsidRPr="009C262E">
        <w:rPr>
          <w:rFonts w:ascii="Arial" w:hAnsi="Arial" w:cs="Arial"/>
          <w:color w:val="auto"/>
          <w:sz w:val="22"/>
          <w:szCs w:val="22"/>
        </w:rPr>
        <w:t xml:space="preserve"> Para participação neste Pregão Eletrônico, a licitante deverá manifestar, em campo próprio do sistema eletrônico:</w:t>
      </w:r>
    </w:p>
    <w:p w14:paraId="01C0B3EA" w14:textId="77777777" w:rsidR="009C262E" w:rsidRPr="009C262E" w:rsidRDefault="009C262E" w:rsidP="009C262E">
      <w:pPr>
        <w:pStyle w:val="Corpodetexto1"/>
        <w:numPr>
          <w:ilvl w:val="0"/>
          <w:numId w:val="25"/>
        </w:numPr>
        <w:tabs>
          <w:tab w:val="left" w:pos="1134"/>
        </w:tabs>
        <w:spacing w:after="120" w:line="276" w:lineRule="auto"/>
        <w:jc w:val="both"/>
        <w:rPr>
          <w:rFonts w:ascii="Arial" w:hAnsi="Arial" w:cs="Arial"/>
          <w:color w:val="auto"/>
          <w:sz w:val="22"/>
          <w:szCs w:val="22"/>
        </w:rPr>
      </w:pPr>
      <w:r w:rsidRPr="009C262E">
        <w:rPr>
          <w:rFonts w:ascii="Arial" w:hAnsi="Arial" w:cs="Arial"/>
          <w:color w:val="auto"/>
          <w:sz w:val="22"/>
          <w:szCs w:val="22"/>
        </w:rPr>
        <w:t>que cumpre plenamente os requisitos de habilitação e que sua proposta/oferta está em conformidade com as exigências deste Edital e seus Anexos; e</w:t>
      </w:r>
    </w:p>
    <w:p w14:paraId="58C2BEAB" w14:textId="77777777" w:rsidR="009C262E" w:rsidRPr="009C262E" w:rsidRDefault="009C262E" w:rsidP="009C262E">
      <w:pPr>
        <w:pStyle w:val="Corpodetexto1"/>
        <w:numPr>
          <w:ilvl w:val="0"/>
          <w:numId w:val="25"/>
        </w:numPr>
        <w:tabs>
          <w:tab w:val="left" w:pos="1134"/>
        </w:tabs>
        <w:spacing w:after="120" w:line="276" w:lineRule="auto"/>
        <w:jc w:val="both"/>
        <w:rPr>
          <w:rFonts w:ascii="Arial" w:hAnsi="Arial" w:cs="Arial"/>
          <w:color w:val="auto"/>
          <w:sz w:val="22"/>
          <w:szCs w:val="22"/>
        </w:rPr>
      </w:pPr>
      <w:r w:rsidRPr="009C262E">
        <w:rPr>
          <w:rFonts w:ascii="Arial" w:hAnsi="Arial" w:cs="Arial"/>
          <w:color w:val="auto"/>
          <w:sz w:val="22"/>
          <w:szCs w:val="22"/>
        </w:rPr>
        <w:t>que se enquadra como ME ou EPP – sendo que a ausência de tal declaração significará a desistência de utilizar-se das prerrogativas a elas concedidas pela Lei Complementar n.º 123/2006.</w:t>
      </w:r>
    </w:p>
    <w:p w14:paraId="42199BD6" w14:textId="77777777" w:rsidR="009C262E" w:rsidRPr="009C262E" w:rsidRDefault="009C262E" w:rsidP="009C262E">
      <w:pPr>
        <w:pStyle w:val="Corpodetexto1"/>
        <w:pBdr>
          <w:top w:val="single" w:sz="4" w:space="1" w:color="auto"/>
          <w:left w:val="single" w:sz="4" w:space="4" w:color="auto"/>
          <w:bottom w:val="single" w:sz="4" w:space="1" w:color="auto"/>
          <w:right w:val="single" w:sz="4" w:space="4" w:color="auto"/>
        </w:pBdr>
        <w:tabs>
          <w:tab w:val="left" w:pos="1134"/>
        </w:tabs>
        <w:spacing w:after="120" w:line="276" w:lineRule="auto"/>
        <w:jc w:val="both"/>
        <w:rPr>
          <w:rFonts w:ascii="Arial" w:hAnsi="Arial" w:cs="Arial"/>
          <w:i/>
          <w:color w:val="auto"/>
          <w:sz w:val="22"/>
          <w:szCs w:val="22"/>
        </w:rPr>
      </w:pPr>
      <w:r w:rsidRPr="009C262E">
        <w:rPr>
          <w:rFonts w:ascii="Arial" w:hAnsi="Arial" w:cs="Arial"/>
          <w:i/>
          <w:color w:val="auto"/>
          <w:sz w:val="22"/>
          <w:szCs w:val="22"/>
        </w:rPr>
        <w:t>Obs.: nos casos de emissão de declaração falsa, a licitante que o fizer estará sujeita à tipificação no crime de falsidade ideológica, previsto no art. 299 do Código Penal Brasileiro, nos crimes previstos nos arts. 90 e 93 da Lei federal n.º 8.666/93, e ao art. 5º da Lei federal n.º 12.846/2013, sem prejuízo da aplicação das sanções administrativas previstas neste Edital e seus Anexos.</w:t>
      </w:r>
    </w:p>
    <w:p w14:paraId="6B7C38EE" w14:textId="689E3213"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r w:rsidRPr="009C262E">
        <w:rPr>
          <w:rFonts w:ascii="Arial" w:hAnsi="Arial" w:cs="Arial"/>
          <w:b/>
          <w:color w:val="auto"/>
          <w:sz w:val="22"/>
          <w:szCs w:val="22"/>
        </w:rPr>
        <w:t>5.</w:t>
      </w:r>
      <w:r w:rsidR="001B7A17">
        <w:rPr>
          <w:rFonts w:ascii="Arial" w:hAnsi="Arial" w:cs="Arial"/>
          <w:b/>
          <w:color w:val="auto"/>
          <w:sz w:val="22"/>
          <w:szCs w:val="22"/>
        </w:rPr>
        <w:t>3</w:t>
      </w:r>
      <w:r w:rsidRPr="009C262E">
        <w:rPr>
          <w:rFonts w:ascii="Arial" w:hAnsi="Arial" w:cs="Arial"/>
          <w:b/>
          <w:color w:val="auto"/>
          <w:sz w:val="22"/>
          <w:szCs w:val="22"/>
        </w:rPr>
        <w:t>.</w:t>
      </w:r>
      <w:r w:rsidRPr="009C262E">
        <w:rPr>
          <w:rFonts w:ascii="Arial" w:hAnsi="Arial" w:cs="Arial"/>
          <w:color w:val="auto"/>
          <w:sz w:val="22"/>
          <w:szCs w:val="22"/>
        </w:rPr>
        <w:t xml:space="preserve"> Não poderá participar desta licitação pessoa jurídica enquadrada em quaisquer das hipóteses a seguir elencadas:</w:t>
      </w:r>
    </w:p>
    <w:p w14:paraId="17A0FAA6" w14:textId="77777777" w:rsidR="009C262E" w:rsidRPr="009C262E" w:rsidRDefault="009C262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9C262E">
        <w:rPr>
          <w:rFonts w:ascii="Arial" w:hAnsi="Arial" w:cs="Arial"/>
          <w:color w:val="auto"/>
          <w:sz w:val="22"/>
          <w:szCs w:val="22"/>
        </w:rPr>
        <w:t>que, direta ou indiretamente, mantenha sociedade ou participação com servidor ou dirigente da Câmara de Vereadores, considerada participação indireta a existência de qualquer vínculo de natureza técnica, comercial, econômica, financeira ou trabalhista;</w:t>
      </w:r>
    </w:p>
    <w:p w14:paraId="15BC7345" w14:textId="77777777" w:rsidR="009C262E" w:rsidRPr="009C262E" w:rsidRDefault="009C262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9C262E">
        <w:rPr>
          <w:rFonts w:ascii="Arial" w:hAnsi="Arial" w:cs="Arial"/>
          <w:color w:val="auto"/>
          <w:sz w:val="22"/>
          <w:szCs w:val="22"/>
        </w:rPr>
        <w:t>que não atenda às condições estabelecidas neste instrumento convocatório ou não apresente os documentos nele exigidos;</w:t>
      </w:r>
    </w:p>
    <w:p w14:paraId="799EE40C" w14:textId="77777777" w:rsidR="009C262E" w:rsidRPr="009C262E" w:rsidRDefault="009C262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9C262E">
        <w:rPr>
          <w:rFonts w:ascii="Arial" w:hAnsi="Arial" w:cs="Arial"/>
          <w:color w:val="auto"/>
          <w:sz w:val="22"/>
          <w:szCs w:val="22"/>
        </w:rPr>
        <w:t>cujo ramo de atividade não seja compatível com o objeto da licitação;</w:t>
      </w:r>
    </w:p>
    <w:p w14:paraId="5F9F9339" w14:textId="17ED68EF" w:rsidR="009C262E" w:rsidRDefault="009C262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9C262E">
        <w:rPr>
          <w:rFonts w:ascii="Arial" w:hAnsi="Arial" w:cs="Arial"/>
          <w:color w:val="auto"/>
          <w:sz w:val="22"/>
          <w:szCs w:val="22"/>
        </w:rPr>
        <w:t>que se encontre sob falência, concurso de credores, dissolução ou liquidação;</w:t>
      </w:r>
    </w:p>
    <w:p w14:paraId="32312D45" w14:textId="50FB3C18" w:rsidR="009C262E" w:rsidRPr="006B7068" w:rsidRDefault="009C262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6B7068">
        <w:rPr>
          <w:rFonts w:ascii="Arial" w:hAnsi="Arial" w:cs="Arial"/>
          <w:color w:val="auto"/>
          <w:sz w:val="22"/>
          <w:szCs w:val="22"/>
        </w:rPr>
        <w:t xml:space="preserve">que estejam suspensas de licitar e impedidas de contratar com qualquer órgão ou entidade da Administração Pública, seja na esfera federal, estadual, do Distrito Federal ou municipal, nos termos do artigo </w:t>
      </w:r>
      <w:r w:rsidR="006B7068" w:rsidRPr="006B7068">
        <w:rPr>
          <w:rFonts w:ascii="Arial" w:hAnsi="Arial" w:cs="Arial"/>
          <w:color w:val="auto"/>
          <w:sz w:val="22"/>
          <w:szCs w:val="22"/>
        </w:rPr>
        <w:t>156</w:t>
      </w:r>
      <w:r w:rsidRPr="006B7068">
        <w:rPr>
          <w:rFonts w:ascii="Arial" w:hAnsi="Arial" w:cs="Arial"/>
          <w:color w:val="auto"/>
          <w:sz w:val="22"/>
          <w:szCs w:val="22"/>
        </w:rPr>
        <w:t xml:space="preserve">, inciso III, da Lei Federal n° </w:t>
      </w:r>
      <w:r w:rsidR="006B7068" w:rsidRPr="006B7068">
        <w:rPr>
          <w:rFonts w:ascii="Arial" w:hAnsi="Arial" w:cs="Arial"/>
          <w:color w:val="auto"/>
          <w:sz w:val="22"/>
          <w:szCs w:val="22"/>
        </w:rPr>
        <w:t>14.133, de 2021</w:t>
      </w:r>
      <w:r w:rsidRPr="006B7068">
        <w:rPr>
          <w:rFonts w:ascii="Arial" w:hAnsi="Arial" w:cs="Arial"/>
          <w:color w:val="auto"/>
          <w:sz w:val="22"/>
          <w:szCs w:val="22"/>
        </w:rPr>
        <w:t xml:space="preserve">; </w:t>
      </w:r>
    </w:p>
    <w:p w14:paraId="23A28437" w14:textId="77777777" w:rsidR="009C262E" w:rsidRPr="009C262E" w:rsidRDefault="009C262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9C262E">
        <w:rPr>
          <w:rFonts w:ascii="Arial" w:hAnsi="Arial" w:cs="Arial"/>
          <w:color w:val="auto"/>
          <w:sz w:val="22"/>
          <w:szCs w:val="22"/>
        </w:rPr>
        <w:t xml:space="preserve">que estejam impedidas de licitar e de contratar com o Município de Charqueadas ou com a Câmara de Vereadores, assegurado ampla defesa e contraditório; </w:t>
      </w:r>
    </w:p>
    <w:p w14:paraId="2CB6E4C9" w14:textId="77777777" w:rsidR="009C262E" w:rsidRPr="009C262E" w:rsidRDefault="009C262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9C262E">
        <w:rPr>
          <w:rFonts w:ascii="Arial" w:hAnsi="Arial" w:cs="Arial"/>
          <w:color w:val="auto"/>
          <w:sz w:val="22"/>
          <w:szCs w:val="22"/>
        </w:rPr>
        <w:lastRenderedPageBreak/>
        <w:t>que sejam controladoras, coligadas ou subsidiárias entre si ou estejam reunidas em consórcio;</w:t>
      </w:r>
    </w:p>
    <w:p w14:paraId="7F73AC56" w14:textId="77777777" w:rsidR="009C262E" w:rsidRPr="009C262E" w:rsidRDefault="009C262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9C262E">
        <w:rPr>
          <w:rFonts w:ascii="Arial" w:hAnsi="Arial" w:cs="Arial"/>
          <w:color w:val="auto"/>
          <w:sz w:val="22"/>
          <w:szCs w:val="22"/>
        </w:rPr>
        <w:t>que não se enquadre como microempresa ou empresas de pequeno porte, nos termos da Lei Complementar Federal n.º 123/2006 e suas alterações e em especial que se enquadre em alguma das hipóteses numeradas no art. 3º, § 4º, da mesma lei.</w:t>
      </w:r>
    </w:p>
    <w:p w14:paraId="13A75DB9" w14:textId="2EB29343" w:rsidR="009C262E" w:rsidRPr="009C262E" w:rsidRDefault="009C262E" w:rsidP="009C262E">
      <w:pPr>
        <w:pStyle w:val="Corpodetexto1"/>
        <w:numPr>
          <w:ilvl w:val="0"/>
          <w:numId w:val="26"/>
        </w:numPr>
        <w:tabs>
          <w:tab w:val="left" w:pos="1134"/>
        </w:tabs>
        <w:spacing w:after="120" w:line="276" w:lineRule="auto"/>
        <w:jc w:val="both"/>
        <w:rPr>
          <w:rFonts w:ascii="Arial" w:hAnsi="Arial" w:cs="Arial"/>
          <w:color w:val="auto"/>
          <w:sz w:val="22"/>
          <w:szCs w:val="22"/>
        </w:rPr>
      </w:pPr>
      <w:r w:rsidRPr="009C262E">
        <w:rPr>
          <w:rFonts w:ascii="Arial" w:hAnsi="Arial" w:cs="Arial"/>
          <w:color w:val="auto"/>
          <w:sz w:val="22"/>
          <w:szCs w:val="22"/>
        </w:rPr>
        <w:t xml:space="preserve">quaisquer interessados que se enquadrem nas vedações previstas no artigo 9º da Lei Federal nº </w:t>
      </w:r>
      <w:r w:rsidR="006B7068">
        <w:rPr>
          <w:rFonts w:ascii="Arial" w:hAnsi="Arial" w:cs="Arial"/>
          <w:color w:val="auto"/>
          <w:sz w:val="22"/>
          <w:szCs w:val="22"/>
        </w:rPr>
        <w:t>14.133, de 2021</w:t>
      </w:r>
      <w:r w:rsidRPr="009C262E">
        <w:rPr>
          <w:rFonts w:ascii="Arial" w:hAnsi="Arial" w:cs="Arial"/>
          <w:color w:val="auto"/>
          <w:sz w:val="22"/>
          <w:szCs w:val="22"/>
        </w:rPr>
        <w:t xml:space="preserve">. </w:t>
      </w:r>
    </w:p>
    <w:p w14:paraId="16C34D10" w14:textId="0353C096" w:rsidR="009C262E" w:rsidRPr="009C262E" w:rsidRDefault="009C262E" w:rsidP="009C262E">
      <w:pPr>
        <w:pStyle w:val="Corpodetexto1"/>
        <w:tabs>
          <w:tab w:val="left" w:pos="1134"/>
        </w:tabs>
        <w:spacing w:line="276" w:lineRule="auto"/>
        <w:jc w:val="both"/>
        <w:rPr>
          <w:rFonts w:ascii="Arial" w:hAnsi="Arial" w:cs="Arial"/>
          <w:b/>
          <w:color w:val="auto"/>
          <w:sz w:val="22"/>
          <w:szCs w:val="22"/>
        </w:rPr>
      </w:pPr>
      <w:r w:rsidRPr="009C262E">
        <w:rPr>
          <w:rFonts w:ascii="Arial" w:hAnsi="Arial" w:cs="Arial"/>
          <w:b/>
          <w:color w:val="auto"/>
          <w:sz w:val="22"/>
          <w:szCs w:val="22"/>
        </w:rPr>
        <w:t>5.</w:t>
      </w:r>
      <w:r w:rsidR="001B7A17">
        <w:rPr>
          <w:rFonts w:ascii="Arial" w:hAnsi="Arial" w:cs="Arial"/>
          <w:b/>
          <w:color w:val="auto"/>
          <w:sz w:val="22"/>
          <w:szCs w:val="22"/>
        </w:rPr>
        <w:t>4</w:t>
      </w:r>
      <w:r w:rsidRPr="009C262E">
        <w:rPr>
          <w:rFonts w:ascii="Arial" w:hAnsi="Arial" w:cs="Arial"/>
          <w:b/>
          <w:color w:val="auto"/>
          <w:sz w:val="22"/>
          <w:szCs w:val="22"/>
        </w:rPr>
        <w:t>. O descumprimento de qualquer condição de participação acarretará a desclassificação do licitante.</w:t>
      </w:r>
    </w:p>
    <w:p w14:paraId="5D7023E5" w14:textId="77777777" w:rsidR="009C262E" w:rsidRPr="009C262E" w:rsidRDefault="009C262E" w:rsidP="009C262E">
      <w:pPr>
        <w:pStyle w:val="Corpodetexto1"/>
        <w:tabs>
          <w:tab w:val="left" w:pos="1134"/>
        </w:tabs>
        <w:spacing w:line="276" w:lineRule="auto"/>
        <w:jc w:val="both"/>
        <w:rPr>
          <w:rFonts w:ascii="Arial" w:hAnsi="Arial" w:cs="Arial"/>
          <w:b/>
          <w:color w:val="auto"/>
          <w:sz w:val="22"/>
          <w:szCs w:val="22"/>
        </w:rPr>
      </w:pPr>
    </w:p>
    <w:p w14:paraId="321DF42A" w14:textId="77777777" w:rsidR="009C262E" w:rsidRPr="009C262E" w:rsidRDefault="009C262E" w:rsidP="009C262E">
      <w:pPr>
        <w:pStyle w:val="Corpodetexto1"/>
        <w:tabs>
          <w:tab w:val="left" w:pos="1134"/>
        </w:tabs>
        <w:spacing w:line="276" w:lineRule="auto"/>
        <w:jc w:val="both"/>
        <w:rPr>
          <w:rFonts w:ascii="Arial" w:hAnsi="Arial" w:cs="Arial"/>
          <w:b/>
          <w:color w:val="auto"/>
          <w:sz w:val="22"/>
          <w:szCs w:val="22"/>
        </w:rPr>
      </w:pPr>
    </w:p>
    <w:p w14:paraId="422CBF48" w14:textId="77777777" w:rsidR="009C262E" w:rsidRPr="009C262E" w:rsidRDefault="009C262E" w:rsidP="009C262E">
      <w:pPr>
        <w:pStyle w:val="EditalNumerado"/>
        <w:shd w:val="clear" w:color="auto" w:fill="D9D9D9" w:themeFill="background1" w:themeFillShade="D9"/>
        <w:tabs>
          <w:tab w:val="left" w:pos="1418"/>
          <w:tab w:val="left" w:pos="4253"/>
        </w:tabs>
        <w:spacing w:line="276" w:lineRule="auto"/>
        <w:jc w:val="center"/>
        <w:rPr>
          <w:rFonts w:ascii="Arial" w:hAnsi="Arial" w:cs="Arial"/>
          <w:color w:val="auto"/>
          <w:sz w:val="22"/>
          <w:szCs w:val="22"/>
        </w:rPr>
      </w:pPr>
      <w:r w:rsidRPr="009C262E">
        <w:rPr>
          <w:rFonts w:ascii="Arial" w:hAnsi="Arial" w:cs="Arial"/>
          <w:b/>
          <w:color w:val="auto"/>
          <w:sz w:val="22"/>
          <w:szCs w:val="22"/>
        </w:rPr>
        <w:t>6. CREDENCIAMENTO</w:t>
      </w:r>
    </w:p>
    <w:p w14:paraId="49B306B2" w14:textId="77777777" w:rsidR="009C262E" w:rsidRPr="009C262E" w:rsidRDefault="009C262E" w:rsidP="009C262E">
      <w:pPr>
        <w:pStyle w:val="Corpodetexto1"/>
        <w:tabs>
          <w:tab w:val="left" w:pos="1134"/>
        </w:tabs>
        <w:spacing w:line="276" w:lineRule="auto"/>
        <w:jc w:val="both"/>
        <w:rPr>
          <w:rFonts w:ascii="Arial" w:hAnsi="Arial" w:cs="Arial"/>
          <w:color w:val="auto"/>
          <w:sz w:val="22"/>
          <w:szCs w:val="22"/>
        </w:rPr>
      </w:pPr>
    </w:p>
    <w:p w14:paraId="7414B6D3" w14:textId="77777777" w:rsidR="009C262E" w:rsidRPr="001F61B2" w:rsidRDefault="009C262E" w:rsidP="009C262E">
      <w:pPr>
        <w:pStyle w:val="Corpodetexto1"/>
        <w:tabs>
          <w:tab w:val="left" w:pos="1134"/>
        </w:tabs>
        <w:spacing w:after="120" w:line="276" w:lineRule="auto"/>
        <w:jc w:val="both"/>
        <w:rPr>
          <w:rFonts w:ascii="Arial" w:hAnsi="Arial" w:cs="Arial"/>
          <w:b/>
          <w:bCs/>
          <w:color w:val="auto"/>
          <w:sz w:val="22"/>
          <w:szCs w:val="22"/>
        </w:rPr>
      </w:pPr>
      <w:r w:rsidRPr="009C262E">
        <w:rPr>
          <w:rFonts w:ascii="Arial" w:hAnsi="Arial" w:cs="Arial"/>
          <w:b/>
          <w:color w:val="auto"/>
          <w:sz w:val="22"/>
          <w:szCs w:val="22"/>
        </w:rPr>
        <w:t>6.1.</w:t>
      </w:r>
      <w:r w:rsidRPr="009C262E">
        <w:rPr>
          <w:rFonts w:ascii="Arial" w:hAnsi="Arial" w:cs="Arial"/>
          <w:color w:val="auto"/>
          <w:sz w:val="22"/>
          <w:szCs w:val="22"/>
        </w:rPr>
        <w:t xml:space="preserve"> A empresa interessada em participar como licitante deverá estar credenciada no Sistema Compras Eletrônicas RS, administrado pela Central de Licitações do Estado do RS – CELIC, na Secretaria da Administração e Recursos Humanos do RS – SARH. Para tanto necessita protocolar a documentação, acompanhada do pedido de credenciamento, junto a Seção de Cadastro da CELIC, </w:t>
      </w:r>
      <w:r w:rsidRPr="001F61B2">
        <w:rPr>
          <w:rFonts w:ascii="Arial" w:hAnsi="Arial" w:cs="Arial"/>
          <w:b/>
          <w:bCs/>
          <w:color w:val="auto"/>
          <w:sz w:val="22"/>
          <w:szCs w:val="22"/>
        </w:rPr>
        <w:t>com antecedência mínima de 3 (três) dias úteis da data aprazada para a abertura da sessão pública.</w:t>
      </w:r>
    </w:p>
    <w:p w14:paraId="59B6A686" w14:textId="77777777" w:rsidR="009C262E" w:rsidRPr="009C262E" w:rsidRDefault="009C262E" w:rsidP="009C262E">
      <w:pPr>
        <w:pStyle w:val="Corpodetexto1"/>
        <w:tabs>
          <w:tab w:val="left" w:pos="1134"/>
        </w:tabs>
        <w:spacing w:after="120" w:line="276" w:lineRule="auto"/>
        <w:jc w:val="both"/>
        <w:rPr>
          <w:rFonts w:ascii="Arial" w:hAnsi="Arial" w:cs="Arial"/>
          <w:b/>
          <w:color w:val="auto"/>
          <w:sz w:val="22"/>
          <w:szCs w:val="22"/>
        </w:rPr>
      </w:pPr>
      <w:r w:rsidRPr="009C262E">
        <w:rPr>
          <w:rFonts w:ascii="Arial" w:hAnsi="Arial" w:cs="Arial"/>
          <w:b/>
          <w:color w:val="auto"/>
          <w:sz w:val="22"/>
          <w:szCs w:val="22"/>
        </w:rPr>
        <w:t>6.2.</w:t>
      </w:r>
      <w:r w:rsidRPr="009C262E">
        <w:rPr>
          <w:rFonts w:ascii="Arial" w:hAnsi="Arial" w:cs="Arial"/>
          <w:color w:val="auto"/>
          <w:sz w:val="22"/>
          <w:szCs w:val="22"/>
        </w:rPr>
        <w:t xml:space="preserve"> O credenciamento do licitante poderá ser efetuado através do preenchimento de formulário eletrônico disponível no site </w:t>
      </w:r>
      <w:hyperlink r:id="rId8" w:history="1">
        <w:r w:rsidRPr="009C262E">
          <w:rPr>
            <w:rStyle w:val="Hyperlink"/>
            <w:rFonts w:ascii="Arial" w:hAnsi="Arial" w:cs="Arial"/>
            <w:b/>
            <w:sz w:val="22"/>
            <w:szCs w:val="22"/>
          </w:rPr>
          <w:t>www.celic.rs.gov.br</w:t>
        </w:r>
      </w:hyperlink>
      <w:r w:rsidRPr="009C262E">
        <w:rPr>
          <w:rFonts w:ascii="Arial" w:hAnsi="Arial" w:cs="Arial"/>
          <w:color w:val="auto"/>
          <w:sz w:val="22"/>
          <w:szCs w:val="22"/>
        </w:rPr>
        <w:t xml:space="preserve"> ou </w:t>
      </w:r>
      <w:hyperlink r:id="rId9" w:history="1">
        <w:r w:rsidRPr="009C262E">
          <w:rPr>
            <w:rStyle w:val="Hyperlink"/>
            <w:rFonts w:ascii="Arial" w:hAnsi="Arial" w:cs="Arial"/>
            <w:b/>
            <w:sz w:val="22"/>
            <w:szCs w:val="22"/>
          </w:rPr>
          <w:t>www.pregaobanrisul.com.br/fornecedores</w:t>
        </w:r>
      </w:hyperlink>
      <w:r w:rsidRPr="009C262E">
        <w:rPr>
          <w:rFonts w:ascii="Arial" w:hAnsi="Arial" w:cs="Arial"/>
          <w:b/>
          <w:color w:val="auto"/>
          <w:sz w:val="22"/>
          <w:szCs w:val="22"/>
        </w:rPr>
        <w:t>.</w:t>
      </w:r>
    </w:p>
    <w:p w14:paraId="4F1F55D8" w14:textId="77777777"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r w:rsidRPr="009C262E">
        <w:rPr>
          <w:rFonts w:ascii="Arial" w:hAnsi="Arial" w:cs="Arial"/>
          <w:b/>
          <w:color w:val="auto"/>
          <w:sz w:val="22"/>
          <w:szCs w:val="22"/>
        </w:rPr>
        <w:t>6.3.</w:t>
      </w:r>
      <w:r w:rsidRPr="009C262E">
        <w:rPr>
          <w:rFonts w:ascii="Arial" w:hAnsi="Arial" w:cs="Arial"/>
          <w:color w:val="auto"/>
          <w:sz w:val="22"/>
          <w:szCs w:val="22"/>
        </w:rPr>
        <w:t xml:space="preserve"> O credenciamento da licitante implica a responsabilidade legal dos atos inerentes à licitação e, na presunção de sua capacidade técnica para realização das transações inerentes ao Pregão Eletrônico.</w:t>
      </w:r>
    </w:p>
    <w:p w14:paraId="002D2048" w14:textId="0307D745"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r w:rsidRPr="009C262E">
        <w:rPr>
          <w:rFonts w:ascii="Arial" w:hAnsi="Arial" w:cs="Arial"/>
          <w:b/>
          <w:color w:val="auto"/>
          <w:sz w:val="22"/>
          <w:szCs w:val="22"/>
        </w:rPr>
        <w:t>6.4.</w:t>
      </w:r>
      <w:r w:rsidRPr="009C262E">
        <w:rPr>
          <w:rFonts w:ascii="Arial" w:hAnsi="Arial" w:cs="Arial"/>
          <w:color w:val="auto"/>
          <w:sz w:val="22"/>
          <w:szCs w:val="22"/>
        </w:rPr>
        <w:t xml:space="preserve"> O uso da senha de acesso, pela licitante, é de sua responsabilidade exclusiva, incluindo qualquer transação efetuada diretamente ou por seu representante, não cabendo Câmara de Vereadores ou ao BANRISUL/CELIC, responsabilidade por eventuais danos decorrentes do uso indevido </w:t>
      </w:r>
      <w:r w:rsidR="006B7068" w:rsidRPr="009C262E">
        <w:rPr>
          <w:rFonts w:ascii="Arial" w:hAnsi="Arial" w:cs="Arial"/>
          <w:color w:val="auto"/>
          <w:sz w:val="22"/>
          <w:szCs w:val="22"/>
        </w:rPr>
        <w:t>dela</w:t>
      </w:r>
      <w:r w:rsidRPr="009C262E">
        <w:rPr>
          <w:rFonts w:ascii="Arial" w:hAnsi="Arial" w:cs="Arial"/>
          <w:color w:val="auto"/>
          <w:sz w:val="22"/>
          <w:szCs w:val="22"/>
        </w:rPr>
        <w:t>, ainda que por terceiros.</w:t>
      </w:r>
    </w:p>
    <w:p w14:paraId="5E3C1158" w14:textId="77777777"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r w:rsidRPr="009C262E">
        <w:rPr>
          <w:rFonts w:ascii="Arial" w:hAnsi="Arial" w:cs="Arial"/>
          <w:b/>
          <w:color w:val="auto"/>
          <w:sz w:val="22"/>
          <w:szCs w:val="22"/>
        </w:rPr>
        <w:t>6.5.</w:t>
      </w:r>
      <w:r w:rsidRPr="009C262E">
        <w:rPr>
          <w:rFonts w:ascii="Arial" w:hAnsi="Arial" w:cs="Arial"/>
          <w:color w:val="auto"/>
          <w:sz w:val="22"/>
          <w:szCs w:val="22"/>
        </w:rPr>
        <w:t xml:space="preserve"> A perda da senha ou a quebra de sigilo deverá ser comunicada imediatamente a Seção de Cadastro da CELIC, para imediato bloqueio de acesso. A solicitação de nova senha se dará através do provedor do sistema.</w:t>
      </w:r>
    </w:p>
    <w:p w14:paraId="417236BC" w14:textId="77777777"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p>
    <w:p w14:paraId="0A38FE1F" w14:textId="5EF88DFC" w:rsidR="009C262E" w:rsidRPr="009C262E" w:rsidRDefault="001B7A17" w:rsidP="009C262E">
      <w:pPr>
        <w:pStyle w:val="EditalNumerado"/>
        <w:shd w:val="clear" w:color="auto" w:fill="D9D9D9" w:themeFill="background1" w:themeFillShade="D9"/>
        <w:spacing w:line="276" w:lineRule="auto"/>
        <w:jc w:val="center"/>
        <w:rPr>
          <w:rFonts w:ascii="Arial" w:hAnsi="Arial" w:cs="Arial"/>
          <w:color w:val="auto"/>
          <w:sz w:val="22"/>
          <w:szCs w:val="22"/>
        </w:rPr>
      </w:pPr>
      <w:r>
        <w:rPr>
          <w:rFonts w:ascii="Arial" w:hAnsi="Arial" w:cs="Arial"/>
          <w:b/>
          <w:color w:val="auto"/>
          <w:sz w:val="22"/>
          <w:szCs w:val="22"/>
        </w:rPr>
        <w:t>7</w:t>
      </w:r>
      <w:r w:rsidR="009C262E" w:rsidRPr="009C262E">
        <w:rPr>
          <w:rFonts w:ascii="Arial" w:hAnsi="Arial" w:cs="Arial"/>
          <w:b/>
          <w:color w:val="auto"/>
          <w:sz w:val="22"/>
          <w:szCs w:val="22"/>
        </w:rPr>
        <w:t>. PROCEDIMENTO</w:t>
      </w:r>
    </w:p>
    <w:p w14:paraId="4779B00C"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22638C76" w14:textId="47200234" w:rsidR="009C262E" w:rsidRPr="009C262E" w:rsidRDefault="001B7A17"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7</w:t>
      </w:r>
      <w:r w:rsidR="009C262E" w:rsidRPr="009C262E">
        <w:rPr>
          <w:rFonts w:ascii="Arial" w:hAnsi="Arial" w:cs="Arial"/>
          <w:b/>
          <w:bCs/>
          <w:color w:val="auto"/>
          <w:sz w:val="22"/>
          <w:szCs w:val="22"/>
        </w:rPr>
        <w:t>.1.</w:t>
      </w:r>
      <w:r w:rsidR="009C262E" w:rsidRPr="009C262E">
        <w:rPr>
          <w:rFonts w:ascii="Arial" w:hAnsi="Arial" w:cs="Arial"/>
          <w:bCs/>
          <w:color w:val="auto"/>
          <w:sz w:val="22"/>
          <w:szCs w:val="22"/>
        </w:rPr>
        <w:t xml:space="preserve"> O presente pregão eletrônico será realizado em sessão pública, por meio do Portal Pregão Banrisul mediante as condições de segurança do próprio sistema.</w:t>
      </w:r>
    </w:p>
    <w:p w14:paraId="60104503" w14:textId="770CA68D" w:rsidR="009C262E" w:rsidRPr="009C262E" w:rsidRDefault="001B7A17"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7</w:t>
      </w:r>
      <w:r w:rsidR="009C262E" w:rsidRPr="009C262E">
        <w:rPr>
          <w:rFonts w:ascii="Arial" w:hAnsi="Arial" w:cs="Arial"/>
          <w:b/>
          <w:bCs/>
          <w:color w:val="auto"/>
          <w:sz w:val="22"/>
          <w:szCs w:val="22"/>
        </w:rPr>
        <w:t>.2.</w:t>
      </w:r>
      <w:r w:rsidR="009C262E" w:rsidRPr="009C262E">
        <w:rPr>
          <w:rFonts w:ascii="Arial" w:hAnsi="Arial" w:cs="Arial"/>
          <w:bCs/>
          <w:color w:val="auto"/>
          <w:sz w:val="22"/>
          <w:szCs w:val="22"/>
        </w:rPr>
        <w:t xml:space="preserve"> O Pregoeiro, tendo como suporte sua Equipe de Apoio, é o responsável por coordenar, dirigir e acompanhar o procedimento licitatório nas etapas de sua competência, tendo como atribuições:</w:t>
      </w:r>
    </w:p>
    <w:p w14:paraId="6B345C21" w14:textId="3B5E79D7" w:rsid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a) responder às consultas e impugnações que lhe forem formuladas pelos interessados, relativas ao Pregão, bem como receber, examinar e decidir sobre a admissibilidade dos recursos;</w:t>
      </w:r>
    </w:p>
    <w:p w14:paraId="32750872" w14:textId="77777777" w:rsidR="001B7A17" w:rsidRPr="009C262E" w:rsidRDefault="001B7A17" w:rsidP="009C262E">
      <w:pPr>
        <w:tabs>
          <w:tab w:val="left" w:pos="1418"/>
          <w:tab w:val="left" w:pos="4253"/>
        </w:tabs>
        <w:spacing w:after="120" w:line="276" w:lineRule="auto"/>
        <w:ind w:left="709"/>
        <w:jc w:val="both"/>
        <w:rPr>
          <w:rFonts w:ascii="Arial" w:hAnsi="Arial" w:cs="Arial"/>
          <w:bCs/>
          <w:color w:val="auto"/>
          <w:sz w:val="22"/>
          <w:szCs w:val="22"/>
        </w:rPr>
      </w:pPr>
    </w:p>
    <w:p w14:paraId="52BF483C"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lastRenderedPageBreak/>
        <w:t>b) receber e analisar a aceitabilidade das propostas e sua conformidade com as características mínimas exigidas neste Edital e seus Anexos;</w:t>
      </w:r>
    </w:p>
    <w:p w14:paraId="0F431585"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c) classificar e desclassificar propostas, decidindo motivadamente;</w:t>
      </w:r>
    </w:p>
    <w:p w14:paraId="1B9D3C20"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d) conduzir os procedimentos relativos aos lances e proceder à negociação junto à licitante vencedora dessa etapa, na busca pela maior redução de preço possível, em prol da economicidade;</w:t>
      </w:r>
    </w:p>
    <w:p w14:paraId="7A1862ED"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e) verificar o preenchimento dos requisitos de habilitação da licitante classificada em primeiro lugar e, uma vez constatado o pleno atendimento ao disposto no edital, declarar a vencedora;</w:t>
      </w:r>
    </w:p>
    <w:p w14:paraId="14980CFF"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f) adjudicar o objeto do certame, salvo se houver recurso, hipótese em que caberá ao Presidente da Câmara o ato da adjudicação;</w:t>
      </w:r>
    </w:p>
    <w:p w14:paraId="28373F85"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g) encaminhar o processo ao Presidente da Câmara para homologação;</w:t>
      </w:r>
    </w:p>
    <w:p w14:paraId="6A8CA396"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h) solicitar ao Presidente da Câmara a abertura de processo administrativo para apuração de irregularidades, visando à aplicação das penalidades previstas neste Edital e na legislação.</w:t>
      </w:r>
    </w:p>
    <w:p w14:paraId="306C9C44" w14:textId="77777777" w:rsidR="009C262E" w:rsidRPr="009C262E" w:rsidRDefault="009C262E" w:rsidP="009C262E">
      <w:pPr>
        <w:tabs>
          <w:tab w:val="left" w:pos="1418"/>
          <w:tab w:val="left" w:pos="4253"/>
        </w:tabs>
        <w:spacing w:line="276" w:lineRule="auto"/>
        <w:jc w:val="both"/>
        <w:rPr>
          <w:rFonts w:ascii="Arial" w:hAnsi="Arial" w:cs="Arial"/>
          <w:bCs/>
          <w:color w:val="auto"/>
          <w:sz w:val="22"/>
          <w:szCs w:val="22"/>
        </w:rPr>
      </w:pPr>
    </w:p>
    <w:p w14:paraId="51B3B053" w14:textId="5FE5F0B1" w:rsidR="009C262E" w:rsidRPr="009C262E" w:rsidRDefault="001B7A17"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7</w:t>
      </w:r>
      <w:r w:rsidR="009C262E" w:rsidRPr="009C262E">
        <w:rPr>
          <w:rFonts w:ascii="Arial" w:hAnsi="Arial" w:cs="Arial"/>
          <w:b/>
          <w:bCs/>
          <w:color w:val="auto"/>
          <w:sz w:val="22"/>
          <w:szCs w:val="22"/>
        </w:rPr>
        <w:t>.3.</w:t>
      </w:r>
      <w:r w:rsidR="009C262E" w:rsidRPr="009C262E">
        <w:rPr>
          <w:rFonts w:ascii="Arial" w:hAnsi="Arial" w:cs="Arial"/>
          <w:bCs/>
          <w:color w:val="auto"/>
          <w:sz w:val="22"/>
          <w:szCs w:val="22"/>
        </w:rPr>
        <w:t xml:space="preserve"> O Pregoeiro e Equipe de Apoio, no interesse público e em prol da vantajosidade, da razoabilidade e da eficiência, poder</w:t>
      </w:r>
      <w:r w:rsidR="001F61B2">
        <w:rPr>
          <w:rFonts w:ascii="Arial" w:hAnsi="Arial" w:cs="Arial"/>
          <w:bCs/>
          <w:color w:val="auto"/>
          <w:sz w:val="22"/>
          <w:szCs w:val="22"/>
        </w:rPr>
        <w:t>ão</w:t>
      </w:r>
      <w:r w:rsidR="009C262E" w:rsidRPr="009C262E">
        <w:rPr>
          <w:rFonts w:ascii="Arial" w:hAnsi="Arial" w:cs="Arial"/>
          <w:bCs/>
          <w:color w:val="auto"/>
          <w:sz w:val="22"/>
          <w:szCs w:val="22"/>
        </w:rPr>
        <w:t xml:space="preserve"> sanar, relevar omissões ou erros puramente formais observados na documentação e na proposta, desde que não contrariem, por certo, a legislação vigente e não comprometam a lisura/legalidade/higidez da licitação, sendo possível a promoção de diligências destinadas a esclarecer ou a complementar a instrução do processo.</w:t>
      </w:r>
    </w:p>
    <w:p w14:paraId="7B348765" w14:textId="77777777" w:rsidR="001F61B2" w:rsidRPr="009C262E" w:rsidRDefault="001F61B2" w:rsidP="009C262E">
      <w:pPr>
        <w:tabs>
          <w:tab w:val="left" w:pos="1418"/>
          <w:tab w:val="left" w:pos="4253"/>
        </w:tabs>
        <w:spacing w:after="120" w:line="276" w:lineRule="auto"/>
        <w:jc w:val="both"/>
        <w:rPr>
          <w:rFonts w:ascii="Arial" w:hAnsi="Arial" w:cs="Arial"/>
          <w:bCs/>
          <w:color w:val="auto"/>
          <w:sz w:val="22"/>
          <w:szCs w:val="22"/>
        </w:rPr>
      </w:pPr>
    </w:p>
    <w:p w14:paraId="51942A16" w14:textId="737B2BA5" w:rsidR="009C262E" w:rsidRPr="009C262E" w:rsidRDefault="001B7A17" w:rsidP="009C262E">
      <w:pPr>
        <w:pStyle w:val="EditalNumerado"/>
        <w:shd w:val="clear" w:color="auto" w:fill="D9D9D9" w:themeFill="background1" w:themeFillShade="D9"/>
        <w:spacing w:line="276" w:lineRule="auto"/>
        <w:jc w:val="center"/>
        <w:rPr>
          <w:rFonts w:ascii="Arial" w:hAnsi="Arial" w:cs="Arial"/>
          <w:color w:val="auto"/>
          <w:sz w:val="22"/>
          <w:szCs w:val="22"/>
        </w:rPr>
      </w:pPr>
      <w:r>
        <w:rPr>
          <w:rFonts w:ascii="Arial" w:hAnsi="Arial" w:cs="Arial"/>
          <w:b/>
          <w:color w:val="auto"/>
          <w:sz w:val="22"/>
          <w:szCs w:val="22"/>
        </w:rPr>
        <w:t>8</w:t>
      </w:r>
      <w:r w:rsidR="009C262E" w:rsidRPr="009C262E">
        <w:rPr>
          <w:rFonts w:ascii="Arial" w:hAnsi="Arial" w:cs="Arial"/>
          <w:b/>
          <w:color w:val="auto"/>
          <w:sz w:val="22"/>
          <w:szCs w:val="22"/>
        </w:rPr>
        <w:t>. PROPOSTA</w:t>
      </w:r>
    </w:p>
    <w:p w14:paraId="3C1F63A3"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1B3E2F4C" w14:textId="74EC20C9" w:rsidR="009C262E" w:rsidRPr="009C262E" w:rsidRDefault="00333AA8"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8</w:t>
      </w:r>
      <w:r w:rsidR="009C262E" w:rsidRPr="009C262E">
        <w:rPr>
          <w:rFonts w:ascii="Arial" w:hAnsi="Arial" w:cs="Arial"/>
          <w:b/>
          <w:bCs/>
          <w:color w:val="auto"/>
          <w:sz w:val="22"/>
          <w:szCs w:val="22"/>
        </w:rPr>
        <w:t>.1.</w:t>
      </w:r>
      <w:r w:rsidR="009C262E" w:rsidRPr="009C262E">
        <w:rPr>
          <w:rFonts w:ascii="Arial" w:hAnsi="Arial" w:cs="Arial"/>
          <w:bCs/>
          <w:color w:val="auto"/>
          <w:sz w:val="22"/>
          <w:szCs w:val="22"/>
        </w:rPr>
        <w:t xml:space="preserve"> A licitante será responsável por todas as transações que forem efetuadas em seu nome no sistema, assumindo como firmes e verdadeiros sua proposta e seus lances.</w:t>
      </w:r>
    </w:p>
    <w:p w14:paraId="3BA92A3C" w14:textId="5E0BE5BC" w:rsidR="009C262E" w:rsidRPr="009C262E" w:rsidRDefault="00333AA8"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8</w:t>
      </w:r>
      <w:r w:rsidR="009C262E" w:rsidRPr="009C262E">
        <w:rPr>
          <w:rFonts w:ascii="Arial" w:hAnsi="Arial" w:cs="Arial"/>
          <w:b/>
          <w:bCs/>
          <w:color w:val="auto"/>
          <w:sz w:val="22"/>
          <w:szCs w:val="22"/>
        </w:rPr>
        <w:t xml:space="preserve">.2. </w:t>
      </w:r>
      <w:r w:rsidR="009C262E" w:rsidRPr="009C262E">
        <w:rPr>
          <w:rFonts w:ascii="Arial" w:hAnsi="Arial" w:cs="Arial"/>
          <w:bCs/>
          <w:color w:val="auto"/>
          <w:sz w:val="22"/>
          <w:szCs w:val="22"/>
        </w:rPr>
        <w:t xml:space="preserve">A partir da publicação deste Edital no portal “Pregão Banrisul”, deverão ser encaminhadas as ofertas/propostas, </w:t>
      </w:r>
      <w:r w:rsidR="009C262E" w:rsidRPr="009C262E">
        <w:rPr>
          <w:rFonts w:ascii="Arial" w:hAnsi="Arial" w:cs="Arial"/>
          <w:b/>
          <w:bCs/>
          <w:color w:val="auto"/>
          <w:sz w:val="22"/>
          <w:szCs w:val="22"/>
        </w:rPr>
        <w:t>exclusivamente por meio eletrônico</w:t>
      </w:r>
      <w:r w:rsidR="009C262E" w:rsidRPr="009C262E">
        <w:rPr>
          <w:rFonts w:ascii="Arial" w:hAnsi="Arial" w:cs="Arial"/>
          <w:bCs/>
          <w:color w:val="auto"/>
          <w:sz w:val="22"/>
          <w:szCs w:val="22"/>
        </w:rPr>
        <w:t>.</w:t>
      </w:r>
    </w:p>
    <w:p w14:paraId="63C61F67" w14:textId="0A142D97" w:rsidR="009C262E" w:rsidRPr="009C262E" w:rsidRDefault="00333AA8"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8</w:t>
      </w:r>
      <w:r w:rsidR="009C262E" w:rsidRPr="009C262E">
        <w:rPr>
          <w:rFonts w:ascii="Arial" w:hAnsi="Arial" w:cs="Arial"/>
          <w:b/>
          <w:bCs/>
          <w:color w:val="auto"/>
          <w:sz w:val="22"/>
          <w:szCs w:val="22"/>
        </w:rPr>
        <w:t>.3.</w:t>
      </w:r>
      <w:r w:rsidR="009C262E" w:rsidRPr="009C262E">
        <w:rPr>
          <w:rFonts w:ascii="Arial" w:hAnsi="Arial" w:cs="Arial"/>
          <w:bCs/>
          <w:color w:val="auto"/>
          <w:sz w:val="22"/>
          <w:szCs w:val="22"/>
        </w:rPr>
        <w:t xml:space="preserve"> A Oferta/Proposta deverá conter os seguintes requisitos: </w:t>
      </w:r>
    </w:p>
    <w:p w14:paraId="42AFA9EE" w14:textId="77777777" w:rsidR="009C262E" w:rsidRPr="009C262E" w:rsidRDefault="009C262E" w:rsidP="009C262E">
      <w:pPr>
        <w:tabs>
          <w:tab w:val="left" w:pos="1418"/>
          <w:tab w:val="left" w:pos="4253"/>
        </w:tabs>
        <w:spacing w:after="120" w:line="276" w:lineRule="auto"/>
        <w:ind w:left="709"/>
        <w:jc w:val="both"/>
        <w:rPr>
          <w:rFonts w:ascii="Arial" w:hAnsi="Arial" w:cs="Arial"/>
          <w:b/>
          <w:bCs/>
          <w:color w:val="auto"/>
          <w:sz w:val="22"/>
          <w:szCs w:val="22"/>
        </w:rPr>
      </w:pPr>
      <w:r w:rsidRPr="009C262E">
        <w:rPr>
          <w:rFonts w:ascii="Arial" w:hAnsi="Arial" w:cs="Arial"/>
          <w:bCs/>
          <w:color w:val="auto"/>
          <w:sz w:val="22"/>
          <w:szCs w:val="22"/>
        </w:rPr>
        <w:t xml:space="preserve">a) identificação da pessoa jurídica responsável pela proposta – razão social, endereço, CNPJ, telefone, e-mail –, aos moldes do Anexo III deste Edital (Modelo de Proposta de Preços). </w:t>
      </w:r>
      <w:r w:rsidRPr="009C262E">
        <w:rPr>
          <w:rFonts w:ascii="Arial" w:hAnsi="Arial" w:cs="Arial"/>
          <w:b/>
          <w:bCs/>
          <w:color w:val="auto"/>
          <w:sz w:val="22"/>
          <w:szCs w:val="22"/>
        </w:rPr>
        <w:t>A descrição deverá conter no mínimo o que está sendo solicitado no edital, acrescida das demais características que o serviço agregue. Caso o licitante expresse em sua proposta termos como “Conforme Edital”, “Atende ao Edital”, “o mesmo”, entre outros, dar-se-á como subentendido que concorda com todas as condições comerciais propostas sem direito a posteriores ajustes.</w:t>
      </w:r>
    </w:p>
    <w:p w14:paraId="6816DE6F"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b) descrição do objeto, em consonância com as especificações contidas no Anexo I deste Edital;</w:t>
      </w:r>
    </w:p>
    <w:p w14:paraId="50603365"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c) cotação com o desconto oferecido, expresso em percentual (%), com, no máximo, 2 (duas) casas decimais após a vírgula e contemplando todas as despesas com encargos fiscais, fretes, comerciais, sociais, trabalhistas e outros pertinentes ao objeto licitado;</w:t>
      </w:r>
    </w:p>
    <w:p w14:paraId="15A09930" w14:textId="77777777" w:rsidR="009C262E" w:rsidRPr="009C262E" w:rsidRDefault="009C262E" w:rsidP="009C262E">
      <w:pPr>
        <w:tabs>
          <w:tab w:val="left" w:pos="1418"/>
          <w:tab w:val="left" w:pos="4253"/>
        </w:tabs>
        <w:spacing w:after="120" w:line="276" w:lineRule="auto"/>
        <w:ind w:left="709"/>
        <w:jc w:val="both"/>
        <w:rPr>
          <w:rFonts w:ascii="Arial" w:hAnsi="Arial" w:cs="Arial"/>
          <w:b/>
          <w:bCs/>
          <w:color w:val="auto"/>
          <w:sz w:val="22"/>
          <w:szCs w:val="22"/>
        </w:rPr>
      </w:pPr>
      <w:r w:rsidRPr="009C262E">
        <w:rPr>
          <w:rFonts w:ascii="Arial" w:hAnsi="Arial" w:cs="Arial"/>
          <w:bCs/>
          <w:color w:val="auto"/>
          <w:sz w:val="22"/>
          <w:szCs w:val="22"/>
        </w:rPr>
        <w:lastRenderedPageBreak/>
        <w:t xml:space="preserve">d) validade da proposta será de 60 (sessenta) dias, a contar da data da entrega das propostas, </w:t>
      </w:r>
      <w:r w:rsidRPr="009C262E">
        <w:rPr>
          <w:rFonts w:ascii="Arial" w:hAnsi="Arial" w:cs="Arial"/>
          <w:b/>
          <w:bCs/>
          <w:color w:val="auto"/>
          <w:sz w:val="22"/>
          <w:szCs w:val="22"/>
        </w:rPr>
        <w:t>ficando as licitantes livres de qualquer compromisso com a Câmara após o vencimento deste prazo sem nenhuma manifestação por parte da administração em firmar contrato;</w:t>
      </w:r>
    </w:p>
    <w:p w14:paraId="4D2184B4"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e) data, nome e assinatura do representante legal;</w:t>
      </w:r>
    </w:p>
    <w:p w14:paraId="19ECC50F" w14:textId="77777777" w:rsidR="009C262E" w:rsidRP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Cs/>
          <w:color w:val="auto"/>
          <w:sz w:val="22"/>
          <w:szCs w:val="22"/>
        </w:rPr>
        <w:t>f) declaração independente de proposta nos termos do Anexo III, bem como declaração de que possui condições para fornecer os produtos que se dispôs a cotar.</w:t>
      </w:r>
    </w:p>
    <w:p w14:paraId="2B5097DC" w14:textId="166653D7" w:rsidR="009C262E" w:rsidRPr="009C262E" w:rsidRDefault="00333AA8"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8</w:t>
      </w:r>
      <w:r w:rsidR="009C262E" w:rsidRPr="009C262E">
        <w:rPr>
          <w:rFonts w:ascii="Arial" w:hAnsi="Arial" w:cs="Arial"/>
          <w:b/>
          <w:bCs/>
          <w:color w:val="auto"/>
          <w:sz w:val="22"/>
          <w:szCs w:val="22"/>
        </w:rPr>
        <w:t>.4.</w:t>
      </w:r>
      <w:r w:rsidR="009C262E" w:rsidRPr="009C262E">
        <w:rPr>
          <w:rFonts w:ascii="Arial" w:hAnsi="Arial" w:cs="Arial"/>
          <w:bCs/>
          <w:color w:val="auto"/>
          <w:sz w:val="22"/>
          <w:szCs w:val="22"/>
        </w:rPr>
        <w:t xml:space="preserve"> A proposta final da licitante vencedora </w:t>
      </w:r>
      <w:r w:rsidR="009C262E" w:rsidRPr="009C262E">
        <w:rPr>
          <w:rFonts w:ascii="Arial" w:hAnsi="Arial" w:cs="Arial"/>
          <w:b/>
          <w:bCs/>
          <w:color w:val="auto"/>
          <w:sz w:val="22"/>
          <w:szCs w:val="22"/>
          <w:highlight w:val="lightGray"/>
        </w:rPr>
        <w:t>deverá ser encaminhada eletronicamente</w:t>
      </w:r>
      <w:r w:rsidR="009C262E" w:rsidRPr="009C262E">
        <w:rPr>
          <w:rFonts w:ascii="Arial" w:hAnsi="Arial" w:cs="Arial"/>
          <w:b/>
          <w:bCs/>
          <w:color w:val="auto"/>
          <w:sz w:val="22"/>
          <w:szCs w:val="22"/>
        </w:rPr>
        <w:t>,</w:t>
      </w:r>
      <w:r w:rsidR="009C262E" w:rsidRPr="009C262E">
        <w:rPr>
          <w:rFonts w:ascii="Arial" w:hAnsi="Arial" w:cs="Arial"/>
          <w:bCs/>
          <w:color w:val="auto"/>
          <w:sz w:val="22"/>
          <w:szCs w:val="22"/>
        </w:rPr>
        <w:t xml:space="preserve"> igualmente os documentos de habilitação.</w:t>
      </w:r>
    </w:p>
    <w:p w14:paraId="4DDE8A5E" w14:textId="4B2EE92E" w:rsidR="009C262E" w:rsidRPr="009C262E" w:rsidRDefault="00333AA8"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8</w:t>
      </w:r>
      <w:r w:rsidR="009C262E" w:rsidRPr="009C262E">
        <w:rPr>
          <w:rFonts w:ascii="Arial" w:hAnsi="Arial" w:cs="Arial"/>
          <w:b/>
          <w:bCs/>
          <w:color w:val="auto"/>
          <w:sz w:val="22"/>
          <w:szCs w:val="22"/>
        </w:rPr>
        <w:t xml:space="preserve">.5. </w:t>
      </w:r>
      <w:r w:rsidR="009C262E" w:rsidRPr="009C262E">
        <w:rPr>
          <w:rFonts w:ascii="Arial" w:hAnsi="Arial" w:cs="Arial"/>
          <w:bCs/>
          <w:color w:val="auto"/>
          <w:sz w:val="22"/>
          <w:szCs w:val="22"/>
        </w:rPr>
        <w:t xml:space="preserve">Disponibiliza-se às licitantes o modelo de proposta constante do Anexo III, para que anexem a proposta inicial de preços. De todo modo, a oferta inicial preenchida diretamente em campo próprio do sistema também será válida e aceita, desde que contemple as informações requeridas no subitem </w:t>
      </w:r>
      <w:r>
        <w:rPr>
          <w:rFonts w:ascii="Arial" w:hAnsi="Arial" w:cs="Arial"/>
          <w:bCs/>
          <w:color w:val="auto"/>
          <w:sz w:val="22"/>
          <w:szCs w:val="22"/>
        </w:rPr>
        <w:t>8</w:t>
      </w:r>
      <w:r w:rsidR="009C262E" w:rsidRPr="009C262E">
        <w:rPr>
          <w:rFonts w:ascii="Arial" w:hAnsi="Arial" w:cs="Arial"/>
          <w:bCs/>
          <w:color w:val="auto"/>
          <w:sz w:val="22"/>
          <w:szCs w:val="22"/>
        </w:rPr>
        <w:t>.3.</w:t>
      </w:r>
    </w:p>
    <w:p w14:paraId="27A5DB44" w14:textId="607E6857" w:rsidR="001F61B2" w:rsidRPr="009C262E" w:rsidRDefault="00333AA8"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8</w:t>
      </w:r>
      <w:r w:rsidR="009C262E" w:rsidRPr="009C262E">
        <w:rPr>
          <w:rFonts w:ascii="Arial" w:hAnsi="Arial" w:cs="Arial"/>
          <w:b/>
          <w:bCs/>
          <w:color w:val="auto"/>
          <w:sz w:val="22"/>
          <w:szCs w:val="22"/>
        </w:rPr>
        <w:t>.6.</w:t>
      </w:r>
      <w:r w:rsidR="009C262E" w:rsidRPr="009C262E">
        <w:rPr>
          <w:rFonts w:ascii="Arial" w:hAnsi="Arial" w:cs="Arial"/>
          <w:bCs/>
          <w:color w:val="auto"/>
          <w:sz w:val="22"/>
          <w:szCs w:val="22"/>
        </w:rPr>
        <w:t xml:space="preserve"> De sua vez, a proposta final de preços – a ser enviada pela licitante vencedora da disputa de lances – deverá obrigatoriamente ser anexada em campo próprio do sistema, no prazo determinado pelo Pregoeiro, conforme disposto no subitem </w:t>
      </w:r>
      <w:r>
        <w:rPr>
          <w:rFonts w:ascii="Arial" w:hAnsi="Arial" w:cs="Arial"/>
          <w:bCs/>
          <w:color w:val="auto"/>
          <w:sz w:val="22"/>
          <w:szCs w:val="22"/>
        </w:rPr>
        <w:t>9</w:t>
      </w:r>
      <w:r w:rsidR="009C262E" w:rsidRPr="009C262E">
        <w:rPr>
          <w:rFonts w:ascii="Arial" w:hAnsi="Arial" w:cs="Arial"/>
          <w:bCs/>
          <w:color w:val="auto"/>
          <w:sz w:val="22"/>
          <w:szCs w:val="22"/>
        </w:rPr>
        <w:t xml:space="preserve">.20 (Julgamento da Proposta Final de Preços). Deverá, ainda, conter as informações previstas no subitem </w:t>
      </w:r>
      <w:r>
        <w:rPr>
          <w:rFonts w:ascii="Arial" w:hAnsi="Arial" w:cs="Arial"/>
          <w:bCs/>
          <w:color w:val="auto"/>
          <w:sz w:val="22"/>
          <w:szCs w:val="22"/>
        </w:rPr>
        <w:t>8</w:t>
      </w:r>
      <w:r w:rsidR="009C262E" w:rsidRPr="009C262E">
        <w:rPr>
          <w:rFonts w:ascii="Arial" w:hAnsi="Arial" w:cs="Arial"/>
          <w:bCs/>
          <w:color w:val="auto"/>
          <w:sz w:val="22"/>
          <w:szCs w:val="22"/>
        </w:rPr>
        <w:t>.3 (para tal, sugere-se a utilização do Modelo de Proposta de Preços – Anexo III deste Edital) e estar assinada pelo representante legal da licitante.</w:t>
      </w:r>
    </w:p>
    <w:p w14:paraId="5B734D2A" w14:textId="7D4417C9" w:rsidR="009C262E" w:rsidRPr="009C262E" w:rsidRDefault="00333AA8" w:rsidP="009C262E">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ind w:left="709"/>
        <w:jc w:val="both"/>
        <w:rPr>
          <w:rFonts w:ascii="Arial" w:hAnsi="Arial" w:cs="Arial"/>
          <w:bCs/>
          <w:i/>
          <w:color w:val="auto"/>
          <w:sz w:val="22"/>
          <w:szCs w:val="22"/>
        </w:rPr>
      </w:pPr>
      <w:r>
        <w:rPr>
          <w:rFonts w:ascii="Arial" w:hAnsi="Arial" w:cs="Arial"/>
          <w:b/>
          <w:bCs/>
          <w:color w:val="auto"/>
          <w:sz w:val="22"/>
          <w:szCs w:val="22"/>
        </w:rPr>
        <w:t>8</w:t>
      </w:r>
      <w:r w:rsidR="009C262E" w:rsidRPr="009C262E">
        <w:rPr>
          <w:rFonts w:ascii="Arial" w:hAnsi="Arial" w:cs="Arial"/>
          <w:b/>
          <w:bCs/>
          <w:color w:val="auto"/>
          <w:sz w:val="22"/>
          <w:szCs w:val="22"/>
        </w:rPr>
        <w:t>.6.1.</w:t>
      </w:r>
      <w:r w:rsidR="009C262E" w:rsidRPr="009C262E">
        <w:rPr>
          <w:rFonts w:ascii="Arial" w:hAnsi="Arial" w:cs="Arial"/>
          <w:bCs/>
          <w:color w:val="auto"/>
          <w:sz w:val="22"/>
          <w:szCs w:val="22"/>
        </w:rPr>
        <w:t xml:space="preserve"> </w:t>
      </w:r>
      <w:r w:rsidR="009C262E" w:rsidRPr="009C262E">
        <w:rPr>
          <w:rFonts w:ascii="Arial" w:hAnsi="Arial" w:cs="Arial"/>
          <w:bCs/>
          <w:i/>
          <w:color w:val="auto"/>
          <w:sz w:val="22"/>
          <w:szCs w:val="22"/>
        </w:rPr>
        <w:t>A proposta de preços (Anexo III), bem como a declaração sobre emprego de menor (Anexo IV), de superveniência de fato impeditivo (Anexo VI) e de Idoneidade (Anexo V) devem ser assinadas por representante legal com poderes para tal (caso não seja o sócio/administrador a assinar referidos documentos, deverá ser anexada procuração em que conste a delegação de poderes ao representante indicado pela licitante);</w:t>
      </w:r>
    </w:p>
    <w:p w14:paraId="7164267C" w14:textId="3C4F456F" w:rsidR="009C262E" w:rsidRPr="009C262E" w:rsidRDefault="00333AA8" w:rsidP="009C262E">
      <w:pPr>
        <w:tabs>
          <w:tab w:val="left" w:pos="1418"/>
          <w:tab w:val="left" w:pos="4253"/>
        </w:tabs>
        <w:spacing w:after="120" w:line="276" w:lineRule="auto"/>
        <w:ind w:left="709"/>
        <w:jc w:val="both"/>
        <w:rPr>
          <w:rFonts w:ascii="Arial" w:hAnsi="Arial" w:cs="Arial"/>
          <w:bCs/>
          <w:color w:val="auto"/>
          <w:sz w:val="22"/>
          <w:szCs w:val="22"/>
        </w:rPr>
      </w:pPr>
      <w:r>
        <w:rPr>
          <w:rFonts w:ascii="Arial" w:hAnsi="Arial" w:cs="Arial"/>
          <w:b/>
          <w:bCs/>
          <w:color w:val="auto"/>
          <w:sz w:val="22"/>
          <w:szCs w:val="22"/>
        </w:rPr>
        <w:t>8</w:t>
      </w:r>
      <w:r w:rsidR="009C262E" w:rsidRPr="009C262E">
        <w:rPr>
          <w:rFonts w:ascii="Arial" w:hAnsi="Arial" w:cs="Arial"/>
          <w:b/>
          <w:bCs/>
          <w:color w:val="auto"/>
          <w:sz w:val="22"/>
          <w:szCs w:val="22"/>
        </w:rPr>
        <w:t>.6.2.</w:t>
      </w:r>
      <w:r w:rsidR="009C262E" w:rsidRPr="009C262E">
        <w:rPr>
          <w:rFonts w:ascii="Arial" w:hAnsi="Arial" w:cs="Arial"/>
          <w:bCs/>
          <w:color w:val="auto"/>
          <w:sz w:val="22"/>
          <w:szCs w:val="22"/>
        </w:rPr>
        <w:t xml:space="preserve"> Solicita-se aos licitantes que já informem, na proposta de preços, seus dados bancários (nome do banco, n.º da agência e n.º da conta bancária</w:t>
      </w:r>
      <w:r>
        <w:rPr>
          <w:rFonts w:ascii="Arial" w:hAnsi="Arial" w:cs="Arial"/>
          <w:bCs/>
          <w:color w:val="auto"/>
          <w:sz w:val="22"/>
          <w:szCs w:val="22"/>
        </w:rPr>
        <w:t>, chave PIX</w:t>
      </w:r>
      <w:r w:rsidR="009C262E" w:rsidRPr="009C262E">
        <w:rPr>
          <w:rFonts w:ascii="Arial" w:hAnsi="Arial" w:cs="Arial"/>
          <w:bCs/>
          <w:color w:val="auto"/>
          <w:sz w:val="22"/>
          <w:szCs w:val="22"/>
        </w:rPr>
        <w:t>), com vistas ao cadastramento como futuro fornecedor da Câmara Municipal de Charqueadas.</w:t>
      </w:r>
    </w:p>
    <w:p w14:paraId="2A256845" w14:textId="320E8288" w:rsidR="009C262E" w:rsidRPr="009C262E" w:rsidRDefault="00333AA8"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8</w:t>
      </w:r>
      <w:r w:rsidR="009C262E" w:rsidRPr="009C262E">
        <w:rPr>
          <w:rFonts w:ascii="Arial" w:hAnsi="Arial" w:cs="Arial"/>
          <w:b/>
          <w:bCs/>
          <w:color w:val="auto"/>
          <w:sz w:val="22"/>
          <w:szCs w:val="22"/>
        </w:rPr>
        <w:t>.7.</w:t>
      </w:r>
      <w:r w:rsidR="009C262E" w:rsidRPr="009C262E">
        <w:rPr>
          <w:rFonts w:ascii="Arial" w:hAnsi="Arial" w:cs="Arial"/>
          <w:bCs/>
          <w:color w:val="auto"/>
          <w:sz w:val="22"/>
          <w:szCs w:val="22"/>
        </w:rPr>
        <w:t xml:space="preserve"> A participação no presente certame, assim como o envio da proposta de preços, nos moldes acima descritos, implica a aceitação plena - por parte das licitantes – das condições estipuladas neste Edital e seus Anexos.</w:t>
      </w:r>
    </w:p>
    <w:p w14:paraId="781DF767" w14:textId="6590CBD5" w:rsidR="009C262E" w:rsidRPr="009C262E" w:rsidRDefault="00333AA8"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8</w:t>
      </w:r>
      <w:r w:rsidR="009C262E" w:rsidRPr="009C262E">
        <w:rPr>
          <w:rFonts w:ascii="Arial" w:hAnsi="Arial" w:cs="Arial"/>
          <w:b/>
          <w:bCs/>
          <w:color w:val="auto"/>
          <w:sz w:val="22"/>
          <w:szCs w:val="22"/>
        </w:rPr>
        <w:t>.8.</w:t>
      </w:r>
      <w:r w:rsidR="009C262E" w:rsidRPr="009C262E">
        <w:rPr>
          <w:rFonts w:ascii="Arial" w:hAnsi="Arial" w:cs="Arial"/>
          <w:bCs/>
          <w:color w:val="auto"/>
          <w:sz w:val="22"/>
          <w:szCs w:val="22"/>
        </w:rPr>
        <w:t xml:space="preserve"> A indicação da razão social da licitante, o número de inscrição no CNPJ e seu endereço completo deverão ser os do estabelecimento que efetivamente irá fornecer o objeto deste Pregão.</w:t>
      </w:r>
    </w:p>
    <w:p w14:paraId="65B7FD5D" w14:textId="3E217098" w:rsidR="009C262E" w:rsidRPr="009C262E" w:rsidRDefault="00333AA8"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8</w:t>
      </w:r>
      <w:r w:rsidR="009C262E" w:rsidRPr="009C262E">
        <w:rPr>
          <w:rFonts w:ascii="Arial" w:hAnsi="Arial" w:cs="Arial"/>
          <w:b/>
          <w:bCs/>
          <w:color w:val="auto"/>
          <w:sz w:val="22"/>
          <w:szCs w:val="22"/>
        </w:rPr>
        <w:t>.9.</w:t>
      </w:r>
      <w:r w:rsidR="009C262E" w:rsidRPr="009C262E">
        <w:rPr>
          <w:rFonts w:ascii="Arial" w:hAnsi="Arial" w:cs="Arial"/>
          <w:bCs/>
          <w:color w:val="auto"/>
          <w:sz w:val="22"/>
          <w:szCs w:val="22"/>
        </w:rPr>
        <w:t xml:space="preserve"> Até a abertura da sessão, as licitantes poderão retirar ou substituir a proposta anteriormente apresentada.</w:t>
      </w:r>
    </w:p>
    <w:p w14:paraId="5E7FD3D1" w14:textId="4A8C6A77" w:rsidR="009C262E" w:rsidRPr="009C262E" w:rsidRDefault="00333AA8"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8</w:t>
      </w:r>
      <w:r w:rsidR="009C262E" w:rsidRPr="009C262E">
        <w:rPr>
          <w:rFonts w:ascii="Arial" w:hAnsi="Arial" w:cs="Arial"/>
          <w:b/>
          <w:bCs/>
          <w:color w:val="auto"/>
          <w:sz w:val="22"/>
          <w:szCs w:val="22"/>
        </w:rPr>
        <w:t>.10.</w:t>
      </w:r>
      <w:r w:rsidR="009C262E" w:rsidRPr="009C262E">
        <w:rPr>
          <w:rFonts w:ascii="Arial" w:hAnsi="Arial" w:cs="Arial"/>
          <w:bCs/>
          <w:color w:val="auto"/>
          <w:sz w:val="22"/>
          <w:szCs w:val="22"/>
        </w:rPr>
        <w:t xml:space="preserve"> Após a abertura da sessão, </w:t>
      </w:r>
      <w:r w:rsidR="009C262E" w:rsidRPr="009C262E">
        <w:rPr>
          <w:rFonts w:ascii="Arial" w:hAnsi="Arial" w:cs="Arial"/>
          <w:b/>
          <w:bCs/>
          <w:color w:val="auto"/>
          <w:sz w:val="22"/>
          <w:szCs w:val="22"/>
        </w:rPr>
        <w:t>não cabe desistência da proposta</w:t>
      </w:r>
      <w:r w:rsidR="009C262E" w:rsidRPr="009C262E">
        <w:rPr>
          <w:rFonts w:ascii="Arial" w:hAnsi="Arial" w:cs="Arial"/>
          <w:bCs/>
          <w:color w:val="auto"/>
          <w:sz w:val="22"/>
          <w:szCs w:val="22"/>
        </w:rPr>
        <w:t>, salvo por motivo justo decorrente de fato superveniente e aceito pelo pregoeiro.</w:t>
      </w:r>
    </w:p>
    <w:p w14:paraId="68EDDC81" w14:textId="524C6508" w:rsidR="009C262E" w:rsidRDefault="00333AA8"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8</w:t>
      </w:r>
      <w:r w:rsidR="009C262E" w:rsidRPr="009C262E">
        <w:rPr>
          <w:rFonts w:ascii="Arial" w:hAnsi="Arial" w:cs="Arial"/>
          <w:b/>
          <w:bCs/>
          <w:color w:val="auto"/>
          <w:sz w:val="22"/>
          <w:szCs w:val="22"/>
        </w:rPr>
        <w:t>.11.</w:t>
      </w:r>
      <w:r w:rsidR="009C262E" w:rsidRPr="009C262E">
        <w:rPr>
          <w:rFonts w:ascii="Arial" w:hAnsi="Arial" w:cs="Arial"/>
          <w:bCs/>
          <w:color w:val="auto"/>
          <w:sz w:val="22"/>
          <w:szCs w:val="22"/>
        </w:rPr>
        <w:t xml:space="preserve"> Cabe ao licitante interessado em participar do pregão eletrônico acompanhar as operações no sistema eletrônico durante o processo licitatório, responsabilizando-se pelo ônus decorrente da perda de negócios diante da inobservância de quaisquer mensagens emitidas pelo sistema ou de sua desconexão.</w:t>
      </w:r>
    </w:p>
    <w:p w14:paraId="57CCBDAB" w14:textId="77777777" w:rsidR="00333AA8" w:rsidRPr="009C262E" w:rsidRDefault="00333AA8" w:rsidP="009C262E">
      <w:pPr>
        <w:tabs>
          <w:tab w:val="left" w:pos="1418"/>
          <w:tab w:val="left" w:pos="4253"/>
        </w:tabs>
        <w:spacing w:after="120" w:line="276" w:lineRule="auto"/>
        <w:jc w:val="both"/>
        <w:rPr>
          <w:rFonts w:ascii="Arial" w:hAnsi="Arial" w:cs="Arial"/>
          <w:bCs/>
          <w:color w:val="auto"/>
          <w:sz w:val="22"/>
          <w:szCs w:val="22"/>
        </w:rPr>
      </w:pPr>
    </w:p>
    <w:p w14:paraId="08312A11" w14:textId="23302A6D" w:rsidR="009C262E" w:rsidRPr="009C262E" w:rsidRDefault="00333AA8" w:rsidP="009C262E">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jc w:val="both"/>
        <w:rPr>
          <w:rFonts w:ascii="Arial" w:hAnsi="Arial" w:cs="Arial"/>
          <w:b/>
          <w:bCs/>
          <w:i/>
          <w:color w:val="auto"/>
          <w:sz w:val="22"/>
          <w:szCs w:val="22"/>
        </w:rPr>
      </w:pPr>
      <w:r>
        <w:rPr>
          <w:rFonts w:ascii="Arial" w:hAnsi="Arial" w:cs="Arial"/>
          <w:b/>
          <w:bCs/>
          <w:i/>
          <w:color w:val="auto"/>
          <w:sz w:val="22"/>
          <w:szCs w:val="22"/>
        </w:rPr>
        <w:lastRenderedPageBreak/>
        <w:t>8</w:t>
      </w:r>
      <w:r w:rsidR="009C262E" w:rsidRPr="009C262E">
        <w:rPr>
          <w:rFonts w:ascii="Arial" w:hAnsi="Arial" w:cs="Arial"/>
          <w:b/>
          <w:bCs/>
          <w:i/>
          <w:color w:val="auto"/>
          <w:sz w:val="22"/>
          <w:szCs w:val="22"/>
        </w:rPr>
        <w:t xml:space="preserve">.12. Somente serão considerados e classificados </w:t>
      </w:r>
      <w:r>
        <w:rPr>
          <w:rFonts w:ascii="Arial" w:hAnsi="Arial" w:cs="Arial"/>
          <w:b/>
          <w:bCs/>
          <w:i/>
          <w:color w:val="auto"/>
          <w:sz w:val="22"/>
          <w:szCs w:val="22"/>
        </w:rPr>
        <w:t>as taxas de administração</w:t>
      </w:r>
      <w:r w:rsidR="009C262E" w:rsidRPr="009C262E">
        <w:rPr>
          <w:rFonts w:ascii="Arial" w:hAnsi="Arial" w:cs="Arial"/>
          <w:b/>
          <w:bCs/>
          <w:i/>
          <w:color w:val="auto"/>
          <w:sz w:val="22"/>
          <w:szCs w:val="22"/>
        </w:rPr>
        <w:t xml:space="preserve"> das propostas que forem iguais ou </w:t>
      </w:r>
      <w:r>
        <w:rPr>
          <w:rFonts w:ascii="Arial" w:hAnsi="Arial" w:cs="Arial"/>
          <w:b/>
          <w:bCs/>
          <w:i/>
          <w:color w:val="auto"/>
          <w:sz w:val="22"/>
          <w:szCs w:val="22"/>
        </w:rPr>
        <w:t>inferiore</w:t>
      </w:r>
      <w:r w:rsidR="009C262E" w:rsidRPr="009C262E">
        <w:rPr>
          <w:rFonts w:ascii="Arial" w:hAnsi="Arial" w:cs="Arial"/>
          <w:b/>
          <w:bCs/>
          <w:i/>
          <w:color w:val="auto"/>
          <w:sz w:val="22"/>
          <w:szCs w:val="22"/>
        </w:rPr>
        <w:t xml:space="preserve">s ao estipulado no Anexo I – Termo de Referência. As propostas de valor </w:t>
      </w:r>
      <w:r>
        <w:rPr>
          <w:rFonts w:ascii="Arial" w:hAnsi="Arial" w:cs="Arial"/>
          <w:b/>
          <w:bCs/>
          <w:i/>
          <w:color w:val="auto"/>
          <w:sz w:val="22"/>
          <w:szCs w:val="22"/>
        </w:rPr>
        <w:t>superior</w:t>
      </w:r>
      <w:r w:rsidR="009C262E" w:rsidRPr="009C262E">
        <w:rPr>
          <w:rFonts w:ascii="Arial" w:hAnsi="Arial" w:cs="Arial"/>
          <w:b/>
          <w:bCs/>
          <w:i/>
          <w:color w:val="auto"/>
          <w:sz w:val="22"/>
          <w:szCs w:val="22"/>
        </w:rPr>
        <w:t xml:space="preserve"> serão imediatamente desclassificadas da fase de lances.</w:t>
      </w:r>
    </w:p>
    <w:p w14:paraId="6127828D" w14:textId="7FA70F24" w:rsidR="009C262E" w:rsidRPr="009C262E" w:rsidRDefault="00F46AC3"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8</w:t>
      </w:r>
      <w:r w:rsidR="009C262E" w:rsidRPr="009C262E">
        <w:rPr>
          <w:rFonts w:ascii="Arial" w:hAnsi="Arial" w:cs="Arial"/>
          <w:b/>
          <w:bCs/>
          <w:color w:val="auto"/>
          <w:sz w:val="22"/>
          <w:szCs w:val="22"/>
        </w:rPr>
        <w:t>.13.</w:t>
      </w:r>
      <w:r w:rsidR="009C262E" w:rsidRPr="009C262E">
        <w:rPr>
          <w:rFonts w:ascii="Arial" w:hAnsi="Arial" w:cs="Arial"/>
          <w:bCs/>
          <w:color w:val="auto"/>
          <w:sz w:val="22"/>
          <w:szCs w:val="22"/>
        </w:rPr>
        <w:t xml:space="preserve"> Serão desclassificadas as propostas que não atenderem às exigências do presente Edital e seus Anexos, sejam omissas ou apresentem irregularidades, defeitos capazes de dificultar o julgamento ou que deixem de apresentar quaisquer dos campos contidos no Anexo III. É recomendável que as interessadas utilizem o modelo e o complementem (caso queiram).</w:t>
      </w:r>
    </w:p>
    <w:p w14:paraId="43C833CA"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72779AAE" w14:textId="3EA5634B" w:rsidR="009C262E" w:rsidRPr="009C262E" w:rsidRDefault="00F46AC3" w:rsidP="009C262E">
      <w:pPr>
        <w:shd w:val="clear" w:color="auto" w:fill="D9D9D9" w:themeFill="background1" w:themeFillShade="D9"/>
        <w:tabs>
          <w:tab w:val="left" w:pos="1418"/>
          <w:tab w:val="left" w:pos="4253"/>
        </w:tabs>
        <w:spacing w:line="276" w:lineRule="auto"/>
        <w:jc w:val="center"/>
        <w:rPr>
          <w:rFonts w:ascii="Arial" w:hAnsi="Arial" w:cs="Arial"/>
          <w:b/>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 FASES DA SESSÃO PÚBLICA E PROCEDIMENTOS</w:t>
      </w:r>
    </w:p>
    <w:p w14:paraId="7175FE4B" w14:textId="77777777" w:rsidR="009C262E" w:rsidRPr="009C262E" w:rsidRDefault="009C262E" w:rsidP="009C262E">
      <w:pPr>
        <w:tabs>
          <w:tab w:val="left" w:pos="1418"/>
          <w:tab w:val="left" w:pos="4253"/>
        </w:tabs>
        <w:spacing w:line="276" w:lineRule="auto"/>
        <w:jc w:val="both"/>
        <w:rPr>
          <w:rFonts w:ascii="Arial" w:hAnsi="Arial" w:cs="Arial"/>
          <w:bCs/>
          <w:color w:val="auto"/>
          <w:sz w:val="22"/>
          <w:szCs w:val="22"/>
        </w:rPr>
      </w:pPr>
    </w:p>
    <w:p w14:paraId="56A97177" w14:textId="6B22096C" w:rsidR="009C262E" w:rsidRPr="009C262E" w:rsidRDefault="00F46AC3"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.1.</w:t>
      </w:r>
      <w:r w:rsidR="009C262E" w:rsidRPr="009C262E">
        <w:rPr>
          <w:rFonts w:ascii="Arial" w:hAnsi="Arial" w:cs="Arial"/>
          <w:bCs/>
          <w:color w:val="auto"/>
          <w:sz w:val="22"/>
          <w:szCs w:val="22"/>
        </w:rPr>
        <w:t xml:space="preserve"> A participação dos interessados, no dia e hora fixados no preâmbulo deste Edital, dar-se-á por meio de digitação da senha privativa do licitante e subsequente encaminhamento da proposta de preços com valores expressos na moeda oficial do Brasil, exclusivamente por meio eletrônico, no sistema Pregão Banrisul (</w:t>
      </w:r>
      <w:r w:rsidR="009C262E" w:rsidRPr="009C262E">
        <w:rPr>
          <w:rFonts w:ascii="Arial" w:hAnsi="Arial" w:cs="Arial"/>
          <w:b/>
          <w:bCs/>
          <w:color w:val="auto"/>
          <w:sz w:val="22"/>
          <w:szCs w:val="22"/>
        </w:rPr>
        <w:t>www.pregaobanrisul.com.br</w:t>
      </w:r>
      <w:r w:rsidR="009C262E" w:rsidRPr="009C262E">
        <w:rPr>
          <w:rFonts w:ascii="Arial" w:hAnsi="Arial" w:cs="Arial"/>
          <w:bCs/>
          <w:color w:val="auto"/>
          <w:sz w:val="22"/>
          <w:szCs w:val="22"/>
        </w:rPr>
        <w:t>);</w:t>
      </w:r>
    </w:p>
    <w:p w14:paraId="3D72C390" w14:textId="2F0C3E11" w:rsidR="009C262E" w:rsidRPr="009C262E" w:rsidRDefault="00F46AC3"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.2.</w:t>
      </w:r>
      <w:r w:rsidR="009C262E" w:rsidRPr="009C262E">
        <w:rPr>
          <w:rFonts w:ascii="Arial" w:hAnsi="Arial" w:cs="Arial"/>
          <w:bCs/>
          <w:color w:val="auto"/>
          <w:sz w:val="22"/>
          <w:szCs w:val="22"/>
        </w:rPr>
        <w:t xml:space="preserve"> A partir do horário previsto neste Edital, terá início a sessão pública do pregão eletrônico, com a divulgação das propostas de preços recebidas em perfeita consonância com as especificações e condições de fornecimento detalhadas neste edital;</w:t>
      </w:r>
    </w:p>
    <w:p w14:paraId="76C54346" w14:textId="757403E4" w:rsidR="009C262E" w:rsidRPr="009C262E" w:rsidRDefault="00F46AC3" w:rsidP="009C262E">
      <w:pPr>
        <w:tabs>
          <w:tab w:val="left" w:pos="1418"/>
          <w:tab w:val="left" w:pos="4253"/>
        </w:tabs>
        <w:spacing w:after="120" w:line="276" w:lineRule="auto"/>
        <w:jc w:val="both"/>
        <w:rPr>
          <w:rFonts w:ascii="Arial" w:hAnsi="Arial" w:cs="Arial"/>
          <w:b/>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 xml:space="preserve">.3. </w:t>
      </w:r>
      <w:r w:rsidR="009C262E" w:rsidRPr="009C262E">
        <w:rPr>
          <w:rFonts w:ascii="Arial" w:hAnsi="Arial" w:cs="Arial"/>
          <w:b/>
          <w:bCs/>
          <w:color w:val="FFFFFF" w:themeColor="background1"/>
          <w:sz w:val="22"/>
          <w:szCs w:val="22"/>
          <w:highlight w:val="darkBlue"/>
        </w:rPr>
        <w:t>Fase de disputa</w:t>
      </w:r>
      <w:r w:rsidR="009C262E" w:rsidRPr="009C262E">
        <w:rPr>
          <w:rFonts w:ascii="Arial" w:hAnsi="Arial" w:cs="Arial"/>
          <w:b/>
          <w:bCs/>
          <w:color w:val="auto"/>
          <w:sz w:val="22"/>
          <w:szCs w:val="22"/>
        </w:rPr>
        <w:t>: O pregoeiro verificará as propostas apresentadas, desclassificando aquelas que não estejam em conformidade com os requisitos estabelecidos no edital, anexando cópia das propostas desclassificadas ao processo licitatório;</w:t>
      </w:r>
    </w:p>
    <w:p w14:paraId="08B2DE14" w14:textId="12DDCCE6" w:rsidR="009C262E" w:rsidRPr="009C262E" w:rsidRDefault="00F46AC3" w:rsidP="009C262E">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ind w:left="708"/>
        <w:jc w:val="both"/>
        <w:rPr>
          <w:rFonts w:ascii="Arial" w:hAnsi="Arial" w:cs="Arial"/>
          <w:bCs/>
          <w:i/>
          <w:color w:val="auto"/>
          <w:sz w:val="22"/>
          <w:szCs w:val="22"/>
        </w:rPr>
      </w:pPr>
      <w:r>
        <w:rPr>
          <w:rFonts w:ascii="Arial" w:hAnsi="Arial" w:cs="Arial"/>
          <w:b/>
          <w:bCs/>
          <w:i/>
          <w:color w:val="auto"/>
          <w:sz w:val="22"/>
          <w:szCs w:val="22"/>
        </w:rPr>
        <w:t>9</w:t>
      </w:r>
      <w:r w:rsidR="009C262E" w:rsidRPr="009C262E">
        <w:rPr>
          <w:rFonts w:ascii="Arial" w:hAnsi="Arial" w:cs="Arial"/>
          <w:b/>
          <w:bCs/>
          <w:i/>
          <w:color w:val="auto"/>
          <w:sz w:val="22"/>
          <w:szCs w:val="22"/>
        </w:rPr>
        <w:t xml:space="preserve">.3.1. </w:t>
      </w:r>
      <w:r w:rsidR="009C262E" w:rsidRPr="009C262E">
        <w:rPr>
          <w:rFonts w:ascii="Arial" w:hAnsi="Arial" w:cs="Arial"/>
          <w:bCs/>
          <w:i/>
          <w:color w:val="auto"/>
          <w:sz w:val="22"/>
          <w:szCs w:val="22"/>
        </w:rPr>
        <w:t>Havendo divergência entre a proposta escrita e os valores informados no sistema eletrônico, considerar-se-ão exclusivamente os consignados no documento escrito.</w:t>
      </w:r>
    </w:p>
    <w:p w14:paraId="50FE4C4D" w14:textId="435EA105" w:rsidR="009C262E" w:rsidRPr="009C262E" w:rsidRDefault="00F46AC3" w:rsidP="009C262E">
      <w:pPr>
        <w:tabs>
          <w:tab w:val="left" w:pos="1418"/>
          <w:tab w:val="left" w:pos="4253"/>
        </w:tabs>
        <w:spacing w:after="120" w:line="276" w:lineRule="auto"/>
        <w:jc w:val="both"/>
        <w:rPr>
          <w:rFonts w:ascii="Arial" w:hAnsi="Arial" w:cs="Arial"/>
          <w:b/>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.4. A desclassificação de proposta será sempre fundamentada e registrada no sistema com acompanhamento em tempo real por todos os participantes.</w:t>
      </w:r>
    </w:p>
    <w:p w14:paraId="46C2182A" w14:textId="56C7A7C0" w:rsidR="009C262E" w:rsidRPr="009C262E" w:rsidRDefault="00F46AC3"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.5.</w:t>
      </w:r>
      <w:r w:rsidR="009C262E" w:rsidRPr="009C262E">
        <w:rPr>
          <w:rFonts w:ascii="Arial" w:hAnsi="Arial" w:cs="Arial"/>
          <w:bCs/>
          <w:color w:val="auto"/>
          <w:sz w:val="22"/>
          <w:szCs w:val="22"/>
        </w:rPr>
        <w:t xml:space="preserve"> As informações das propostas classificadas, contendo a descrição do objeto, valor e eventuais anexos estarão disponíveis na internet no próprio site do pregão Banrisul;</w:t>
      </w:r>
    </w:p>
    <w:p w14:paraId="1F25D635" w14:textId="4C47ADBB" w:rsidR="009C262E" w:rsidRPr="009C262E" w:rsidRDefault="00F46AC3"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.6.</w:t>
      </w:r>
      <w:r w:rsidR="009C262E" w:rsidRPr="009C262E">
        <w:rPr>
          <w:rFonts w:ascii="Arial" w:hAnsi="Arial" w:cs="Arial"/>
          <w:bCs/>
          <w:color w:val="auto"/>
          <w:sz w:val="22"/>
          <w:szCs w:val="22"/>
        </w:rPr>
        <w:t xml:space="preserve"> O sistema ordenará, automaticamente, as propostas classificadas pelo pregoeiro, sendo que somente estas participarão da fase de lance. </w:t>
      </w:r>
      <w:r w:rsidR="009C262E" w:rsidRPr="009C262E">
        <w:rPr>
          <w:rFonts w:ascii="Arial" w:hAnsi="Arial" w:cs="Arial"/>
          <w:b/>
          <w:bCs/>
          <w:color w:val="auto"/>
          <w:sz w:val="22"/>
          <w:szCs w:val="22"/>
          <w:u w:val="single"/>
        </w:rPr>
        <w:t>Havendo empate entre duas ou mais propostas</w:t>
      </w:r>
      <w:r w:rsidR="009C262E" w:rsidRPr="009C262E">
        <w:rPr>
          <w:rFonts w:ascii="Arial" w:hAnsi="Arial" w:cs="Arial"/>
          <w:bCs/>
          <w:color w:val="auto"/>
          <w:sz w:val="22"/>
          <w:szCs w:val="22"/>
        </w:rPr>
        <w:t>, o sistema ordenará automaticamente as propostas pela ordem (data) de ingresso no sistema;</w:t>
      </w:r>
    </w:p>
    <w:p w14:paraId="099765A8" w14:textId="6ABEA561" w:rsidR="009C262E" w:rsidRPr="009C262E" w:rsidRDefault="00F46AC3"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.7.</w:t>
      </w:r>
      <w:r w:rsidR="009C262E" w:rsidRPr="009C262E">
        <w:rPr>
          <w:rFonts w:ascii="Arial" w:hAnsi="Arial" w:cs="Arial"/>
          <w:bCs/>
          <w:color w:val="auto"/>
          <w:sz w:val="22"/>
          <w:szCs w:val="22"/>
        </w:rPr>
        <w:t xml:space="preserve"> Classificadas as propostas, dar-se-á início a etapa competitiva, onde será considerado como primeiro lance a proposta inicial de menor valor. Em seguida, os licitantes poderão encaminhar lances exclusivamente por meio do sistema eletrônico, sendo o licitante imediatamente informado do seu recebimento e respectivo horário de registro e valor.</w:t>
      </w:r>
    </w:p>
    <w:p w14:paraId="10238C91" w14:textId="2FBF4EBB" w:rsidR="009C262E" w:rsidRPr="009C262E" w:rsidRDefault="00F46AC3"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.8.</w:t>
      </w:r>
      <w:r w:rsidR="009C262E" w:rsidRPr="009C262E">
        <w:rPr>
          <w:rFonts w:ascii="Arial" w:hAnsi="Arial" w:cs="Arial"/>
          <w:bCs/>
          <w:color w:val="auto"/>
          <w:sz w:val="22"/>
          <w:szCs w:val="22"/>
        </w:rPr>
        <w:t xml:space="preserve"> Os licitantes poderão oferecer lances sucessivos para cada item (lote), observados o horário fixado e as regras de aceitação.</w:t>
      </w:r>
    </w:p>
    <w:p w14:paraId="3ED4426F" w14:textId="74F089B8" w:rsidR="009C262E" w:rsidRPr="009C262E" w:rsidRDefault="00F46AC3"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.9.</w:t>
      </w:r>
      <w:r w:rsidR="009C262E" w:rsidRPr="009C262E">
        <w:rPr>
          <w:rFonts w:ascii="Arial" w:hAnsi="Arial" w:cs="Arial"/>
          <w:bCs/>
          <w:color w:val="auto"/>
          <w:sz w:val="22"/>
          <w:szCs w:val="22"/>
        </w:rPr>
        <w:t xml:space="preserve"> O licitante somente poderá oferecer lance inferior ao último por ele ofertado e registrado pelo sistema.</w:t>
      </w:r>
    </w:p>
    <w:p w14:paraId="70057928" w14:textId="1CEC071B" w:rsidR="009C262E" w:rsidRPr="009C262E" w:rsidRDefault="00F46AC3"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.10.</w:t>
      </w:r>
      <w:r w:rsidR="009C262E" w:rsidRPr="009C262E">
        <w:rPr>
          <w:rFonts w:ascii="Arial" w:hAnsi="Arial" w:cs="Arial"/>
          <w:bCs/>
          <w:color w:val="auto"/>
          <w:sz w:val="22"/>
          <w:szCs w:val="22"/>
        </w:rPr>
        <w:t xml:space="preserve"> Não serão aceitos dois ou mais lances iguais, prevalecendo aquele que for recebido e registrado primeiro.</w:t>
      </w:r>
    </w:p>
    <w:p w14:paraId="28D570A2" w14:textId="77777777" w:rsidR="00F46AC3" w:rsidRDefault="00F46AC3" w:rsidP="009C262E">
      <w:pPr>
        <w:tabs>
          <w:tab w:val="left" w:pos="1418"/>
          <w:tab w:val="left" w:pos="4253"/>
        </w:tabs>
        <w:spacing w:after="120" w:line="276" w:lineRule="auto"/>
        <w:jc w:val="both"/>
        <w:rPr>
          <w:rFonts w:ascii="Arial" w:hAnsi="Arial" w:cs="Arial"/>
          <w:b/>
          <w:bCs/>
          <w:color w:val="auto"/>
          <w:sz w:val="22"/>
          <w:szCs w:val="22"/>
        </w:rPr>
      </w:pPr>
    </w:p>
    <w:p w14:paraId="29B235A0" w14:textId="77777777" w:rsidR="00F46AC3" w:rsidRDefault="00F46AC3" w:rsidP="009C262E">
      <w:pPr>
        <w:tabs>
          <w:tab w:val="left" w:pos="1418"/>
          <w:tab w:val="left" w:pos="4253"/>
        </w:tabs>
        <w:spacing w:after="120" w:line="276" w:lineRule="auto"/>
        <w:jc w:val="both"/>
        <w:rPr>
          <w:rFonts w:ascii="Arial" w:hAnsi="Arial" w:cs="Arial"/>
          <w:b/>
          <w:bCs/>
          <w:color w:val="auto"/>
          <w:sz w:val="22"/>
          <w:szCs w:val="22"/>
        </w:rPr>
      </w:pPr>
    </w:p>
    <w:p w14:paraId="1D05F5C2" w14:textId="1F4EB63E" w:rsidR="009C262E" w:rsidRPr="009C262E" w:rsidRDefault="00F46AC3"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lastRenderedPageBreak/>
        <w:t>9</w:t>
      </w:r>
      <w:r w:rsidR="009C262E" w:rsidRPr="009C262E">
        <w:rPr>
          <w:rFonts w:ascii="Arial" w:hAnsi="Arial" w:cs="Arial"/>
          <w:b/>
          <w:bCs/>
          <w:color w:val="auto"/>
          <w:sz w:val="22"/>
          <w:szCs w:val="22"/>
        </w:rPr>
        <w:t>.11.</w:t>
      </w:r>
      <w:r w:rsidR="009C262E" w:rsidRPr="009C262E">
        <w:rPr>
          <w:rFonts w:ascii="Arial" w:hAnsi="Arial" w:cs="Arial"/>
          <w:bCs/>
          <w:color w:val="auto"/>
          <w:sz w:val="22"/>
          <w:szCs w:val="22"/>
        </w:rPr>
        <w:t xml:space="preserve"> </w:t>
      </w:r>
      <w:r w:rsidR="009C262E" w:rsidRPr="009C262E">
        <w:rPr>
          <w:rFonts w:ascii="Arial" w:hAnsi="Arial" w:cs="Arial"/>
          <w:b/>
          <w:bCs/>
          <w:color w:val="auto"/>
          <w:sz w:val="22"/>
          <w:szCs w:val="22"/>
        </w:rPr>
        <w:t>É vedada a desistência dos lances já ofertados</w:t>
      </w:r>
      <w:r w:rsidR="009C262E" w:rsidRPr="009C262E">
        <w:rPr>
          <w:rFonts w:ascii="Arial" w:hAnsi="Arial" w:cs="Arial"/>
          <w:bCs/>
          <w:color w:val="auto"/>
          <w:sz w:val="22"/>
          <w:szCs w:val="22"/>
        </w:rPr>
        <w:t>, sujeitando-se as licitantes às sanções previstas neste Edital, salvo nas hipóteses em que houver nítido erro de digitação, momento em que deverá ser imediatamente requisitado ao Pregoeiro, via chat, a anulação do valor lançado equivocadamente.</w:t>
      </w:r>
    </w:p>
    <w:p w14:paraId="08B1E1A1" w14:textId="4769FF7B" w:rsidR="009C262E" w:rsidRPr="009C262E" w:rsidRDefault="00F46AC3"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.12.</w:t>
      </w:r>
      <w:r w:rsidR="009C262E" w:rsidRPr="009C262E">
        <w:rPr>
          <w:rFonts w:ascii="Arial" w:hAnsi="Arial" w:cs="Arial"/>
          <w:bCs/>
          <w:color w:val="auto"/>
          <w:sz w:val="22"/>
          <w:szCs w:val="22"/>
        </w:rPr>
        <w:t xml:space="preserve"> Durante o transcurso da sessão pública, os licitantes serão informados, em tempo real, do valor do menor lance registrado que tenha sido apresentado pelos demais licitantes, vedada a identificação do detentor do lance.</w:t>
      </w:r>
    </w:p>
    <w:p w14:paraId="2B29A246" w14:textId="2EE0E2E5" w:rsidR="009C262E" w:rsidRPr="009C262E" w:rsidRDefault="00F46AC3" w:rsidP="009C262E">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jc w:val="both"/>
        <w:rPr>
          <w:rFonts w:ascii="Arial" w:hAnsi="Arial" w:cs="Arial"/>
          <w:b/>
          <w:bCs/>
          <w:i/>
          <w:color w:val="auto"/>
          <w:sz w:val="22"/>
          <w:szCs w:val="22"/>
        </w:rPr>
      </w:pPr>
      <w:r>
        <w:rPr>
          <w:rFonts w:ascii="Arial" w:hAnsi="Arial" w:cs="Arial"/>
          <w:b/>
          <w:bCs/>
          <w:i/>
          <w:color w:val="auto"/>
          <w:sz w:val="22"/>
          <w:szCs w:val="22"/>
        </w:rPr>
        <w:t>9</w:t>
      </w:r>
      <w:r w:rsidR="009C262E" w:rsidRPr="009C262E">
        <w:rPr>
          <w:rFonts w:ascii="Arial" w:hAnsi="Arial" w:cs="Arial"/>
          <w:b/>
          <w:bCs/>
          <w:i/>
          <w:color w:val="auto"/>
          <w:sz w:val="22"/>
          <w:szCs w:val="22"/>
        </w:rPr>
        <w:t>.13. O valor de oscilação entre os lances ofertados será 10% (dez por cento);</w:t>
      </w:r>
    </w:p>
    <w:p w14:paraId="77432786" w14:textId="2CDD959E" w:rsidR="009C262E" w:rsidRPr="009C262E" w:rsidRDefault="00F46AC3" w:rsidP="009C262E">
      <w:pPr>
        <w:tabs>
          <w:tab w:val="left" w:pos="1418"/>
          <w:tab w:val="left" w:pos="4253"/>
        </w:tabs>
        <w:spacing w:after="120" w:line="276" w:lineRule="auto"/>
        <w:jc w:val="both"/>
        <w:rPr>
          <w:rFonts w:ascii="Arial" w:hAnsi="Arial" w:cs="Arial"/>
          <w:b/>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 xml:space="preserve">.14. A etapa de lances terá duração de </w:t>
      </w:r>
      <w:r>
        <w:rPr>
          <w:rFonts w:ascii="Arial" w:hAnsi="Arial" w:cs="Arial"/>
          <w:b/>
          <w:bCs/>
          <w:color w:val="auto"/>
          <w:sz w:val="22"/>
          <w:szCs w:val="22"/>
        </w:rPr>
        <w:t>10</w:t>
      </w:r>
      <w:r w:rsidR="009C262E" w:rsidRPr="009C262E">
        <w:rPr>
          <w:rFonts w:ascii="Arial" w:hAnsi="Arial" w:cs="Arial"/>
          <w:b/>
          <w:bCs/>
          <w:color w:val="auto"/>
          <w:sz w:val="22"/>
          <w:szCs w:val="22"/>
        </w:rPr>
        <w:t xml:space="preserve"> (</w:t>
      </w:r>
      <w:r>
        <w:rPr>
          <w:rFonts w:ascii="Arial" w:hAnsi="Arial" w:cs="Arial"/>
          <w:b/>
          <w:bCs/>
          <w:color w:val="auto"/>
          <w:sz w:val="22"/>
          <w:szCs w:val="22"/>
        </w:rPr>
        <w:t>dez</w:t>
      </w:r>
      <w:r w:rsidR="009C262E" w:rsidRPr="009C262E">
        <w:rPr>
          <w:rFonts w:ascii="Arial" w:hAnsi="Arial" w:cs="Arial"/>
          <w:b/>
          <w:bCs/>
          <w:color w:val="auto"/>
          <w:sz w:val="22"/>
          <w:szCs w:val="22"/>
        </w:rPr>
        <w:t>) minutos;</w:t>
      </w:r>
    </w:p>
    <w:p w14:paraId="6650468C" w14:textId="5C60805C" w:rsidR="009C262E" w:rsidRPr="009C262E" w:rsidRDefault="00F46AC3"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.15.</w:t>
      </w:r>
      <w:r w:rsidR="009C262E" w:rsidRPr="009C262E">
        <w:rPr>
          <w:rFonts w:ascii="Arial" w:hAnsi="Arial" w:cs="Arial"/>
          <w:bCs/>
          <w:color w:val="auto"/>
          <w:sz w:val="22"/>
          <w:szCs w:val="22"/>
        </w:rPr>
        <w:t xml:space="preserve"> A etapa de lances da sessão pública, prevista no edital, será encerrada mediante aviso de fechamento iminente dos lances, emitido pelo sistema eletrônico aos licitantes, após o que transcorrerá um </w:t>
      </w:r>
      <w:r w:rsidR="001F61B2" w:rsidRPr="009C262E">
        <w:rPr>
          <w:rFonts w:ascii="Arial" w:hAnsi="Arial" w:cs="Arial"/>
          <w:bCs/>
          <w:color w:val="auto"/>
          <w:sz w:val="22"/>
          <w:szCs w:val="22"/>
        </w:rPr>
        <w:t>período</w:t>
      </w:r>
      <w:r w:rsidR="009C262E" w:rsidRPr="009C262E">
        <w:rPr>
          <w:rFonts w:ascii="Arial" w:hAnsi="Arial" w:cs="Arial"/>
          <w:bCs/>
          <w:color w:val="auto"/>
          <w:sz w:val="22"/>
          <w:szCs w:val="22"/>
        </w:rPr>
        <w:t xml:space="preserve"> de até 30 (trinta minutos), aleatoriamente determinado também pelo sistema eletrônico, findo o qual será automaticamente encerrada a recepção dos lances.</w:t>
      </w:r>
    </w:p>
    <w:p w14:paraId="30AF6744" w14:textId="321486A7" w:rsidR="009C262E" w:rsidRPr="009C262E" w:rsidRDefault="00F46AC3"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.16.</w:t>
      </w:r>
      <w:r w:rsidR="009C262E" w:rsidRPr="009C262E">
        <w:rPr>
          <w:rFonts w:ascii="Arial" w:hAnsi="Arial" w:cs="Arial"/>
          <w:bCs/>
          <w:color w:val="auto"/>
          <w:sz w:val="22"/>
          <w:szCs w:val="22"/>
        </w:rPr>
        <w:t xml:space="preserve"> O pregoeiro anunciará o licitante vencedor imediatamente após o encerramento da etapa de lances da sessão pública ou, quando for o caso, após negociação direta e decisão pelo pregoeiro acerca da aceitação do lance de menor valor.</w:t>
      </w:r>
    </w:p>
    <w:p w14:paraId="54195F96" w14:textId="3B6578C2" w:rsidR="009C262E" w:rsidRDefault="00F46AC3"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.17.</w:t>
      </w:r>
      <w:r w:rsidR="009C262E" w:rsidRPr="009C262E">
        <w:rPr>
          <w:rFonts w:ascii="Arial" w:hAnsi="Arial" w:cs="Arial"/>
          <w:bCs/>
          <w:color w:val="auto"/>
          <w:sz w:val="22"/>
          <w:szCs w:val="22"/>
        </w:rPr>
        <w:t xml:space="preserve"> No caso de desconexão do pregoeiro, no decorrer da etapa competitiva, o sistema eletrônico poderá permanecer acessível aos licitantes para recepção de lances. O pregoeiro retomará sua atuação, quando possível, sem prejuízo dos atos realizados. </w:t>
      </w:r>
    </w:p>
    <w:p w14:paraId="6C0A1FAB" w14:textId="77777777" w:rsidR="00F46AC3" w:rsidRPr="00F46AC3" w:rsidRDefault="00F46AC3" w:rsidP="00F46AC3">
      <w:pPr>
        <w:tabs>
          <w:tab w:val="left" w:pos="1418"/>
          <w:tab w:val="left" w:pos="4253"/>
        </w:tabs>
        <w:spacing w:after="120" w:line="276" w:lineRule="auto"/>
        <w:jc w:val="both"/>
        <w:rPr>
          <w:rFonts w:ascii="Arial" w:hAnsi="Arial" w:cs="Arial"/>
          <w:bCs/>
          <w:color w:val="auto"/>
          <w:sz w:val="22"/>
          <w:szCs w:val="22"/>
        </w:rPr>
      </w:pPr>
      <w:r w:rsidRPr="00F46AC3">
        <w:rPr>
          <w:rFonts w:ascii="Arial" w:hAnsi="Arial" w:cs="Arial"/>
          <w:b/>
          <w:bCs/>
          <w:color w:val="auto"/>
          <w:sz w:val="22"/>
          <w:szCs w:val="22"/>
        </w:rPr>
        <w:t xml:space="preserve">9.18. </w:t>
      </w:r>
      <w:r w:rsidRPr="00F46AC3">
        <w:rPr>
          <w:rFonts w:ascii="Arial" w:hAnsi="Arial" w:cs="Arial"/>
          <w:b/>
          <w:bCs/>
          <w:color w:val="FFFFFF" w:themeColor="background1"/>
          <w:sz w:val="22"/>
          <w:szCs w:val="22"/>
          <w:highlight w:val="darkBlue"/>
        </w:rPr>
        <w:t>Empate Ficto:</w:t>
      </w:r>
      <w:r w:rsidRPr="00F46AC3">
        <w:rPr>
          <w:rFonts w:ascii="Arial" w:hAnsi="Arial" w:cs="Arial"/>
          <w:b/>
          <w:bCs/>
          <w:color w:val="FFFFFF" w:themeColor="background1"/>
          <w:sz w:val="22"/>
          <w:szCs w:val="22"/>
        </w:rPr>
        <w:t xml:space="preserve"> </w:t>
      </w:r>
      <w:r w:rsidRPr="00F46AC3">
        <w:rPr>
          <w:rFonts w:ascii="Arial" w:hAnsi="Arial" w:cs="Arial"/>
          <w:bCs/>
          <w:color w:val="auto"/>
          <w:sz w:val="22"/>
          <w:szCs w:val="22"/>
        </w:rPr>
        <w:t>na hipótese de licitante caracterizada como ME ou EPP, que assim se tenha declarado, em conformidade com o art. 3º da Lei Complementar n.º 123/2006, haver apresentado proposta ou lance de valor até 5% (cinco por cento) superior à de menor preço, ser-lhe-á aberto o prazo máximo de 5 (cinco) minutos, após o encerramento da etapa competitiva, para a apresentação de nova proposta de preço inferior àquela, sob pena de preclusão desse direito.</w:t>
      </w:r>
    </w:p>
    <w:p w14:paraId="5B6DD7A2" w14:textId="77777777" w:rsidR="00F46AC3" w:rsidRPr="00F46AC3" w:rsidRDefault="00F46AC3" w:rsidP="00F46AC3">
      <w:pPr>
        <w:tabs>
          <w:tab w:val="left" w:pos="1418"/>
          <w:tab w:val="left" w:pos="4253"/>
        </w:tabs>
        <w:spacing w:after="120" w:line="276" w:lineRule="auto"/>
        <w:ind w:left="708" w:hanging="708"/>
        <w:jc w:val="both"/>
        <w:rPr>
          <w:rFonts w:ascii="Arial" w:hAnsi="Arial" w:cs="Arial"/>
          <w:bCs/>
          <w:color w:val="auto"/>
          <w:sz w:val="22"/>
          <w:szCs w:val="22"/>
        </w:rPr>
      </w:pPr>
      <w:r w:rsidRPr="00F46AC3">
        <w:rPr>
          <w:rFonts w:ascii="Arial" w:hAnsi="Arial" w:cs="Arial"/>
          <w:bCs/>
          <w:color w:val="auto"/>
          <w:sz w:val="22"/>
          <w:szCs w:val="22"/>
        </w:rPr>
        <w:tab/>
      </w:r>
      <w:r w:rsidRPr="00F46AC3">
        <w:rPr>
          <w:rFonts w:ascii="Arial" w:hAnsi="Arial" w:cs="Arial"/>
          <w:b/>
          <w:bCs/>
          <w:color w:val="auto"/>
          <w:sz w:val="22"/>
          <w:szCs w:val="22"/>
        </w:rPr>
        <w:t xml:space="preserve">9.18.1. </w:t>
      </w:r>
      <w:r w:rsidRPr="00F46AC3">
        <w:rPr>
          <w:rFonts w:ascii="Arial" w:hAnsi="Arial" w:cs="Arial"/>
          <w:bCs/>
          <w:color w:val="auto"/>
          <w:sz w:val="22"/>
          <w:szCs w:val="22"/>
        </w:rPr>
        <w:t>Não se aplica o disposto neste subitem se a proposta de menor preço tiver sido apresentada por microempresa ou empresa de pequeno porte.</w:t>
      </w:r>
    </w:p>
    <w:p w14:paraId="1FF64D14" w14:textId="77777777" w:rsidR="00F46AC3" w:rsidRPr="00F46AC3" w:rsidRDefault="00F46AC3" w:rsidP="00F46AC3">
      <w:pPr>
        <w:tabs>
          <w:tab w:val="left" w:pos="1418"/>
          <w:tab w:val="left" w:pos="4253"/>
        </w:tabs>
        <w:spacing w:after="120" w:line="276" w:lineRule="auto"/>
        <w:ind w:left="708" w:hanging="708"/>
        <w:jc w:val="both"/>
        <w:rPr>
          <w:rFonts w:ascii="Arial" w:hAnsi="Arial" w:cs="Arial"/>
          <w:bCs/>
          <w:color w:val="auto"/>
          <w:sz w:val="22"/>
          <w:szCs w:val="22"/>
        </w:rPr>
      </w:pPr>
      <w:r w:rsidRPr="00F46AC3">
        <w:rPr>
          <w:rFonts w:ascii="Arial" w:hAnsi="Arial" w:cs="Arial"/>
          <w:bCs/>
          <w:color w:val="auto"/>
          <w:sz w:val="22"/>
          <w:szCs w:val="22"/>
        </w:rPr>
        <w:tab/>
      </w:r>
      <w:r w:rsidRPr="00F46AC3">
        <w:rPr>
          <w:rFonts w:ascii="Arial" w:hAnsi="Arial" w:cs="Arial"/>
          <w:b/>
          <w:bCs/>
          <w:color w:val="auto"/>
          <w:sz w:val="22"/>
          <w:szCs w:val="22"/>
        </w:rPr>
        <w:t xml:space="preserve">9.18.2. </w:t>
      </w:r>
      <w:r w:rsidRPr="00F46AC3">
        <w:rPr>
          <w:rFonts w:ascii="Arial" w:hAnsi="Arial" w:cs="Arial"/>
          <w:bCs/>
          <w:color w:val="auto"/>
          <w:sz w:val="22"/>
          <w:szCs w:val="22"/>
        </w:rPr>
        <w:t>O sistema informará as licitantes que se enquadrarem na hipótese prevista neste subitem.</w:t>
      </w:r>
    </w:p>
    <w:p w14:paraId="46F7A8F8" w14:textId="77777777" w:rsidR="00F46AC3" w:rsidRPr="00F46AC3" w:rsidRDefault="00F46AC3" w:rsidP="00F46AC3">
      <w:pPr>
        <w:tabs>
          <w:tab w:val="left" w:pos="1418"/>
          <w:tab w:val="left" w:pos="4253"/>
        </w:tabs>
        <w:spacing w:after="120" w:line="276" w:lineRule="auto"/>
        <w:ind w:left="708" w:hanging="708"/>
        <w:jc w:val="both"/>
        <w:rPr>
          <w:rFonts w:ascii="Arial" w:hAnsi="Arial" w:cs="Arial"/>
          <w:bCs/>
          <w:color w:val="auto"/>
          <w:sz w:val="22"/>
          <w:szCs w:val="22"/>
        </w:rPr>
      </w:pPr>
      <w:r w:rsidRPr="00F46AC3">
        <w:rPr>
          <w:rFonts w:ascii="Arial" w:hAnsi="Arial" w:cs="Arial"/>
          <w:bCs/>
          <w:color w:val="auto"/>
          <w:sz w:val="22"/>
          <w:szCs w:val="22"/>
        </w:rPr>
        <w:tab/>
      </w:r>
      <w:r w:rsidRPr="00F46AC3">
        <w:rPr>
          <w:rFonts w:ascii="Arial" w:hAnsi="Arial" w:cs="Arial"/>
          <w:b/>
          <w:bCs/>
          <w:color w:val="auto"/>
          <w:sz w:val="22"/>
          <w:szCs w:val="22"/>
        </w:rPr>
        <w:t>9.18.3.</w:t>
      </w:r>
      <w:r w:rsidRPr="00F46AC3">
        <w:rPr>
          <w:rFonts w:ascii="Arial" w:hAnsi="Arial" w:cs="Arial"/>
          <w:bCs/>
          <w:color w:val="auto"/>
          <w:sz w:val="22"/>
          <w:szCs w:val="22"/>
        </w:rPr>
        <w:t xml:space="preserve"> Caso a ME ou EPP decline de seu direito de preferência, considerar-se-ão convocadas, desde já, a microempresa ou empresa de pequeno porte remanescente e assim sucessivamente e, na ordem classificatória, as demais que se enquadrem no limite de até 5% (cinco por cento), para o exercício do mesmo direito.</w:t>
      </w:r>
    </w:p>
    <w:p w14:paraId="261A0E7B" w14:textId="77777777" w:rsidR="00F46AC3" w:rsidRPr="00F46AC3" w:rsidRDefault="00F46AC3" w:rsidP="00F46AC3">
      <w:pPr>
        <w:tabs>
          <w:tab w:val="left" w:pos="1418"/>
          <w:tab w:val="left" w:pos="4253"/>
        </w:tabs>
        <w:spacing w:after="120" w:line="276" w:lineRule="auto"/>
        <w:ind w:left="708" w:hanging="708"/>
        <w:jc w:val="both"/>
        <w:rPr>
          <w:rFonts w:ascii="Arial" w:hAnsi="Arial" w:cs="Arial"/>
          <w:bCs/>
          <w:color w:val="auto"/>
          <w:sz w:val="22"/>
          <w:szCs w:val="22"/>
        </w:rPr>
      </w:pPr>
      <w:r w:rsidRPr="00F46AC3">
        <w:rPr>
          <w:rFonts w:ascii="Arial" w:hAnsi="Arial" w:cs="Arial"/>
          <w:bCs/>
          <w:color w:val="auto"/>
          <w:sz w:val="22"/>
          <w:szCs w:val="22"/>
        </w:rPr>
        <w:tab/>
      </w:r>
      <w:r w:rsidRPr="00F46AC3">
        <w:rPr>
          <w:rFonts w:ascii="Arial" w:hAnsi="Arial" w:cs="Arial"/>
          <w:b/>
          <w:bCs/>
          <w:color w:val="auto"/>
          <w:sz w:val="22"/>
          <w:szCs w:val="22"/>
        </w:rPr>
        <w:t xml:space="preserve">9.18.4. </w:t>
      </w:r>
      <w:r w:rsidRPr="00F46AC3">
        <w:rPr>
          <w:rFonts w:ascii="Arial" w:hAnsi="Arial" w:cs="Arial"/>
          <w:bCs/>
          <w:color w:val="auto"/>
          <w:sz w:val="22"/>
          <w:szCs w:val="22"/>
        </w:rPr>
        <w:t>Na hipótese de todas as microempresas e empresas de pequeno porte declinarem do direito de preferência, será considerada vencedora a proposta originalmente classificada em primeiro lugar durante a disputa, ou seja, a licitante não enquadrada como ME ou EPP que tenha apresentado a melhor proposta.</w:t>
      </w:r>
    </w:p>
    <w:p w14:paraId="6C74ED0F" w14:textId="35D96508" w:rsidR="009C262E" w:rsidRPr="009C262E" w:rsidRDefault="00F46AC3"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.1</w:t>
      </w:r>
      <w:r>
        <w:rPr>
          <w:rFonts w:ascii="Arial" w:hAnsi="Arial" w:cs="Arial"/>
          <w:b/>
          <w:bCs/>
          <w:color w:val="auto"/>
          <w:sz w:val="22"/>
          <w:szCs w:val="22"/>
        </w:rPr>
        <w:t>9</w:t>
      </w:r>
      <w:r w:rsidR="009C262E" w:rsidRPr="009C262E">
        <w:rPr>
          <w:rFonts w:ascii="Arial" w:hAnsi="Arial" w:cs="Arial"/>
          <w:b/>
          <w:bCs/>
          <w:color w:val="auto"/>
          <w:sz w:val="22"/>
          <w:szCs w:val="22"/>
        </w:rPr>
        <w:t>.</w:t>
      </w:r>
      <w:r w:rsidR="009C262E" w:rsidRPr="009C262E">
        <w:rPr>
          <w:rFonts w:ascii="Arial" w:hAnsi="Arial" w:cs="Arial"/>
          <w:bCs/>
          <w:color w:val="auto"/>
          <w:sz w:val="22"/>
          <w:szCs w:val="22"/>
        </w:rPr>
        <w:t xml:space="preserve"> </w:t>
      </w:r>
      <w:r w:rsidR="009C262E" w:rsidRPr="009C262E">
        <w:rPr>
          <w:rFonts w:ascii="Arial" w:hAnsi="Arial" w:cs="Arial"/>
          <w:b/>
          <w:bCs/>
          <w:color w:val="FFFFFF" w:themeColor="background1"/>
          <w:sz w:val="22"/>
          <w:szCs w:val="22"/>
          <w:highlight w:val="darkBlue"/>
        </w:rPr>
        <w:t>Fase de Negociação:</w:t>
      </w:r>
      <w:r w:rsidR="009C262E" w:rsidRPr="009C262E">
        <w:rPr>
          <w:rFonts w:ascii="Arial" w:hAnsi="Arial" w:cs="Arial"/>
          <w:b/>
          <w:bCs/>
          <w:color w:val="FFFFFF" w:themeColor="background1"/>
          <w:sz w:val="22"/>
          <w:szCs w:val="22"/>
        </w:rPr>
        <w:t xml:space="preserve"> </w:t>
      </w:r>
      <w:r w:rsidR="009C262E" w:rsidRPr="009C262E">
        <w:rPr>
          <w:rFonts w:ascii="Arial" w:hAnsi="Arial" w:cs="Arial"/>
          <w:bCs/>
          <w:color w:val="auto"/>
          <w:sz w:val="22"/>
          <w:szCs w:val="22"/>
        </w:rPr>
        <w:t>encerrada a etapa de lances da sessão pública e estabelecida a classificação definitiva das licitantes, o Pregoeiro procederá à abertura da etapa de negociação junto à vencedora provisória, oportunidade em que fará uma investida direta com vistas à redução de valor. Nesse momento, o Pregoeiro verificará a conformidade entre a proposta de maior desconto e o valor de referência indicado neste Edital. A negociação poderá ser acompanhada pelos demais licitantes.</w:t>
      </w:r>
    </w:p>
    <w:p w14:paraId="5CB7440B" w14:textId="244ABCB8" w:rsidR="009C262E" w:rsidRPr="009C262E" w:rsidRDefault="00F46AC3" w:rsidP="009C262E">
      <w:pPr>
        <w:tabs>
          <w:tab w:val="left" w:pos="1418"/>
          <w:tab w:val="left" w:pos="4253"/>
        </w:tabs>
        <w:spacing w:after="120" w:line="276" w:lineRule="auto"/>
        <w:ind w:left="709"/>
        <w:jc w:val="both"/>
        <w:rPr>
          <w:rFonts w:ascii="Arial" w:hAnsi="Arial" w:cs="Arial"/>
          <w:bCs/>
          <w:color w:val="auto"/>
          <w:sz w:val="22"/>
          <w:szCs w:val="22"/>
        </w:rPr>
      </w:pPr>
      <w:r>
        <w:rPr>
          <w:rFonts w:ascii="Arial" w:hAnsi="Arial" w:cs="Arial"/>
          <w:b/>
          <w:bCs/>
          <w:color w:val="auto"/>
          <w:sz w:val="22"/>
          <w:szCs w:val="22"/>
        </w:rPr>
        <w:lastRenderedPageBreak/>
        <w:t>9</w:t>
      </w:r>
      <w:r w:rsidR="009C262E" w:rsidRPr="009C262E">
        <w:rPr>
          <w:rFonts w:ascii="Arial" w:hAnsi="Arial" w:cs="Arial"/>
          <w:b/>
          <w:bCs/>
          <w:color w:val="auto"/>
          <w:sz w:val="22"/>
          <w:szCs w:val="22"/>
        </w:rPr>
        <w:t>.1</w:t>
      </w:r>
      <w:r>
        <w:rPr>
          <w:rFonts w:ascii="Arial" w:hAnsi="Arial" w:cs="Arial"/>
          <w:b/>
          <w:bCs/>
          <w:color w:val="auto"/>
          <w:sz w:val="22"/>
          <w:szCs w:val="22"/>
        </w:rPr>
        <w:t>9</w:t>
      </w:r>
      <w:r w:rsidR="009C262E" w:rsidRPr="009C262E">
        <w:rPr>
          <w:rFonts w:ascii="Arial" w:hAnsi="Arial" w:cs="Arial"/>
          <w:b/>
          <w:bCs/>
          <w:color w:val="auto"/>
          <w:sz w:val="22"/>
          <w:szCs w:val="22"/>
        </w:rPr>
        <w:t>.1.</w:t>
      </w:r>
      <w:r w:rsidR="009C262E" w:rsidRPr="009C262E">
        <w:rPr>
          <w:rFonts w:ascii="Arial" w:hAnsi="Arial" w:cs="Arial"/>
          <w:bCs/>
          <w:color w:val="auto"/>
          <w:sz w:val="22"/>
          <w:szCs w:val="22"/>
        </w:rPr>
        <w:t xml:space="preserve"> Nas situações em que não se realizem lances, incumbirá ao Pregoeiro negociar diretamente com a licitante primeira colocada a fim de que seja obtido melhor desconto para a Administração;</w:t>
      </w:r>
    </w:p>
    <w:p w14:paraId="7DBA53E7" w14:textId="6715F1BA" w:rsidR="009C262E" w:rsidRPr="009C262E" w:rsidRDefault="00F46AC3" w:rsidP="009C262E">
      <w:pPr>
        <w:tabs>
          <w:tab w:val="left" w:pos="1418"/>
          <w:tab w:val="left" w:pos="4253"/>
        </w:tabs>
        <w:spacing w:after="120" w:line="276" w:lineRule="auto"/>
        <w:ind w:left="709"/>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.1</w:t>
      </w:r>
      <w:r>
        <w:rPr>
          <w:rFonts w:ascii="Arial" w:hAnsi="Arial" w:cs="Arial"/>
          <w:b/>
          <w:bCs/>
          <w:color w:val="auto"/>
          <w:sz w:val="22"/>
          <w:szCs w:val="22"/>
        </w:rPr>
        <w:t>9</w:t>
      </w:r>
      <w:r w:rsidR="009C262E" w:rsidRPr="009C262E">
        <w:rPr>
          <w:rFonts w:ascii="Arial" w:hAnsi="Arial" w:cs="Arial"/>
          <w:b/>
          <w:bCs/>
          <w:color w:val="auto"/>
          <w:sz w:val="22"/>
          <w:szCs w:val="22"/>
        </w:rPr>
        <w:t>.2.</w:t>
      </w:r>
      <w:r w:rsidR="009C262E" w:rsidRPr="009C262E">
        <w:rPr>
          <w:rFonts w:ascii="Arial" w:hAnsi="Arial" w:cs="Arial"/>
          <w:bCs/>
          <w:color w:val="auto"/>
          <w:sz w:val="22"/>
          <w:szCs w:val="22"/>
        </w:rPr>
        <w:t xml:space="preserve"> Se, porventura, só houver uma licitante participando do certame, a etapa de lances será prontamente encerrada pelo Pregoeiro, passando de imediato à fase de negociação acima descrita.</w:t>
      </w:r>
    </w:p>
    <w:p w14:paraId="7031B30F" w14:textId="7C61784E" w:rsidR="009C262E" w:rsidRPr="009C262E" w:rsidRDefault="00F46AC3" w:rsidP="009C262E">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ind w:left="709"/>
        <w:jc w:val="both"/>
        <w:rPr>
          <w:rFonts w:ascii="Arial" w:hAnsi="Arial" w:cs="Arial"/>
          <w:b/>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.1</w:t>
      </w:r>
      <w:r>
        <w:rPr>
          <w:rFonts w:ascii="Arial" w:hAnsi="Arial" w:cs="Arial"/>
          <w:b/>
          <w:bCs/>
          <w:color w:val="auto"/>
          <w:sz w:val="22"/>
          <w:szCs w:val="22"/>
        </w:rPr>
        <w:t>9</w:t>
      </w:r>
      <w:r w:rsidR="009C262E" w:rsidRPr="009C262E">
        <w:rPr>
          <w:rFonts w:ascii="Arial" w:hAnsi="Arial" w:cs="Arial"/>
          <w:b/>
          <w:bCs/>
          <w:color w:val="auto"/>
          <w:sz w:val="22"/>
          <w:szCs w:val="22"/>
        </w:rPr>
        <w:t>.3. Será concedido tempo cronometrado a partir do registro de abertura no sistema eletrônico de 1</w:t>
      </w:r>
      <w:r>
        <w:rPr>
          <w:rFonts w:ascii="Arial" w:hAnsi="Arial" w:cs="Arial"/>
          <w:b/>
          <w:bCs/>
          <w:color w:val="auto"/>
          <w:sz w:val="22"/>
          <w:szCs w:val="22"/>
        </w:rPr>
        <w:t>0</w:t>
      </w:r>
      <w:r w:rsidR="009C262E" w:rsidRPr="009C262E">
        <w:rPr>
          <w:rFonts w:ascii="Arial" w:hAnsi="Arial" w:cs="Arial"/>
          <w:b/>
          <w:bCs/>
          <w:color w:val="auto"/>
          <w:sz w:val="22"/>
          <w:szCs w:val="22"/>
        </w:rPr>
        <w:t xml:space="preserve"> (</w:t>
      </w:r>
      <w:r>
        <w:rPr>
          <w:rFonts w:ascii="Arial" w:hAnsi="Arial" w:cs="Arial"/>
          <w:b/>
          <w:bCs/>
          <w:color w:val="auto"/>
          <w:sz w:val="22"/>
          <w:szCs w:val="22"/>
        </w:rPr>
        <w:t>dez</w:t>
      </w:r>
      <w:r w:rsidR="009C262E" w:rsidRPr="009C262E">
        <w:rPr>
          <w:rFonts w:ascii="Arial" w:hAnsi="Arial" w:cs="Arial"/>
          <w:b/>
          <w:bCs/>
          <w:color w:val="auto"/>
          <w:sz w:val="22"/>
          <w:szCs w:val="22"/>
        </w:rPr>
        <w:t>) minutos para que a empresa em negociação se manifeste visando sempre a eficiência do procedimento, oportunidade em que se encerrará a etapa e se abrirá prazo para envio da proposta final.</w:t>
      </w:r>
    </w:p>
    <w:p w14:paraId="176B7FFE" w14:textId="47130FE8" w:rsidR="009C262E" w:rsidRDefault="00F46AC3"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w:t>
      </w:r>
      <w:r>
        <w:rPr>
          <w:rFonts w:ascii="Arial" w:hAnsi="Arial" w:cs="Arial"/>
          <w:b/>
          <w:bCs/>
          <w:color w:val="auto"/>
          <w:sz w:val="22"/>
          <w:szCs w:val="22"/>
        </w:rPr>
        <w:t>20</w:t>
      </w:r>
      <w:r w:rsidR="009C262E" w:rsidRPr="009C262E">
        <w:rPr>
          <w:rFonts w:ascii="Arial" w:hAnsi="Arial" w:cs="Arial"/>
          <w:b/>
          <w:bCs/>
          <w:color w:val="auto"/>
          <w:sz w:val="22"/>
          <w:szCs w:val="22"/>
        </w:rPr>
        <w:t>.</w:t>
      </w:r>
      <w:r w:rsidR="009C262E" w:rsidRPr="009C262E">
        <w:rPr>
          <w:rFonts w:ascii="Arial" w:hAnsi="Arial" w:cs="Arial"/>
          <w:bCs/>
          <w:color w:val="auto"/>
          <w:sz w:val="22"/>
          <w:szCs w:val="22"/>
        </w:rPr>
        <w:t xml:space="preserve"> </w:t>
      </w:r>
      <w:r w:rsidR="009C262E" w:rsidRPr="009C262E">
        <w:rPr>
          <w:rFonts w:ascii="Arial" w:hAnsi="Arial" w:cs="Arial"/>
          <w:b/>
          <w:bCs/>
          <w:color w:val="FFFFFF" w:themeColor="background1"/>
          <w:sz w:val="22"/>
          <w:szCs w:val="22"/>
          <w:highlight w:val="darkBlue"/>
        </w:rPr>
        <w:t>Fase de Julgamento da Proposta Final</w:t>
      </w:r>
      <w:r w:rsidR="009C262E" w:rsidRPr="009C262E">
        <w:rPr>
          <w:rFonts w:ascii="Arial" w:hAnsi="Arial" w:cs="Arial"/>
          <w:b/>
          <w:bCs/>
          <w:color w:val="auto"/>
          <w:sz w:val="22"/>
          <w:szCs w:val="22"/>
        </w:rPr>
        <w:t>:</w:t>
      </w:r>
      <w:r w:rsidR="009C262E" w:rsidRPr="009C262E">
        <w:rPr>
          <w:rFonts w:ascii="Arial" w:hAnsi="Arial" w:cs="Arial"/>
          <w:bCs/>
          <w:color w:val="auto"/>
          <w:sz w:val="22"/>
          <w:szCs w:val="22"/>
        </w:rPr>
        <w:t xml:space="preserve"> finalizada a etapa de negociação, descrita no subitem anterior, o Pregoeiro abrirá o prazo de 30 (trinta) minutos a fim de que a licitante vencedora anexe, em campo próprio do sistema, a sua proposta final s assinada pelo representante com poderes para tal, devidamente ajustada, em conformidade com valor final aceito pelo Pregoeiro.</w:t>
      </w:r>
    </w:p>
    <w:p w14:paraId="121A0061" w14:textId="60BACC3F" w:rsidR="009C262E" w:rsidRPr="009C262E" w:rsidRDefault="00F46AC3" w:rsidP="009C262E">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ind w:left="709"/>
        <w:jc w:val="both"/>
        <w:rPr>
          <w:rFonts w:ascii="Arial" w:hAnsi="Arial" w:cs="Arial"/>
          <w:bCs/>
          <w:i/>
          <w:color w:val="auto"/>
          <w:sz w:val="22"/>
          <w:szCs w:val="22"/>
        </w:rPr>
      </w:pPr>
      <w:r>
        <w:rPr>
          <w:rFonts w:ascii="Arial" w:hAnsi="Arial" w:cs="Arial"/>
          <w:b/>
          <w:bCs/>
          <w:i/>
          <w:color w:val="auto"/>
          <w:sz w:val="22"/>
          <w:szCs w:val="22"/>
        </w:rPr>
        <w:t>9</w:t>
      </w:r>
      <w:r w:rsidR="009C262E" w:rsidRPr="009C262E">
        <w:rPr>
          <w:rFonts w:ascii="Arial" w:hAnsi="Arial" w:cs="Arial"/>
          <w:b/>
          <w:bCs/>
          <w:i/>
          <w:color w:val="auto"/>
          <w:sz w:val="22"/>
          <w:szCs w:val="22"/>
        </w:rPr>
        <w:t>.</w:t>
      </w:r>
      <w:r>
        <w:rPr>
          <w:rFonts w:ascii="Arial" w:hAnsi="Arial" w:cs="Arial"/>
          <w:b/>
          <w:bCs/>
          <w:i/>
          <w:color w:val="auto"/>
          <w:sz w:val="22"/>
          <w:szCs w:val="22"/>
        </w:rPr>
        <w:t>20</w:t>
      </w:r>
      <w:r w:rsidR="009C262E" w:rsidRPr="009C262E">
        <w:rPr>
          <w:rFonts w:ascii="Arial" w:hAnsi="Arial" w:cs="Arial"/>
          <w:b/>
          <w:bCs/>
          <w:i/>
          <w:color w:val="auto"/>
          <w:sz w:val="22"/>
          <w:szCs w:val="22"/>
        </w:rPr>
        <w:t>.1.</w:t>
      </w:r>
      <w:r w:rsidR="009C262E" w:rsidRPr="009C262E">
        <w:rPr>
          <w:rFonts w:ascii="Arial" w:hAnsi="Arial" w:cs="Arial"/>
          <w:bCs/>
          <w:i/>
          <w:color w:val="auto"/>
          <w:sz w:val="22"/>
          <w:szCs w:val="22"/>
        </w:rPr>
        <w:t xml:space="preserve"> O prazo acima referido poderá ser prorrogado pelo Pregoeiro com vistas à eventual complementação e/ou correção de algum item em desconformidade. Igualmente, o prazo inicial poderá ser encerrado antecipadamente pelo Pregoeiro, uma vez concluído o envio eletrônico acima descrito.</w:t>
      </w:r>
    </w:p>
    <w:p w14:paraId="0A8D3932" w14:textId="5360BE43" w:rsidR="009C262E" w:rsidRPr="009C262E" w:rsidRDefault="00F46AC3"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.2</w:t>
      </w:r>
      <w:r>
        <w:rPr>
          <w:rFonts w:ascii="Arial" w:hAnsi="Arial" w:cs="Arial"/>
          <w:b/>
          <w:bCs/>
          <w:color w:val="auto"/>
          <w:sz w:val="22"/>
          <w:szCs w:val="22"/>
        </w:rPr>
        <w:t>1</w:t>
      </w:r>
      <w:r w:rsidR="009C262E" w:rsidRPr="009C262E">
        <w:rPr>
          <w:rFonts w:ascii="Arial" w:hAnsi="Arial" w:cs="Arial"/>
          <w:b/>
          <w:bCs/>
          <w:color w:val="auto"/>
          <w:sz w:val="22"/>
          <w:szCs w:val="22"/>
        </w:rPr>
        <w:t>.</w:t>
      </w:r>
      <w:r w:rsidR="009C262E" w:rsidRPr="009C262E">
        <w:rPr>
          <w:rFonts w:ascii="Arial" w:hAnsi="Arial" w:cs="Arial"/>
          <w:bCs/>
          <w:color w:val="auto"/>
          <w:sz w:val="22"/>
          <w:szCs w:val="22"/>
        </w:rPr>
        <w:t xml:space="preserve"> Quando a desconexão persistir por mais de 10 (dez) minutos, a sessão do pregão será suspensa e terá reinício somente após comunicação expressa aos participantes, via endereço eletrônico utilizado para divulgação.</w:t>
      </w:r>
    </w:p>
    <w:p w14:paraId="66D7F03B" w14:textId="00E750D0" w:rsidR="009C262E" w:rsidRPr="009C262E" w:rsidRDefault="00F46AC3"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.2</w:t>
      </w:r>
      <w:r>
        <w:rPr>
          <w:rFonts w:ascii="Arial" w:hAnsi="Arial" w:cs="Arial"/>
          <w:b/>
          <w:bCs/>
          <w:color w:val="auto"/>
          <w:sz w:val="22"/>
          <w:szCs w:val="22"/>
        </w:rPr>
        <w:t>2</w:t>
      </w:r>
      <w:r w:rsidR="009C262E" w:rsidRPr="009C262E">
        <w:rPr>
          <w:rFonts w:ascii="Arial" w:hAnsi="Arial" w:cs="Arial"/>
          <w:b/>
          <w:bCs/>
          <w:color w:val="auto"/>
          <w:sz w:val="22"/>
          <w:szCs w:val="22"/>
        </w:rPr>
        <w:t>.</w:t>
      </w:r>
      <w:r w:rsidR="009C262E" w:rsidRPr="009C262E">
        <w:rPr>
          <w:rFonts w:ascii="Arial" w:hAnsi="Arial" w:cs="Arial"/>
          <w:bCs/>
          <w:color w:val="auto"/>
          <w:sz w:val="22"/>
          <w:szCs w:val="22"/>
        </w:rPr>
        <w:t xml:space="preserve"> A indicação do lance vencedor, a classificação dos lances apresentados e demais informações relativas à sessão pública do pregão constarão de ata divulgada no sistema eletrônico, sem prejuízo das demais formas de publicidade previstas na legislação pertinente.</w:t>
      </w:r>
    </w:p>
    <w:p w14:paraId="0527E2B3" w14:textId="29729C8C" w:rsidR="009C262E" w:rsidRPr="009C262E" w:rsidRDefault="00F46AC3"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.2</w:t>
      </w:r>
      <w:r>
        <w:rPr>
          <w:rFonts w:ascii="Arial" w:hAnsi="Arial" w:cs="Arial"/>
          <w:b/>
          <w:bCs/>
          <w:color w:val="auto"/>
          <w:sz w:val="22"/>
          <w:szCs w:val="22"/>
        </w:rPr>
        <w:t>3</w:t>
      </w:r>
      <w:r w:rsidR="009C262E" w:rsidRPr="009C262E">
        <w:rPr>
          <w:rFonts w:ascii="Arial" w:hAnsi="Arial" w:cs="Arial"/>
          <w:b/>
          <w:bCs/>
          <w:color w:val="auto"/>
          <w:sz w:val="22"/>
          <w:szCs w:val="22"/>
        </w:rPr>
        <w:t xml:space="preserve">. </w:t>
      </w:r>
      <w:r w:rsidR="009C262E" w:rsidRPr="009C262E">
        <w:rPr>
          <w:rFonts w:ascii="Arial" w:hAnsi="Arial" w:cs="Arial"/>
          <w:b/>
          <w:bCs/>
          <w:color w:val="FFFFFF" w:themeColor="background1"/>
          <w:sz w:val="22"/>
          <w:szCs w:val="22"/>
          <w:highlight w:val="darkBlue"/>
        </w:rPr>
        <w:t>Fase de Habilitação Eletrônica</w:t>
      </w:r>
      <w:r w:rsidR="009C262E" w:rsidRPr="009C262E">
        <w:rPr>
          <w:rFonts w:ascii="Arial" w:hAnsi="Arial" w:cs="Arial"/>
          <w:b/>
          <w:bCs/>
          <w:color w:val="auto"/>
          <w:sz w:val="22"/>
          <w:szCs w:val="22"/>
        </w:rPr>
        <w:t>:</w:t>
      </w:r>
      <w:r w:rsidR="009C262E" w:rsidRPr="009C262E">
        <w:rPr>
          <w:rFonts w:ascii="Arial" w:hAnsi="Arial" w:cs="Arial"/>
          <w:bCs/>
          <w:color w:val="auto"/>
          <w:sz w:val="22"/>
          <w:szCs w:val="22"/>
        </w:rPr>
        <w:t xml:space="preserve"> </w:t>
      </w:r>
      <w:r w:rsidR="009C262E" w:rsidRPr="009C262E">
        <w:rPr>
          <w:rFonts w:ascii="Arial" w:hAnsi="Arial" w:cs="Arial"/>
          <w:b/>
          <w:bCs/>
          <w:color w:val="auto"/>
          <w:sz w:val="22"/>
          <w:szCs w:val="22"/>
        </w:rPr>
        <w:t>após o encerramento das etapas descritas nos subitens anteriores, será aberta a fase de habilitação via sistema. Para tanto, a licitante vencedora deverá proceder ao envio eletrônico (upload), no prazo de 180 (cento e oitenta) minutos</w:t>
      </w:r>
      <w:r w:rsidR="009C262E" w:rsidRPr="009C262E">
        <w:rPr>
          <w:rFonts w:ascii="Arial" w:hAnsi="Arial" w:cs="Arial"/>
          <w:bCs/>
          <w:color w:val="auto"/>
          <w:sz w:val="22"/>
          <w:szCs w:val="22"/>
        </w:rPr>
        <w:t>, da documentação prevista no item 11 deste Edital, nos formatos (extensões) “PDF”, “DOC”, “TXT”, “XLS”, “TIFF”, “PNG” ou “JPG”, observados os limites aceitos pela plataforma “Pregão Banrisul”: 2MB (dois megabytes) por arquivo anexo e 10MB (dez megabytes) no total.</w:t>
      </w:r>
    </w:p>
    <w:p w14:paraId="6630A9A4" w14:textId="16FC7694" w:rsidR="009C262E" w:rsidRPr="009C262E" w:rsidRDefault="00F46AC3" w:rsidP="009C262E">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ind w:left="709"/>
        <w:jc w:val="both"/>
        <w:rPr>
          <w:rFonts w:ascii="Arial" w:hAnsi="Arial" w:cs="Arial"/>
          <w:b/>
          <w:bCs/>
          <w:i/>
          <w:color w:val="auto"/>
          <w:sz w:val="22"/>
          <w:szCs w:val="22"/>
        </w:rPr>
      </w:pPr>
      <w:r>
        <w:rPr>
          <w:rFonts w:ascii="Arial" w:hAnsi="Arial" w:cs="Arial"/>
          <w:b/>
          <w:bCs/>
          <w:i/>
          <w:color w:val="auto"/>
          <w:sz w:val="22"/>
          <w:szCs w:val="22"/>
        </w:rPr>
        <w:t>9</w:t>
      </w:r>
      <w:r w:rsidR="009C262E" w:rsidRPr="009C262E">
        <w:rPr>
          <w:rFonts w:ascii="Arial" w:hAnsi="Arial" w:cs="Arial"/>
          <w:b/>
          <w:bCs/>
          <w:i/>
          <w:color w:val="auto"/>
          <w:sz w:val="22"/>
          <w:szCs w:val="22"/>
        </w:rPr>
        <w:t>.2</w:t>
      </w:r>
      <w:r w:rsidR="00D62F89">
        <w:rPr>
          <w:rFonts w:ascii="Arial" w:hAnsi="Arial" w:cs="Arial"/>
          <w:b/>
          <w:bCs/>
          <w:i/>
          <w:color w:val="auto"/>
          <w:sz w:val="22"/>
          <w:szCs w:val="22"/>
        </w:rPr>
        <w:t>3</w:t>
      </w:r>
      <w:r w:rsidR="009C262E" w:rsidRPr="009C262E">
        <w:rPr>
          <w:rFonts w:ascii="Arial" w:hAnsi="Arial" w:cs="Arial"/>
          <w:b/>
          <w:bCs/>
          <w:i/>
          <w:color w:val="auto"/>
          <w:sz w:val="22"/>
          <w:szCs w:val="22"/>
        </w:rPr>
        <w:t xml:space="preserve">.1. O prazo aduzido nos subitens </w:t>
      </w:r>
      <w:r>
        <w:rPr>
          <w:rFonts w:ascii="Arial" w:hAnsi="Arial" w:cs="Arial"/>
          <w:b/>
          <w:bCs/>
          <w:i/>
          <w:color w:val="auto"/>
          <w:sz w:val="22"/>
          <w:szCs w:val="22"/>
        </w:rPr>
        <w:t>9</w:t>
      </w:r>
      <w:r w:rsidR="009C262E" w:rsidRPr="009C262E">
        <w:rPr>
          <w:rFonts w:ascii="Arial" w:hAnsi="Arial" w:cs="Arial"/>
          <w:b/>
          <w:bCs/>
          <w:i/>
          <w:color w:val="auto"/>
          <w:sz w:val="22"/>
          <w:szCs w:val="22"/>
        </w:rPr>
        <w:t>.</w:t>
      </w:r>
      <w:r w:rsidR="00D62F89">
        <w:rPr>
          <w:rFonts w:ascii="Arial" w:hAnsi="Arial" w:cs="Arial"/>
          <w:b/>
          <w:bCs/>
          <w:i/>
          <w:color w:val="auto"/>
          <w:sz w:val="22"/>
          <w:szCs w:val="22"/>
        </w:rPr>
        <w:t>20</w:t>
      </w:r>
      <w:r w:rsidR="009C262E" w:rsidRPr="009C262E">
        <w:rPr>
          <w:rFonts w:ascii="Arial" w:hAnsi="Arial" w:cs="Arial"/>
          <w:b/>
          <w:bCs/>
          <w:i/>
          <w:color w:val="auto"/>
          <w:sz w:val="22"/>
          <w:szCs w:val="22"/>
        </w:rPr>
        <w:t xml:space="preserve"> e </w:t>
      </w:r>
      <w:r>
        <w:rPr>
          <w:rFonts w:ascii="Arial" w:hAnsi="Arial" w:cs="Arial"/>
          <w:b/>
          <w:bCs/>
          <w:i/>
          <w:color w:val="auto"/>
          <w:sz w:val="22"/>
          <w:szCs w:val="22"/>
        </w:rPr>
        <w:t>9</w:t>
      </w:r>
      <w:r w:rsidR="009C262E" w:rsidRPr="009C262E">
        <w:rPr>
          <w:rFonts w:ascii="Arial" w:hAnsi="Arial" w:cs="Arial"/>
          <w:b/>
          <w:bCs/>
          <w:i/>
          <w:color w:val="auto"/>
          <w:sz w:val="22"/>
          <w:szCs w:val="22"/>
        </w:rPr>
        <w:t>.2</w:t>
      </w:r>
      <w:r w:rsidR="00D62F89">
        <w:rPr>
          <w:rFonts w:ascii="Arial" w:hAnsi="Arial" w:cs="Arial"/>
          <w:b/>
          <w:bCs/>
          <w:i/>
          <w:color w:val="auto"/>
          <w:sz w:val="22"/>
          <w:szCs w:val="22"/>
        </w:rPr>
        <w:t>3</w:t>
      </w:r>
      <w:r w:rsidR="009C262E" w:rsidRPr="009C262E">
        <w:rPr>
          <w:rFonts w:ascii="Arial" w:hAnsi="Arial" w:cs="Arial"/>
          <w:b/>
          <w:bCs/>
          <w:i/>
          <w:color w:val="auto"/>
          <w:sz w:val="22"/>
          <w:szCs w:val="22"/>
        </w:rPr>
        <w:t xml:space="preserve"> será interrompido às 15 horas (Horário de Brasília), voltando a correr as 9 horas do dia útil subsequente e poderá ser prorrogado pelo Pregoeiro a critério da Administração.</w:t>
      </w:r>
    </w:p>
    <w:p w14:paraId="73E8F6C1" w14:textId="4E2E5A23" w:rsidR="009C262E" w:rsidRDefault="00F46AC3" w:rsidP="009C262E">
      <w:pPr>
        <w:tabs>
          <w:tab w:val="left" w:pos="1418"/>
          <w:tab w:val="left" w:pos="4253"/>
        </w:tabs>
        <w:spacing w:after="120" w:line="276" w:lineRule="auto"/>
        <w:ind w:left="709"/>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.2</w:t>
      </w:r>
      <w:r w:rsidR="00D62F89">
        <w:rPr>
          <w:rFonts w:ascii="Arial" w:hAnsi="Arial" w:cs="Arial"/>
          <w:b/>
          <w:bCs/>
          <w:color w:val="auto"/>
          <w:sz w:val="22"/>
          <w:szCs w:val="22"/>
        </w:rPr>
        <w:t>3</w:t>
      </w:r>
      <w:r w:rsidR="009C262E" w:rsidRPr="009C262E">
        <w:rPr>
          <w:rFonts w:ascii="Arial" w:hAnsi="Arial" w:cs="Arial"/>
          <w:b/>
          <w:bCs/>
          <w:color w:val="auto"/>
          <w:sz w:val="22"/>
          <w:szCs w:val="22"/>
        </w:rPr>
        <w:t>.1.</w:t>
      </w:r>
      <w:r w:rsidR="009C262E" w:rsidRPr="009C262E">
        <w:rPr>
          <w:rFonts w:ascii="Arial" w:hAnsi="Arial" w:cs="Arial"/>
          <w:bCs/>
          <w:color w:val="auto"/>
          <w:sz w:val="22"/>
          <w:szCs w:val="22"/>
        </w:rPr>
        <w:t xml:space="preserve"> No prazo acima referido, a vencedora da disputa deverá anexar, também, prova de enquadramento como ME ou EPP, mediante declaração expedida por contador ou técnico contábil com registro em qualquer Conselho Regional de Contabilidade (CRC) e com firma reconhecida em cartório (Anexo II), documento este que poderá ser enviado digitalizado desde que se evidencie o espaço de reconhecimento de firma </w:t>
      </w:r>
      <w:r w:rsidR="001F61B2" w:rsidRPr="009C262E">
        <w:rPr>
          <w:rFonts w:ascii="Arial" w:hAnsi="Arial" w:cs="Arial"/>
          <w:bCs/>
          <w:color w:val="auto"/>
          <w:sz w:val="22"/>
          <w:szCs w:val="22"/>
        </w:rPr>
        <w:t>dele</w:t>
      </w:r>
      <w:r w:rsidR="009C262E" w:rsidRPr="009C262E">
        <w:rPr>
          <w:rFonts w:ascii="Arial" w:hAnsi="Arial" w:cs="Arial"/>
          <w:bCs/>
          <w:color w:val="auto"/>
          <w:sz w:val="22"/>
          <w:szCs w:val="22"/>
        </w:rPr>
        <w:t>. Por outro lado, a licitante pode substituir este documento por certidão expedida pela Junta Comercial do seu estado, a fim de demonstrar a condição declarada no portal eletrônico.</w:t>
      </w:r>
    </w:p>
    <w:p w14:paraId="6344D9C3" w14:textId="63630101" w:rsidR="00D62F89" w:rsidRDefault="00D62F89" w:rsidP="009C262E">
      <w:pPr>
        <w:tabs>
          <w:tab w:val="left" w:pos="1418"/>
          <w:tab w:val="left" w:pos="4253"/>
        </w:tabs>
        <w:spacing w:after="120" w:line="276" w:lineRule="auto"/>
        <w:ind w:left="709"/>
        <w:jc w:val="both"/>
        <w:rPr>
          <w:rFonts w:ascii="Arial" w:hAnsi="Arial" w:cs="Arial"/>
          <w:bCs/>
          <w:color w:val="auto"/>
          <w:sz w:val="22"/>
          <w:szCs w:val="22"/>
        </w:rPr>
      </w:pPr>
    </w:p>
    <w:p w14:paraId="682A642B" w14:textId="77777777" w:rsidR="00D62F89" w:rsidRPr="009C262E" w:rsidRDefault="00D62F89" w:rsidP="009C262E">
      <w:pPr>
        <w:tabs>
          <w:tab w:val="left" w:pos="1418"/>
          <w:tab w:val="left" w:pos="4253"/>
        </w:tabs>
        <w:spacing w:after="120" w:line="276" w:lineRule="auto"/>
        <w:ind w:left="709"/>
        <w:jc w:val="both"/>
        <w:rPr>
          <w:rFonts w:ascii="Arial" w:hAnsi="Arial" w:cs="Arial"/>
          <w:bCs/>
          <w:color w:val="auto"/>
          <w:sz w:val="22"/>
          <w:szCs w:val="22"/>
        </w:rPr>
      </w:pPr>
    </w:p>
    <w:p w14:paraId="4B4F45D2" w14:textId="1CBB07FE" w:rsidR="009C262E" w:rsidRPr="009C262E" w:rsidRDefault="00F46AC3" w:rsidP="009C262E">
      <w:pPr>
        <w:pBdr>
          <w:top w:val="single" w:sz="4" w:space="1" w:color="auto"/>
          <w:left w:val="single" w:sz="4" w:space="4" w:color="auto"/>
          <w:bottom w:val="single" w:sz="4" w:space="1" w:color="auto"/>
          <w:right w:val="single" w:sz="4" w:space="4" w:color="auto"/>
        </w:pBdr>
        <w:shd w:val="clear" w:color="auto" w:fill="44546A" w:themeFill="text2"/>
        <w:tabs>
          <w:tab w:val="left" w:pos="1418"/>
          <w:tab w:val="left" w:pos="4253"/>
        </w:tabs>
        <w:spacing w:after="120" w:line="276" w:lineRule="auto"/>
        <w:ind w:left="709"/>
        <w:jc w:val="both"/>
        <w:rPr>
          <w:rFonts w:ascii="Arial" w:hAnsi="Arial" w:cs="Arial"/>
          <w:b/>
          <w:bCs/>
          <w:i/>
          <w:color w:val="FFFFFF" w:themeColor="background1"/>
          <w:sz w:val="22"/>
          <w:szCs w:val="22"/>
        </w:rPr>
      </w:pPr>
      <w:r>
        <w:rPr>
          <w:rFonts w:ascii="Arial" w:hAnsi="Arial" w:cs="Arial"/>
          <w:b/>
          <w:bCs/>
          <w:i/>
          <w:color w:val="FFFFFF" w:themeColor="background1"/>
          <w:sz w:val="22"/>
          <w:szCs w:val="22"/>
        </w:rPr>
        <w:lastRenderedPageBreak/>
        <w:t>9</w:t>
      </w:r>
      <w:r w:rsidR="009C262E" w:rsidRPr="009C262E">
        <w:rPr>
          <w:rFonts w:ascii="Arial" w:hAnsi="Arial" w:cs="Arial"/>
          <w:b/>
          <w:bCs/>
          <w:i/>
          <w:color w:val="FFFFFF" w:themeColor="background1"/>
          <w:sz w:val="22"/>
          <w:szCs w:val="22"/>
        </w:rPr>
        <w:t>.2</w:t>
      </w:r>
      <w:r w:rsidR="00D62F89">
        <w:rPr>
          <w:rFonts w:ascii="Arial" w:hAnsi="Arial" w:cs="Arial"/>
          <w:b/>
          <w:bCs/>
          <w:i/>
          <w:color w:val="FFFFFF" w:themeColor="background1"/>
          <w:sz w:val="22"/>
          <w:szCs w:val="22"/>
        </w:rPr>
        <w:t>3</w:t>
      </w:r>
      <w:r w:rsidR="009C262E" w:rsidRPr="009C262E">
        <w:rPr>
          <w:rFonts w:ascii="Arial" w:hAnsi="Arial" w:cs="Arial"/>
          <w:b/>
          <w:bCs/>
          <w:i/>
          <w:color w:val="FFFFFF" w:themeColor="background1"/>
          <w:sz w:val="22"/>
          <w:szCs w:val="22"/>
        </w:rPr>
        <w:t xml:space="preserve">.2. Não é necessário o envio de quaisquer documentações, propostas ou papeis referentes a este certame por meios convencionais e físicos de entrega. Uma vez lançadas eletronicamente dá-se por líquido e certo o envio </w:t>
      </w:r>
      <w:r w:rsidR="001F61B2" w:rsidRPr="009C262E">
        <w:rPr>
          <w:rFonts w:ascii="Arial" w:hAnsi="Arial" w:cs="Arial"/>
          <w:b/>
          <w:bCs/>
          <w:i/>
          <w:color w:val="FFFFFF" w:themeColor="background1"/>
          <w:sz w:val="22"/>
          <w:szCs w:val="22"/>
        </w:rPr>
        <w:t>deles</w:t>
      </w:r>
      <w:r w:rsidR="009C262E" w:rsidRPr="009C262E">
        <w:rPr>
          <w:rFonts w:ascii="Arial" w:hAnsi="Arial" w:cs="Arial"/>
          <w:b/>
          <w:bCs/>
          <w:i/>
          <w:color w:val="FFFFFF" w:themeColor="background1"/>
          <w:sz w:val="22"/>
          <w:szCs w:val="22"/>
        </w:rPr>
        <w:t>.</w:t>
      </w:r>
    </w:p>
    <w:p w14:paraId="3B365EEF" w14:textId="0347968A" w:rsidR="009C262E" w:rsidRPr="009C262E" w:rsidRDefault="00F46AC3"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.2</w:t>
      </w:r>
      <w:r w:rsidR="00D62F89">
        <w:rPr>
          <w:rFonts w:ascii="Arial" w:hAnsi="Arial" w:cs="Arial"/>
          <w:b/>
          <w:bCs/>
          <w:color w:val="auto"/>
          <w:sz w:val="22"/>
          <w:szCs w:val="22"/>
        </w:rPr>
        <w:t>4</w:t>
      </w:r>
      <w:r w:rsidR="009C262E" w:rsidRPr="009C262E">
        <w:rPr>
          <w:rFonts w:ascii="Arial" w:hAnsi="Arial" w:cs="Arial"/>
          <w:b/>
          <w:bCs/>
          <w:color w:val="auto"/>
          <w:sz w:val="22"/>
          <w:szCs w:val="22"/>
        </w:rPr>
        <w:t>.</w:t>
      </w:r>
      <w:r w:rsidR="009C262E" w:rsidRPr="009C262E">
        <w:rPr>
          <w:rFonts w:ascii="Arial" w:hAnsi="Arial" w:cs="Arial"/>
          <w:bCs/>
          <w:color w:val="auto"/>
          <w:sz w:val="22"/>
          <w:szCs w:val="22"/>
        </w:rPr>
        <w:t xml:space="preserve"> O descumprimento ao regramento pertinente à fase de habilitação redundará na inabilitação da licitante vencedora da disputa de preços, com a consequente convocação da segunda colocada (e assim sucessivamente) para uma rodada de negociação (tal como descrito no subitem 10.18).</w:t>
      </w:r>
    </w:p>
    <w:p w14:paraId="2FE4C1E7" w14:textId="59B388DB" w:rsidR="009C262E" w:rsidRPr="009C262E" w:rsidRDefault="00F46AC3" w:rsidP="009C262E">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jc w:val="both"/>
        <w:rPr>
          <w:rFonts w:ascii="Arial" w:hAnsi="Arial" w:cs="Arial"/>
          <w:bCs/>
          <w:i/>
          <w:color w:val="auto"/>
          <w:sz w:val="22"/>
          <w:szCs w:val="22"/>
        </w:rPr>
      </w:pPr>
      <w:r>
        <w:rPr>
          <w:rFonts w:ascii="Arial" w:hAnsi="Arial" w:cs="Arial"/>
          <w:b/>
          <w:bCs/>
          <w:i/>
          <w:color w:val="auto"/>
          <w:sz w:val="22"/>
          <w:szCs w:val="22"/>
        </w:rPr>
        <w:t>9</w:t>
      </w:r>
      <w:r w:rsidR="009C262E" w:rsidRPr="009C262E">
        <w:rPr>
          <w:rFonts w:ascii="Arial" w:hAnsi="Arial" w:cs="Arial"/>
          <w:b/>
          <w:bCs/>
          <w:i/>
          <w:color w:val="auto"/>
          <w:sz w:val="22"/>
          <w:szCs w:val="22"/>
        </w:rPr>
        <w:t>.2</w:t>
      </w:r>
      <w:r w:rsidR="00D62F89">
        <w:rPr>
          <w:rFonts w:ascii="Arial" w:hAnsi="Arial" w:cs="Arial"/>
          <w:b/>
          <w:bCs/>
          <w:i/>
          <w:color w:val="auto"/>
          <w:sz w:val="22"/>
          <w:szCs w:val="22"/>
        </w:rPr>
        <w:t>5</w:t>
      </w:r>
      <w:r w:rsidR="009C262E" w:rsidRPr="009C262E">
        <w:rPr>
          <w:rFonts w:ascii="Arial" w:hAnsi="Arial" w:cs="Arial"/>
          <w:b/>
          <w:bCs/>
          <w:i/>
          <w:color w:val="auto"/>
          <w:sz w:val="22"/>
          <w:szCs w:val="22"/>
        </w:rPr>
        <w:t>.</w:t>
      </w:r>
      <w:r w:rsidR="009C262E" w:rsidRPr="009C262E">
        <w:rPr>
          <w:rFonts w:ascii="Arial" w:hAnsi="Arial" w:cs="Arial"/>
          <w:bCs/>
          <w:i/>
          <w:color w:val="auto"/>
          <w:sz w:val="22"/>
          <w:szCs w:val="22"/>
        </w:rPr>
        <w:t xml:space="preserve"> Caso a documentação pertinente à regularidade fiscal apresente alguma restrição, será assegurado a licitante classificada, desde que enquadrada como ME ou EPP, o prazo de 5 (cinco) dias úteis, para a regularização das falhas encontradas.</w:t>
      </w:r>
    </w:p>
    <w:p w14:paraId="75EF94E7" w14:textId="280BB5EC" w:rsidR="009C262E" w:rsidRPr="009C262E" w:rsidRDefault="00F46AC3" w:rsidP="009C262E">
      <w:pPr>
        <w:tabs>
          <w:tab w:val="left" w:pos="1418"/>
          <w:tab w:val="left" w:pos="4253"/>
        </w:tabs>
        <w:spacing w:after="120" w:line="276" w:lineRule="auto"/>
        <w:ind w:left="709"/>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.2</w:t>
      </w:r>
      <w:r w:rsidR="00D62F89">
        <w:rPr>
          <w:rFonts w:ascii="Arial" w:hAnsi="Arial" w:cs="Arial"/>
          <w:b/>
          <w:bCs/>
          <w:color w:val="auto"/>
          <w:sz w:val="22"/>
          <w:szCs w:val="22"/>
        </w:rPr>
        <w:t>5</w:t>
      </w:r>
      <w:r w:rsidR="009C262E" w:rsidRPr="009C262E">
        <w:rPr>
          <w:rFonts w:ascii="Arial" w:hAnsi="Arial" w:cs="Arial"/>
          <w:b/>
          <w:bCs/>
          <w:color w:val="auto"/>
          <w:sz w:val="22"/>
          <w:szCs w:val="22"/>
        </w:rPr>
        <w:t>.1.</w:t>
      </w:r>
      <w:r w:rsidR="009C262E" w:rsidRPr="009C262E">
        <w:rPr>
          <w:rFonts w:ascii="Arial" w:hAnsi="Arial" w:cs="Arial"/>
          <w:bCs/>
          <w:color w:val="auto"/>
          <w:sz w:val="22"/>
          <w:szCs w:val="22"/>
        </w:rPr>
        <w:t xml:space="preserve"> O prazo previsto neste subitem poderá ser prorrogado, por igual período, quando solicitado pela licitante, durante o seu transcurso, e desde que ocorra motivo justificado, aceito como tal pelo Pregoeiro.</w:t>
      </w:r>
    </w:p>
    <w:p w14:paraId="033067E5" w14:textId="413ED821" w:rsidR="009C262E" w:rsidRPr="009C262E" w:rsidRDefault="00F46AC3" w:rsidP="009C262E">
      <w:pPr>
        <w:tabs>
          <w:tab w:val="left" w:pos="1418"/>
          <w:tab w:val="left" w:pos="4253"/>
        </w:tabs>
        <w:spacing w:after="120" w:line="276" w:lineRule="auto"/>
        <w:ind w:left="709"/>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.2</w:t>
      </w:r>
      <w:r w:rsidR="00D62F89">
        <w:rPr>
          <w:rFonts w:ascii="Arial" w:hAnsi="Arial" w:cs="Arial"/>
          <w:b/>
          <w:bCs/>
          <w:color w:val="auto"/>
          <w:sz w:val="22"/>
          <w:szCs w:val="22"/>
        </w:rPr>
        <w:t>5</w:t>
      </w:r>
      <w:r w:rsidR="009C262E" w:rsidRPr="009C262E">
        <w:rPr>
          <w:rFonts w:ascii="Arial" w:hAnsi="Arial" w:cs="Arial"/>
          <w:b/>
          <w:bCs/>
          <w:color w:val="auto"/>
          <w:sz w:val="22"/>
          <w:szCs w:val="22"/>
        </w:rPr>
        <w:t xml:space="preserve">.2. </w:t>
      </w:r>
      <w:r w:rsidR="009C262E" w:rsidRPr="009C262E">
        <w:rPr>
          <w:rFonts w:ascii="Arial" w:hAnsi="Arial" w:cs="Arial"/>
          <w:bCs/>
          <w:color w:val="auto"/>
          <w:sz w:val="22"/>
          <w:szCs w:val="22"/>
        </w:rPr>
        <w:t>Não fará jus ao prazo previsto neste subitem a ME/EPP porte que tenha deixado de apresentar algum dos documentos relativos à Regularidade Fiscal.</w:t>
      </w:r>
    </w:p>
    <w:p w14:paraId="730E66F9" w14:textId="5F0D513C" w:rsidR="009C262E" w:rsidRPr="009C262E" w:rsidRDefault="00F46AC3" w:rsidP="009C262E">
      <w:pPr>
        <w:tabs>
          <w:tab w:val="left" w:pos="1418"/>
          <w:tab w:val="left" w:pos="4253"/>
        </w:tabs>
        <w:spacing w:after="120" w:line="276" w:lineRule="auto"/>
        <w:ind w:left="709"/>
        <w:jc w:val="both"/>
        <w:rPr>
          <w:rFonts w:ascii="Arial" w:hAnsi="Arial" w:cs="Arial"/>
          <w:bCs/>
          <w:color w:val="auto"/>
          <w:sz w:val="22"/>
          <w:szCs w:val="22"/>
        </w:rPr>
      </w:pPr>
      <w:r>
        <w:rPr>
          <w:rFonts w:ascii="Arial" w:hAnsi="Arial" w:cs="Arial"/>
          <w:b/>
          <w:bCs/>
          <w:color w:val="auto"/>
          <w:sz w:val="22"/>
          <w:szCs w:val="22"/>
        </w:rPr>
        <w:t>9</w:t>
      </w:r>
      <w:r w:rsidR="009C262E" w:rsidRPr="009C262E">
        <w:rPr>
          <w:rFonts w:ascii="Arial" w:hAnsi="Arial" w:cs="Arial"/>
          <w:b/>
          <w:bCs/>
          <w:color w:val="auto"/>
          <w:sz w:val="22"/>
          <w:szCs w:val="22"/>
        </w:rPr>
        <w:t>.2</w:t>
      </w:r>
      <w:r w:rsidR="00D62F89">
        <w:rPr>
          <w:rFonts w:ascii="Arial" w:hAnsi="Arial" w:cs="Arial"/>
          <w:b/>
          <w:bCs/>
          <w:color w:val="auto"/>
          <w:sz w:val="22"/>
          <w:szCs w:val="22"/>
        </w:rPr>
        <w:t>5</w:t>
      </w:r>
      <w:r w:rsidR="009C262E" w:rsidRPr="009C262E">
        <w:rPr>
          <w:rFonts w:ascii="Arial" w:hAnsi="Arial" w:cs="Arial"/>
          <w:b/>
          <w:bCs/>
          <w:color w:val="auto"/>
          <w:sz w:val="22"/>
          <w:szCs w:val="22"/>
        </w:rPr>
        <w:t>.3.</w:t>
      </w:r>
      <w:r w:rsidR="009C262E" w:rsidRPr="009C262E">
        <w:rPr>
          <w:rFonts w:ascii="Arial" w:hAnsi="Arial" w:cs="Arial"/>
          <w:bCs/>
          <w:color w:val="auto"/>
          <w:sz w:val="22"/>
          <w:szCs w:val="22"/>
        </w:rPr>
        <w:t xml:space="preserve"> A não-regularização da documentação referente à Regularidade Fiscal, no prazo previsto neste subitem, implicará a decadência do direito, sem prejuízo da aplicação das penalidades cabíveis.</w:t>
      </w:r>
    </w:p>
    <w:p w14:paraId="0A9153CD" w14:textId="168AC4E2" w:rsidR="009C262E" w:rsidRPr="009C262E" w:rsidRDefault="00D62F89"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9.26.</w:t>
      </w:r>
      <w:r w:rsidR="009C262E" w:rsidRPr="009C262E">
        <w:rPr>
          <w:rFonts w:ascii="Arial" w:hAnsi="Arial" w:cs="Arial"/>
          <w:bCs/>
          <w:color w:val="auto"/>
          <w:sz w:val="22"/>
          <w:szCs w:val="22"/>
        </w:rPr>
        <w:t xml:space="preserve"> Se a licitante classificada em primeiro lugar desatender às exigências para a habilitação, o Pregoeiro examinará a proposta subsequente, na ordem final de classificação, verificando a sua aceitabilidade quanto ao valor ofertado, procedendo à análise da habilitação da licitante, e assim sucessivamente, até a apuração de uma licitante que cumpra as exigências do Edital, sendo </w:t>
      </w:r>
      <w:proofErr w:type="spellStart"/>
      <w:r w:rsidR="009C262E" w:rsidRPr="009C262E">
        <w:rPr>
          <w:rFonts w:ascii="Arial" w:hAnsi="Arial" w:cs="Arial"/>
          <w:bCs/>
          <w:color w:val="auto"/>
          <w:sz w:val="22"/>
          <w:szCs w:val="22"/>
        </w:rPr>
        <w:t>esta</w:t>
      </w:r>
      <w:proofErr w:type="spellEnd"/>
      <w:r w:rsidR="009C262E" w:rsidRPr="009C262E">
        <w:rPr>
          <w:rFonts w:ascii="Arial" w:hAnsi="Arial" w:cs="Arial"/>
          <w:bCs/>
          <w:color w:val="auto"/>
          <w:sz w:val="22"/>
          <w:szCs w:val="22"/>
        </w:rPr>
        <w:t xml:space="preserve"> declarada vencedora.</w:t>
      </w:r>
    </w:p>
    <w:p w14:paraId="044894E7" w14:textId="577171CF" w:rsidR="009C262E" w:rsidRPr="009C262E" w:rsidRDefault="00D62F89" w:rsidP="009C262E">
      <w:pPr>
        <w:pBdr>
          <w:top w:val="single" w:sz="4" w:space="1" w:color="auto"/>
          <w:left w:val="single" w:sz="4" w:space="4" w:color="auto"/>
          <w:bottom w:val="single" w:sz="4" w:space="1" w:color="auto"/>
          <w:right w:val="single" w:sz="4" w:space="4" w:color="auto"/>
        </w:pBdr>
        <w:shd w:val="clear" w:color="auto" w:fill="44546A" w:themeFill="text2"/>
        <w:tabs>
          <w:tab w:val="left" w:pos="1418"/>
          <w:tab w:val="left" w:pos="4253"/>
        </w:tabs>
        <w:spacing w:after="120" w:line="276" w:lineRule="auto"/>
        <w:jc w:val="both"/>
        <w:rPr>
          <w:rFonts w:ascii="Arial" w:hAnsi="Arial" w:cs="Arial"/>
          <w:bCs/>
          <w:i/>
          <w:color w:val="FFFFFF" w:themeColor="background1"/>
          <w:sz w:val="22"/>
          <w:szCs w:val="22"/>
        </w:rPr>
      </w:pPr>
      <w:r>
        <w:rPr>
          <w:rFonts w:ascii="Arial" w:hAnsi="Arial" w:cs="Arial"/>
          <w:b/>
          <w:bCs/>
          <w:i/>
          <w:color w:val="FFFFFF" w:themeColor="background1"/>
          <w:sz w:val="22"/>
          <w:szCs w:val="22"/>
        </w:rPr>
        <w:t>9.27</w:t>
      </w:r>
      <w:r w:rsidR="009C262E" w:rsidRPr="009C262E">
        <w:rPr>
          <w:rFonts w:ascii="Arial" w:hAnsi="Arial" w:cs="Arial"/>
          <w:b/>
          <w:bCs/>
          <w:i/>
          <w:color w:val="FFFFFF" w:themeColor="background1"/>
          <w:sz w:val="22"/>
          <w:szCs w:val="22"/>
        </w:rPr>
        <w:t xml:space="preserve">. </w:t>
      </w:r>
      <w:r w:rsidR="009C262E" w:rsidRPr="009C262E">
        <w:rPr>
          <w:rFonts w:ascii="Arial" w:hAnsi="Arial" w:cs="Arial"/>
          <w:bCs/>
          <w:i/>
          <w:color w:val="FFFFFF" w:themeColor="background1"/>
          <w:sz w:val="22"/>
          <w:szCs w:val="22"/>
        </w:rPr>
        <w:t>É recomendável que os participantes se mantenham on-line no sistema eletrônico porquanto perdurarem as fases do certame até que cada item seja adjudicado e esgotem todos os prazos recursais. Os prazos para envio de documentação e proposta não serão prorrogados salvo motivo de força maior ou exclusivo interesse da Administração visando a ampliação da vantajosidade econômico-financeira.</w:t>
      </w:r>
    </w:p>
    <w:p w14:paraId="7E519645" w14:textId="77777777" w:rsidR="001F61B2" w:rsidRPr="009C262E" w:rsidRDefault="001F61B2" w:rsidP="009C262E">
      <w:pPr>
        <w:tabs>
          <w:tab w:val="left" w:pos="1418"/>
          <w:tab w:val="left" w:pos="4253"/>
        </w:tabs>
        <w:spacing w:after="120" w:line="276" w:lineRule="auto"/>
        <w:jc w:val="both"/>
        <w:rPr>
          <w:rFonts w:ascii="Arial" w:hAnsi="Arial" w:cs="Arial"/>
          <w:b/>
          <w:bCs/>
          <w:color w:val="auto"/>
          <w:sz w:val="22"/>
          <w:szCs w:val="22"/>
        </w:rPr>
      </w:pPr>
    </w:p>
    <w:p w14:paraId="5CC115D3" w14:textId="1CD1175B" w:rsidR="009C262E" w:rsidRPr="009C262E" w:rsidRDefault="009C262E" w:rsidP="009C262E">
      <w:pPr>
        <w:shd w:val="clear" w:color="auto" w:fill="D9D9D9" w:themeFill="background1" w:themeFillShade="D9"/>
        <w:tabs>
          <w:tab w:val="left" w:pos="1418"/>
          <w:tab w:val="left" w:pos="4253"/>
        </w:tabs>
        <w:spacing w:line="276" w:lineRule="auto"/>
        <w:jc w:val="center"/>
        <w:rPr>
          <w:rFonts w:ascii="Arial" w:hAnsi="Arial" w:cs="Arial"/>
          <w:b/>
          <w:bCs/>
          <w:color w:val="auto"/>
          <w:sz w:val="22"/>
          <w:szCs w:val="22"/>
        </w:rPr>
      </w:pPr>
      <w:r w:rsidRPr="009C262E">
        <w:rPr>
          <w:rFonts w:ascii="Arial" w:hAnsi="Arial" w:cs="Arial"/>
          <w:b/>
          <w:bCs/>
          <w:color w:val="auto"/>
          <w:sz w:val="22"/>
          <w:szCs w:val="22"/>
        </w:rPr>
        <w:t>1</w:t>
      </w:r>
      <w:r w:rsidR="00502CB0">
        <w:rPr>
          <w:rFonts w:ascii="Arial" w:hAnsi="Arial" w:cs="Arial"/>
          <w:b/>
          <w:bCs/>
          <w:color w:val="auto"/>
          <w:sz w:val="22"/>
          <w:szCs w:val="22"/>
        </w:rPr>
        <w:t>0</w:t>
      </w:r>
      <w:r w:rsidRPr="009C262E">
        <w:rPr>
          <w:rFonts w:ascii="Arial" w:hAnsi="Arial" w:cs="Arial"/>
          <w:b/>
          <w:bCs/>
          <w:color w:val="auto"/>
          <w:sz w:val="22"/>
          <w:szCs w:val="22"/>
        </w:rPr>
        <w:t>. HABILITAÇÃO</w:t>
      </w:r>
    </w:p>
    <w:p w14:paraId="766F17B1"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1EECCB8D" w14:textId="5BFC16D8"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502CB0">
        <w:rPr>
          <w:rFonts w:ascii="Arial" w:hAnsi="Arial" w:cs="Arial"/>
          <w:b/>
          <w:bCs/>
          <w:color w:val="auto"/>
          <w:sz w:val="22"/>
          <w:szCs w:val="22"/>
        </w:rPr>
        <w:t>0</w:t>
      </w:r>
      <w:r w:rsidRPr="009C262E">
        <w:rPr>
          <w:rFonts w:ascii="Arial" w:hAnsi="Arial" w:cs="Arial"/>
          <w:b/>
          <w:bCs/>
          <w:color w:val="auto"/>
          <w:sz w:val="22"/>
          <w:szCs w:val="22"/>
        </w:rPr>
        <w:t>.1.</w:t>
      </w:r>
      <w:r w:rsidRPr="009C262E">
        <w:rPr>
          <w:rFonts w:ascii="Arial" w:hAnsi="Arial" w:cs="Arial"/>
          <w:bCs/>
          <w:color w:val="auto"/>
          <w:sz w:val="22"/>
          <w:szCs w:val="22"/>
        </w:rPr>
        <w:t xml:space="preserve"> A habilitação será procedida depois de encerrada a fase competitiva e ordenadas as ofertas, com a verificação da documentação da licitante vencedora.</w:t>
      </w:r>
    </w:p>
    <w:p w14:paraId="7D49A993" w14:textId="77777777" w:rsidR="009C262E" w:rsidRPr="009C262E" w:rsidRDefault="009C262E" w:rsidP="009C262E">
      <w:pPr>
        <w:tabs>
          <w:tab w:val="left" w:pos="1418"/>
          <w:tab w:val="left" w:pos="4253"/>
        </w:tabs>
        <w:spacing w:line="276" w:lineRule="auto"/>
        <w:ind w:left="709"/>
        <w:jc w:val="both"/>
        <w:rPr>
          <w:rFonts w:ascii="Arial" w:hAnsi="Arial" w:cs="Arial"/>
          <w:b/>
          <w:bCs/>
          <w:color w:val="auto"/>
          <w:sz w:val="22"/>
          <w:szCs w:val="22"/>
        </w:rPr>
      </w:pPr>
    </w:p>
    <w:p w14:paraId="0DFB65F0" w14:textId="74AD1092" w:rsidR="009C262E" w:rsidRPr="009C262E" w:rsidRDefault="009C262E" w:rsidP="009C262E">
      <w:pPr>
        <w:tabs>
          <w:tab w:val="left" w:pos="1418"/>
          <w:tab w:val="left" w:pos="4253"/>
        </w:tabs>
        <w:spacing w:line="276" w:lineRule="auto"/>
        <w:ind w:left="567"/>
        <w:jc w:val="both"/>
        <w:rPr>
          <w:rFonts w:ascii="Arial" w:hAnsi="Arial" w:cs="Arial"/>
          <w:b/>
          <w:bCs/>
          <w:color w:val="auto"/>
          <w:sz w:val="22"/>
          <w:szCs w:val="22"/>
        </w:rPr>
      </w:pPr>
      <w:r w:rsidRPr="009C262E">
        <w:rPr>
          <w:rFonts w:ascii="Arial" w:hAnsi="Arial" w:cs="Arial"/>
          <w:b/>
          <w:bCs/>
          <w:color w:val="auto"/>
          <w:sz w:val="22"/>
          <w:szCs w:val="22"/>
        </w:rPr>
        <w:t>1</w:t>
      </w:r>
      <w:r w:rsidR="00502CB0">
        <w:rPr>
          <w:rFonts w:ascii="Arial" w:hAnsi="Arial" w:cs="Arial"/>
          <w:b/>
          <w:bCs/>
          <w:color w:val="auto"/>
          <w:sz w:val="22"/>
          <w:szCs w:val="22"/>
        </w:rPr>
        <w:t>0</w:t>
      </w:r>
      <w:r w:rsidRPr="009C262E">
        <w:rPr>
          <w:rFonts w:ascii="Arial" w:hAnsi="Arial" w:cs="Arial"/>
          <w:b/>
          <w:bCs/>
          <w:color w:val="auto"/>
          <w:sz w:val="22"/>
          <w:szCs w:val="22"/>
        </w:rPr>
        <w:t>.1.1. Habilitação jurídica</w:t>
      </w:r>
    </w:p>
    <w:p w14:paraId="008273A5"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p>
    <w:p w14:paraId="279B310C" w14:textId="1C79B595" w:rsidR="009C262E" w:rsidRDefault="009C262E" w:rsidP="009C262E">
      <w:pPr>
        <w:tabs>
          <w:tab w:val="left" w:pos="1418"/>
          <w:tab w:val="left" w:pos="4253"/>
        </w:tabs>
        <w:spacing w:after="120" w:line="276" w:lineRule="auto"/>
        <w:ind w:left="567"/>
        <w:jc w:val="both"/>
        <w:rPr>
          <w:rFonts w:ascii="Arial" w:hAnsi="Arial" w:cs="Arial"/>
          <w:color w:val="auto"/>
          <w:sz w:val="22"/>
          <w:szCs w:val="22"/>
        </w:rPr>
      </w:pPr>
      <w:r w:rsidRPr="009C262E">
        <w:rPr>
          <w:rFonts w:ascii="Arial" w:hAnsi="Arial" w:cs="Arial"/>
          <w:bCs/>
          <w:color w:val="auto"/>
          <w:sz w:val="22"/>
          <w:szCs w:val="22"/>
        </w:rPr>
        <w:t xml:space="preserve">a) </w:t>
      </w:r>
      <w:r w:rsidRPr="009C262E">
        <w:rPr>
          <w:rFonts w:ascii="Arial" w:hAnsi="Arial" w:cs="Arial"/>
          <w:color w:val="auto"/>
          <w:sz w:val="22"/>
          <w:szCs w:val="22"/>
        </w:rPr>
        <w:t xml:space="preserve">Declaração assinada por profissional credenciado pelo CRC (Conselho Regional de Contabilidade), </w:t>
      </w:r>
      <w:r w:rsidRPr="009C262E">
        <w:rPr>
          <w:rFonts w:ascii="Arial" w:hAnsi="Arial" w:cs="Arial"/>
          <w:b/>
          <w:color w:val="auto"/>
          <w:sz w:val="22"/>
          <w:szCs w:val="22"/>
          <w:u w:val="single"/>
        </w:rPr>
        <w:t>com firma reconhecida em cartório</w:t>
      </w:r>
      <w:r w:rsidRPr="009C262E">
        <w:rPr>
          <w:rFonts w:ascii="Arial" w:hAnsi="Arial" w:cs="Arial"/>
          <w:color w:val="auto"/>
          <w:sz w:val="22"/>
          <w:szCs w:val="22"/>
        </w:rPr>
        <w:t xml:space="preserve">, de que se enquadra como microempresa ou empresa de pequeno porte ou </w:t>
      </w:r>
      <w:r w:rsidRPr="009C262E">
        <w:rPr>
          <w:rFonts w:ascii="Arial" w:hAnsi="Arial" w:cs="Arial"/>
          <w:b/>
          <w:color w:val="auto"/>
          <w:sz w:val="22"/>
          <w:szCs w:val="22"/>
          <w:u w:val="single"/>
        </w:rPr>
        <w:t>certidão simplificada</w:t>
      </w:r>
      <w:r w:rsidRPr="009C262E">
        <w:rPr>
          <w:rFonts w:ascii="Arial" w:hAnsi="Arial" w:cs="Arial"/>
          <w:b/>
          <w:color w:val="auto"/>
          <w:sz w:val="22"/>
          <w:szCs w:val="22"/>
        </w:rPr>
        <w:t xml:space="preserve"> </w:t>
      </w:r>
      <w:r w:rsidRPr="009C262E">
        <w:rPr>
          <w:rFonts w:ascii="Arial" w:hAnsi="Arial" w:cs="Arial"/>
          <w:color w:val="auto"/>
          <w:sz w:val="22"/>
          <w:szCs w:val="22"/>
        </w:rPr>
        <w:t>comprobatória em conformidade com as Leis Complementares Federais nº 123/2006 e 147/2014 e suas respectivas alterações;</w:t>
      </w:r>
    </w:p>
    <w:p w14:paraId="0437DF76" w14:textId="77777777" w:rsidR="00502CB0" w:rsidRPr="009C262E" w:rsidRDefault="00502CB0" w:rsidP="009C262E">
      <w:pPr>
        <w:tabs>
          <w:tab w:val="left" w:pos="1418"/>
          <w:tab w:val="left" w:pos="4253"/>
        </w:tabs>
        <w:spacing w:after="120" w:line="276" w:lineRule="auto"/>
        <w:ind w:left="567"/>
        <w:jc w:val="both"/>
        <w:rPr>
          <w:rFonts w:ascii="Arial" w:hAnsi="Arial" w:cs="Arial"/>
          <w:color w:val="auto"/>
          <w:sz w:val="22"/>
          <w:szCs w:val="22"/>
        </w:rPr>
      </w:pPr>
    </w:p>
    <w:p w14:paraId="07B5645E"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Cs/>
          <w:color w:val="auto"/>
          <w:sz w:val="22"/>
          <w:szCs w:val="22"/>
        </w:rPr>
        <w:lastRenderedPageBreak/>
        <w:t>b) Ato constitutivo, estatuto ou contrato social em vigor, devidamente registrado na Junta Comercial da respectiva sede, em se tratando de sociedades comerciais ou empresa individual de responsabilidade limitada (EIRELI);</w:t>
      </w:r>
    </w:p>
    <w:p w14:paraId="54D8224E"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Cs/>
          <w:color w:val="auto"/>
          <w:sz w:val="22"/>
          <w:szCs w:val="22"/>
        </w:rPr>
        <w:t xml:space="preserve">c) Certidão de registro comercial, no caso de empresa individual acompanhado de cópia </w:t>
      </w:r>
      <w:r w:rsidRPr="009C262E">
        <w:rPr>
          <w:rFonts w:ascii="Arial" w:hAnsi="Arial" w:cs="Arial"/>
          <w:b/>
          <w:bCs/>
          <w:color w:val="auto"/>
          <w:sz w:val="22"/>
          <w:szCs w:val="22"/>
          <w:u w:val="single"/>
        </w:rPr>
        <w:t>digitalizada</w:t>
      </w:r>
      <w:r w:rsidRPr="009C262E">
        <w:rPr>
          <w:rFonts w:ascii="Arial" w:hAnsi="Arial" w:cs="Arial"/>
          <w:bCs/>
          <w:color w:val="auto"/>
          <w:sz w:val="22"/>
          <w:szCs w:val="22"/>
        </w:rPr>
        <w:t xml:space="preserve"> da carteira de identidade do empresário;</w:t>
      </w:r>
    </w:p>
    <w:p w14:paraId="02A8FCB8"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Cs/>
          <w:color w:val="auto"/>
          <w:sz w:val="22"/>
          <w:szCs w:val="22"/>
        </w:rPr>
        <w:t>d) Comprovante de inscrição do ato constitutivo, no caso de sociedades civis, acompanhado de prova da composição da diretoria em exercício;</w:t>
      </w:r>
    </w:p>
    <w:p w14:paraId="27F3C9B4"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Cs/>
          <w:color w:val="auto"/>
          <w:sz w:val="22"/>
          <w:szCs w:val="22"/>
        </w:rPr>
        <w:t xml:space="preserve">e) Prova de inscrição no cadastro de contribuintes </w:t>
      </w:r>
      <w:r w:rsidRPr="009C262E">
        <w:rPr>
          <w:rFonts w:ascii="Arial" w:hAnsi="Arial" w:cs="Arial"/>
          <w:b/>
          <w:bCs/>
          <w:color w:val="auto"/>
          <w:sz w:val="22"/>
          <w:szCs w:val="22"/>
          <w:u w:val="single"/>
        </w:rPr>
        <w:t>estadual ou municipal</w:t>
      </w:r>
      <w:r w:rsidRPr="009C262E">
        <w:rPr>
          <w:rFonts w:ascii="Arial" w:hAnsi="Arial" w:cs="Arial"/>
          <w:bCs/>
          <w:color w:val="auto"/>
          <w:sz w:val="22"/>
          <w:szCs w:val="22"/>
        </w:rPr>
        <w:t>, relativo à sede da licitante, pertinente ao seu ramo de atividade e compatível com o objeto da licitação.</w:t>
      </w:r>
    </w:p>
    <w:p w14:paraId="4E8DD456"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3217BED6" w14:textId="70DA174F" w:rsidR="009C262E" w:rsidRPr="009C262E" w:rsidRDefault="009C262E" w:rsidP="009C262E">
      <w:pPr>
        <w:tabs>
          <w:tab w:val="left" w:pos="1418"/>
          <w:tab w:val="left" w:pos="4253"/>
        </w:tabs>
        <w:spacing w:line="276" w:lineRule="auto"/>
        <w:ind w:left="567"/>
        <w:jc w:val="both"/>
        <w:rPr>
          <w:rFonts w:ascii="Arial" w:hAnsi="Arial" w:cs="Arial"/>
          <w:b/>
          <w:bCs/>
          <w:color w:val="auto"/>
          <w:sz w:val="22"/>
          <w:szCs w:val="22"/>
        </w:rPr>
      </w:pPr>
      <w:r w:rsidRPr="009C262E">
        <w:rPr>
          <w:rFonts w:ascii="Arial" w:hAnsi="Arial" w:cs="Arial"/>
          <w:b/>
          <w:bCs/>
          <w:color w:val="auto"/>
          <w:sz w:val="22"/>
          <w:szCs w:val="22"/>
        </w:rPr>
        <w:t>1</w:t>
      </w:r>
      <w:r w:rsidR="00502CB0">
        <w:rPr>
          <w:rFonts w:ascii="Arial" w:hAnsi="Arial" w:cs="Arial"/>
          <w:b/>
          <w:bCs/>
          <w:color w:val="auto"/>
          <w:sz w:val="22"/>
          <w:szCs w:val="22"/>
        </w:rPr>
        <w:t>0</w:t>
      </w:r>
      <w:r w:rsidRPr="009C262E">
        <w:rPr>
          <w:rFonts w:ascii="Arial" w:hAnsi="Arial" w:cs="Arial"/>
          <w:b/>
          <w:bCs/>
          <w:color w:val="auto"/>
          <w:sz w:val="22"/>
          <w:szCs w:val="22"/>
        </w:rPr>
        <w:t>.1.2. Regularidade fiscal e trabalhista</w:t>
      </w:r>
    </w:p>
    <w:p w14:paraId="5400D82E"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p>
    <w:p w14:paraId="3F723EA4"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Cs/>
          <w:color w:val="auto"/>
          <w:sz w:val="22"/>
          <w:szCs w:val="22"/>
        </w:rPr>
        <w:t>a) Prova de inscrição no</w:t>
      </w:r>
      <w:r w:rsidRPr="009C262E">
        <w:rPr>
          <w:rFonts w:ascii="Arial" w:hAnsi="Arial" w:cs="Arial"/>
          <w:b/>
          <w:bCs/>
          <w:color w:val="auto"/>
          <w:sz w:val="22"/>
          <w:szCs w:val="22"/>
        </w:rPr>
        <w:t xml:space="preserve"> Cadastro Nacional de Pessoa Jurídica – CNPJ</w:t>
      </w:r>
      <w:r w:rsidRPr="009C262E">
        <w:rPr>
          <w:rFonts w:ascii="Arial" w:hAnsi="Arial" w:cs="Arial"/>
          <w:bCs/>
          <w:color w:val="auto"/>
          <w:sz w:val="22"/>
          <w:szCs w:val="22"/>
        </w:rPr>
        <w:t>, com a descrição da atividade econômica compatível com o objeto da licitação e, em caso de alteração da atividade econômica, demonstrar através de documento hábil a alteração;</w:t>
      </w:r>
    </w:p>
    <w:p w14:paraId="1CDA02EE"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Cs/>
          <w:color w:val="auto"/>
          <w:sz w:val="22"/>
          <w:szCs w:val="22"/>
        </w:rPr>
        <w:t xml:space="preserve">b) Prova de regularidade para com a </w:t>
      </w:r>
      <w:r w:rsidRPr="009C262E">
        <w:rPr>
          <w:rFonts w:ascii="Arial" w:hAnsi="Arial" w:cs="Arial"/>
          <w:b/>
          <w:bCs/>
          <w:color w:val="auto"/>
          <w:sz w:val="22"/>
          <w:szCs w:val="22"/>
        </w:rPr>
        <w:t>Fazenda Estadual e Municipal</w:t>
      </w:r>
      <w:r w:rsidRPr="009C262E">
        <w:rPr>
          <w:rFonts w:ascii="Arial" w:hAnsi="Arial" w:cs="Arial"/>
          <w:bCs/>
          <w:color w:val="auto"/>
          <w:sz w:val="22"/>
          <w:szCs w:val="22"/>
        </w:rPr>
        <w:t xml:space="preserve"> relativas à sede da licitante;</w:t>
      </w:r>
    </w:p>
    <w:p w14:paraId="72AF26C5" w14:textId="77777777" w:rsidR="009C262E" w:rsidRPr="009C262E" w:rsidRDefault="009C262E" w:rsidP="009C262E">
      <w:pPr>
        <w:tabs>
          <w:tab w:val="left" w:pos="1418"/>
          <w:tab w:val="left" w:pos="4253"/>
        </w:tabs>
        <w:spacing w:after="120" w:line="276" w:lineRule="auto"/>
        <w:ind w:left="567"/>
        <w:jc w:val="both"/>
        <w:rPr>
          <w:rFonts w:ascii="Arial" w:hAnsi="Arial" w:cs="Arial"/>
          <w:b/>
          <w:bCs/>
          <w:color w:val="auto"/>
          <w:sz w:val="22"/>
          <w:szCs w:val="22"/>
        </w:rPr>
      </w:pPr>
      <w:r w:rsidRPr="009C262E">
        <w:rPr>
          <w:rFonts w:ascii="Arial" w:hAnsi="Arial" w:cs="Arial"/>
          <w:bCs/>
          <w:color w:val="auto"/>
          <w:sz w:val="22"/>
          <w:szCs w:val="22"/>
        </w:rPr>
        <w:t>c)</w:t>
      </w:r>
      <w:r w:rsidRPr="009C262E">
        <w:rPr>
          <w:rFonts w:ascii="Arial" w:hAnsi="Arial" w:cs="Arial"/>
          <w:b/>
          <w:bCs/>
          <w:color w:val="auto"/>
          <w:sz w:val="22"/>
          <w:szCs w:val="22"/>
        </w:rPr>
        <w:t xml:space="preserve"> </w:t>
      </w:r>
      <w:r w:rsidRPr="009C262E">
        <w:rPr>
          <w:rFonts w:ascii="Arial" w:hAnsi="Arial" w:cs="Arial"/>
          <w:color w:val="auto"/>
          <w:sz w:val="22"/>
          <w:szCs w:val="22"/>
        </w:rPr>
        <w:t xml:space="preserve">prova de regularidade com a </w:t>
      </w:r>
      <w:r w:rsidRPr="009C262E">
        <w:rPr>
          <w:rFonts w:ascii="Arial" w:hAnsi="Arial" w:cs="Arial"/>
          <w:b/>
          <w:color w:val="auto"/>
          <w:sz w:val="22"/>
          <w:szCs w:val="22"/>
        </w:rPr>
        <w:t>Fazenda Federal</w:t>
      </w:r>
      <w:r w:rsidRPr="009C262E">
        <w:rPr>
          <w:rFonts w:ascii="Arial" w:hAnsi="Arial" w:cs="Arial"/>
          <w:color w:val="auto"/>
          <w:sz w:val="22"/>
          <w:szCs w:val="22"/>
        </w:rPr>
        <w:t>, mediante a apresentação de Certidão Conjunta Negativa de Débito relativa a tributos federais e à Dívida Ativa da União emitida em conjunto pela Receita Federal do Brasil e Procuradoria-Geral da Fazenda Nacional (PGFN)</w:t>
      </w:r>
      <w:r w:rsidRPr="009C262E">
        <w:rPr>
          <w:rFonts w:ascii="Arial" w:hAnsi="Arial" w:cs="Arial"/>
          <w:bCs/>
          <w:color w:val="auto"/>
          <w:sz w:val="22"/>
          <w:szCs w:val="22"/>
        </w:rPr>
        <w:t>;</w:t>
      </w:r>
    </w:p>
    <w:p w14:paraId="446F4A41"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Cs/>
          <w:color w:val="auto"/>
          <w:sz w:val="22"/>
          <w:szCs w:val="22"/>
        </w:rPr>
        <w:t xml:space="preserve">d) Prova de regularidade junto ao </w:t>
      </w:r>
      <w:r w:rsidRPr="009C262E">
        <w:rPr>
          <w:rFonts w:ascii="Arial" w:hAnsi="Arial" w:cs="Arial"/>
          <w:b/>
          <w:bCs/>
          <w:color w:val="auto"/>
          <w:sz w:val="22"/>
          <w:szCs w:val="22"/>
        </w:rPr>
        <w:t>Fundo de Garantia do Tempo de Serviço (FGTS)</w:t>
      </w:r>
      <w:r w:rsidRPr="009C262E">
        <w:rPr>
          <w:rFonts w:ascii="Arial" w:hAnsi="Arial" w:cs="Arial"/>
          <w:bCs/>
          <w:color w:val="auto"/>
          <w:sz w:val="22"/>
          <w:szCs w:val="22"/>
        </w:rPr>
        <w:t>, mediante apresentação da certidão negativa correspondente;</w:t>
      </w:r>
    </w:p>
    <w:p w14:paraId="7C806EA9" w14:textId="1AFEE348" w:rsid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Cs/>
          <w:color w:val="auto"/>
          <w:sz w:val="22"/>
          <w:szCs w:val="22"/>
        </w:rPr>
        <w:t xml:space="preserve">e) Prova de inexistência de débitos inadimplidos perante a </w:t>
      </w:r>
      <w:r w:rsidRPr="009C262E">
        <w:rPr>
          <w:rFonts w:ascii="Arial" w:hAnsi="Arial" w:cs="Arial"/>
          <w:b/>
          <w:bCs/>
          <w:color w:val="auto"/>
          <w:sz w:val="22"/>
          <w:szCs w:val="22"/>
        </w:rPr>
        <w:t>Justiça do Trabalho (CNDT)</w:t>
      </w:r>
      <w:r w:rsidRPr="009C262E">
        <w:rPr>
          <w:rFonts w:ascii="Arial" w:hAnsi="Arial" w:cs="Arial"/>
          <w:bCs/>
          <w:color w:val="auto"/>
          <w:sz w:val="22"/>
          <w:szCs w:val="22"/>
        </w:rPr>
        <w:t>, mediante a apresentação de certidão negativa, nos termos do Título VII-A da Consolidação das Leis do Trabalho, aprovada pelo Decreto-Lei no 5.452, de 1º de maio de 1943 e na Lei Federal 12.440, de 2011;</w:t>
      </w:r>
    </w:p>
    <w:p w14:paraId="66223B6F"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Cs/>
          <w:color w:val="auto"/>
          <w:sz w:val="22"/>
          <w:szCs w:val="22"/>
        </w:rPr>
        <w:t xml:space="preserve">f) Declaração de que atende ao disposto no inciso XXXIII do artigo 7º da Constituição Federal, Lei Federal nº 9.854/99 e no Decreto Federal nº 4.358/2002 (Anexo IV), </w:t>
      </w:r>
      <w:r w:rsidRPr="009C262E">
        <w:rPr>
          <w:rFonts w:ascii="Arial" w:hAnsi="Arial" w:cs="Arial"/>
          <w:b/>
          <w:bCs/>
          <w:color w:val="auto"/>
          <w:sz w:val="22"/>
          <w:szCs w:val="22"/>
        </w:rPr>
        <w:t>de que não emprega menor de 18 (dezoito) anos em trabalho noturno</w:t>
      </w:r>
      <w:r w:rsidRPr="009C262E">
        <w:rPr>
          <w:rFonts w:ascii="Arial" w:hAnsi="Arial" w:cs="Arial"/>
          <w:bCs/>
          <w:color w:val="auto"/>
          <w:sz w:val="22"/>
          <w:szCs w:val="22"/>
        </w:rPr>
        <w:t xml:space="preserve">, perigoso ou insalubre e não emprega menor de 16 (dezesseis) anos, salvo na condição de aprendiz, a partir de 14 (quatorze anos), ou </w:t>
      </w:r>
      <w:r w:rsidRPr="009C262E">
        <w:rPr>
          <w:rFonts w:ascii="Arial" w:hAnsi="Arial" w:cs="Arial"/>
          <w:b/>
          <w:bCs/>
          <w:color w:val="auto"/>
          <w:sz w:val="22"/>
          <w:szCs w:val="22"/>
        </w:rPr>
        <w:t>certidão comprobatória</w:t>
      </w:r>
      <w:r w:rsidRPr="009C262E">
        <w:rPr>
          <w:rFonts w:ascii="Arial" w:hAnsi="Arial" w:cs="Arial"/>
          <w:bCs/>
          <w:color w:val="auto"/>
          <w:sz w:val="22"/>
          <w:szCs w:val="22"/>
        </w:rPr>
        <w:t xml:space="preserve"> da Delegacia Regional do Trabalho (DRT);</w:t>
      </w:r>
    </w:p>
    <w:p w14:paraId="4A4EFCD9" w14:textId="77777777" w:rsidR="009C262E" w:rsidRPr="009C262E" w:rsidRDefault="009C262E" w:rsidP="009C262E">
      <w:pPr>
        <w:tabs>
          <w:tab w:val="left" w:pos="1418"/>
          <w:tab w:val="left" w:pos="4253"/>
        </w:tabs>
        <w:spacing w:after="120" w:line="276" w:lineRule="auto"/>
        <w:ind w:left="567"/>
        <w:jc w:val="both"/>
        <w:rPr>
          <w:rFonts w:ascii="Arial" w:hAnsi="Arial" w:cs="Arial"/>
          <w:bCs/>
          <w:color w:val="auto"/>
          <w:sz w:val="22"/>
          <w:szCs w:val="22"/>
        </w:rPr>
      </w:pPr>
      <w:r w:rsidRPr="009C262E">
        <w:rPr>
          <w:rFonts w:ascii="Arial" w:hAnsi="Arial" w:cs="Arial"/>
          <w:bCs/>
          <w:color w:val="auto"/>
          <w:sz w:val="22"/>
          <w:szCs w:val="22"/>
        </w:rPr>
        <w:t xml:space="preserve">g) </w:t>
      </w:r>
      <w:r w:rsidRPr="009C262E">
        <w:rPr>
          <w:rFonts w:ascii="Arial" w:hAnsi="Arial" w:cs="Arial"/>
          <w:b/>
          <w:bCs/>
          <w:color w:val="auto"/>
          <w:sz w:val="22"/>
          <w:szCs w:val="22"/>
        </w:rPr>
        <w:t>Declaração de idoneidade</w:t>
      </w:r>
      <w:r w:rsidRPr="009C262E">
        <w:rPr>
          <w:rFonts w:ascii="Arial" w:hAnsi="Arial" w:cs="Arial"/>
          <w:bCs/>
          <w:color w:val="auto"/>
          <w:sz w:val="22"/>
          <w:szCs w:val="22"/>
        </w:rPr>
        <w:t xml:space="preserve"> assinada por quem de direito conforme o Anexo V deste Edital.</w:t>
      </w:r>
    </w:p>
    <w:p w14:paraId="5346DD68"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60A8D10C" w14:textId="66CF03AA" w:rsidR="009C262E" w:rsidRPr="009C262E" w:rsidRDefault="009C262E" w:rsidP="009C262E">
      <w:pPr>
        <w:tabs>
          <w:tab w:val="left" w:pos="1418"/>
          <w:tab w:val="left" w:pos="4253"/>
        </w:tabs>
        <w:spacing w:line="276" w:lineRule="auto"/>
        <w:ind w:left="567"/>
        <w:jc w:val="both"/>
        <w:rPr>
          <w:rFonts w:ascii="Arial" w:hAnsi="Arial" w:cs="Arial"/>
          <w:b/>
          <w:bCs/>
          <w:color w:val="auto"/>
          <w:sz w:val="22"/>
          <w:szCs w:val="22"/>
        </w:rPr>
      </w:pPr>
      <w:r w:rsidRPr="009C262E">
        <w:rPr>
          <w:rFonts w:ascii="Arial" w:hAnsi="Arial" w:cs="Arial"/>
          <w:b/>
          <w:bCs/>
          <w:color w:val="auto"/>
          <w:sz w:val="22"/>
          <w:szCs w:val="22"/>
        </w:rPr>
        <w:t>1</w:t>
      </w:r>
      <w:r w:rsidR="00502CB0">
        <w:rPr>
          <w:rFonts w:ascii="Arial" w:hAnsi="Arial" w:cs="Arial"/>
          <w:b/>
          <w:bCs/>
          <w:color w:val="auto"/>
          <w:sz w:val="22"/>
          <w:szCs w:val="22"/>
        </w:rPr>
        <w:t>0</w:t>
      </w:r>
      <w:r w:rsidRPr="009C262E">
        <w:rPr>
          <w:rFonts w:ascii="Arial" w:hAnsi="Arial" w:cs="Arial"/>
          <w:b/>
          <w:bCs/>
          <w:color w:val="auto"/>
          <w:sz w:val="22"/>
          <w:szCs w:val="22"/>
        </w:rPr>
        <w:t>.1.3. Qualificação técnica</w:t>
      </w:r>
    </w:p>
    <w:p w14:paraId="47689346"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748A2696" w14:textId="780D5531" w:rsidR="00502CB0" w:rsidRPr="00502CB0" w:rsidRDefault="00502CB0" w:rsidP="00502CB0">
      <w:pPr>
        <w:pStyle w:val="PargrafodaLista"/>
        <w:numPr>
          <w:ilvl w:val="0"/>
          <w:numId w:val="27"/>
        </w:numPr>
        <w:tabs>
          <w:tab w:val="left" w:pos="1418"/>
          <w:tab w:val="left" w:pos="4253"/>
        </w:tabs>
        <w:spacing w:after="120" w:line="276" w:lineRule="auto"/>
        <w:jc w:val="both"/>
        <w:rPr>
          <w:rFonts w:ascii="Arial" w:hAnsi="Arial" w:cs="Arial"/>
          <w:bCs/>
          <w:color w:val="auto"/>
          <w:sz w:val="22"/>
          <w:szCs w:val="22"/>
        </w:rPr>
      </w:pPr>
      <w:r w:rsidRPr="00502CB0">
        <w:rPr>
          <w:rFonts w:ascii="Arial" w:hAnsi="Arial" w:cs="Arial"/>
          <w:b/>
          <w:bCs/>
          <w:color w:val="auto"/>
          <w:sz w:val="22"/>
          <w:szCs w:val="22"/>
        </w:rPr>
        <w:t xml:space="preserve">Declaração de que </w:t>
      </w:r>
      <w:r w:rsidRPr="00502CB0">
        <w:rPr>
          <w:rFonts w:ascii="Arial" w:hAnsi="Arial" w:cs="Arial"/>
          <w:bCs/>
          <w:color w:val="auto"/>
          <w:sz w:val="22"/>
          <w:szCs w:val="22"/>
        </w:rPr>
        <w:t>possui as condições necessárias e disponíveis para o perfeito cumprimento do objeto desta licitação (Anexo VII);</w:t>
      </w:r>
    </w:p>
    <w:p w14:paraId="2566E935" w14:textId="3D7B7548" w:rsidR="00502CB0" w:rsidRDefault="00502CB0" w:rsidP="00502CB0">
      <w:pPr>
        <w:tabs>
          <w:tab w:val="left" w:pos="1418"/>
          <w:tab w:val="left" w:pos="4253"/>
        </w:tabs>
        <w:spacing w:after="120" w:line="276" w:lineRule="auto"/>
        <w:jc w:val="both"/>
        <w:rPr>
          <w:rFonts w:ascii="Arial" w:hAnsi="Arial" w:cs="Arial"/>
          <w:bCs/>
          <w:color w:val="auto"/>
          <w:sz w:val="22"/>
          <w:szCs w:val="22"/>
        </w:rPr>
      </w:pPr>
    </w:p>
    <w:p w14:paraId="444F25D2" w14:textId="2B6ABAE3" w:rsidR="00502CB0" w:rsidRDefault="00502CB0" w:rsidP="00502CB0">
      <w:pPr>
        <w:tabs>
          <w:tab w:val="left" w:pos="1418"/>
          <w:tab w:val="left" w:pos="4253"/>
        </w:tabs>
        <w:spacing w:after="120" w:line="276" w:lineRule="auto"/>
        <w:jc w:val="both"/>
        <w:rPr>
          <w:rFonts w:ascii="Arial" w:hAnsi="Arial" w:cs="Arial"/>
          <w:bCs/>
          <w:color w:val="auto"/>
          <w:sz w:val="22"/>
          <w:szCs w:val="22"/>
        </w:rPr>
      </w:pPr>
    </w:p>
    <w:p w14:paraId="389068E3" w14:textId="77777777" w:rsidR="00502CB0" w:rsidRPr="00502CB0" w:rsidRDefault="00502CB0" w:rsidP="00502CB0">
      <w:pPr>
        <w:tabs>
          <w:tab w:val="left" w:pos="1418"/>
          <w:tab w:val="left" w:pos="4253"/>
        </w:tabs>
        <w:spacing w:after="120" w:line="276" w:lineRule="auto"/>
        <w:jc w:val="both"/>
        <w:rPr>
          <w:rFonts w:ascii="Arial" w:hAnsi="Arial" w:cs="Arial"/>
          <w:bCs/>
          <w:color w:val="auto"/>
          <w:sz w:val="22"/>
          <w:szCs w:val="22"/>
        </w:rPr>
      </w:pPr>
    </w:p>
    <w:p w14:paraId="72F73057" w14:textId="77777777" w:rsidR="00502CB0" w:rsidRPr="00502CB0" w:rsidRDefault="00502CB0" w:rsidP="00502CB0">
      <w:pPr>
        <w:tabs>
          <w:tab w:val="left" w:pos="1418"/>
          <w:tab w:val="left" w:pos="4253"/>
        </w:tabs>
        <w:spacing w:after="120" w:line="276" w:lineRule="auto"/>
        <w:ind w:left="567"/>
        <w:jc w:val="both"/>
        <w:rPr>
          <w:rFonts w:ascii="Arial" w:hAnsi="Arial" w:cs="Arial"/>
          <w:bCs/>
          <w:color w:val="auto"/>
          <w:sz w:val="22"/>
          <w:szCs w:val="22"/>
        </w:rPr>
      </w:pPr>
      <w:r w:rsidRPr="00502CB0">
        <w:rPr>
          <w:rFonts w:ascii="Arial" w:hAnsi="Arial" w:cs="Arial"/>
          <w:b/>
          <w:bCs/>
          <w:color w:val="auto"/>
          <w:sz w:val="22"/>
          <w:szCs w:val="22"/>
        </w:rPr>
        <w:lastRenderedPageBreak/>
        <w:t>b)</w:t>
      </w:r>
      <w:r w:rsidRPr="00502CB0">
        <w:rPr>
          <w:rFonts w:ascii="Arial" w:hAnsi="Arial" w:cs="Arial"/>
          <w:bCs/>
          <w:color w:val="auto"/>
          <w:sz w:val="22"/>
          <w:szCs w:val="22"/>
        </w:rPr>
        <w:t xml:space="preserve"> </w:t>
      </w:r>
      <w:r w:rsidRPr="00502CB0">
        <w:rPr>
          <w:rFonts w:ascii="Arial" w:hAnsi="Arial" w:cs="Arial"/>
          <w:b/>
          <w:bCs/>
          <w:color w:val="auto"/>
          <w:sz w:val="22"/>
          <w:szCs w:val="22"/>
        </w:rPr>
        <w:t>Registro vigente no Conselho Regional de Administração (CRA)</w:t>
      </w:r>
      <w:r w:rsidRPr="00502CB0">
        <w:rPr>
          <w:rFonts w:ascii="Arial" w:hAnsi="Arial" w:cs="Arial"/>
          <w:bCs/>
          <w:color w:val="auto"/>
          <w:sz w:val="22"/>
          <w:szCs w:val="22"/>
        </w:rPr>
        <w:t xml:space="preserve"> do estado-sede da empresa licitante, bem como a certidão negativa de débitos com a entidade (ou positiva com efeitos de negativa) e a </w:t>
      </w:r>
      <w:r w:rsidRPr="00502CB0">
        <w:rPr>
          <w:rFonts w:ascii="Arial" w:hAnsi="Arial" w:cs="Arial"/>
          <w:b/>
          <w:bCs/>
          <w:color w:val="auto"/>
          <w:sz w:val="22"/>
          <w:szCs w:val="22"/>
        </w:rPr>
        <w:t>indicação do profissional responsável técnico da empresa</w:t>
      </w:r>
      <w:r w:rsidRPr="00502CB0">
        <w:rPr>
          <w:rFonts w:ascii="Arial" w:hAnsi="Arial" w:cs="Arial"/>
          <w:bCs/>
          <w:color w:val="auto"/>
          <w:sz w:val="22"/>
          <w:szCs w:val="22"/>
        </w:rPr>
        <w:t xml:space="preserve"> perante o mesmo conselho (sendo requerido o registro de responsabilidade técnica expedido pelo CRA);</w:t>
      </w:r>
    </w:p>
    <w:p w14:paraId="10067085" w14:textId="0D1D5CF2" w:rsidR="00502CB0" w:rsidRPr="00502CB0" w:rsidRDefault="00502CB0" w:rsidP="00502CB0">
      <w:pPr>
        <w:tabs>
          <w:tab w:val="left" w:pos="1418"/>
          <w:tab w:val="left" w:pos="4253"/>
        </w:tabs>
        <w:spacing w:after="120" w:line="276" w:lineRule="auto"/>
        <w:ind w:left="567"/>
        <w:jc w:val="both"/>
        <w:rPr>
          <w:rFonts w:ascii="Arial" w:hAnsi="Arial" w:cs="Arial"/>
          <w:bCs/>
          <w:color w:val="auto"/>
          <w:sz w:val="22"/>
          <w:szCs w:val="22"/>
        </w:rPr>
      </w:pPr>
      <w:r w:rsidRPr="00502CB0">
        <w:rPr>
          <w:rFonts w:ascii="Arial" w:hAnsi="Arial" w:cs="Arial"/>
          <w:b/>
          <w:bCs/>
          <w:color w:val="auto"/>
          <w:sz w:val="22"/>
          <w:szCs w:val="22"/>
        </w:rPr>
        <w:t xml:space="preserve">c) Atestado de capacidade técnica </w:t>
      </w:r>
      <w:r w:rsidRPr="00502CB0">
        <w:rPr>
          <w:rFonts w:ascii="Arial" w:hAnsi="Arial" w:cs="Arial"/>
          <w:bCs/>
          <w:color w:val="auto"/>
          <w:sz w:val="22"/>
          <w:szCs w:val="22"/>
        </w:rPr>
        <w:t>expedidos por qualquer empresa pública ou privada, seja da administração pública direta ou indireta, fundações, autarquias, sociedades de economia mista, consórcios etc., informando que a empresa licitante já prestou ou presta os serviços objeto deste edital;</w:t>
      </w:r>
    </w:p>
    <w:p w14:paraId="4E6ED7B4"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0D55F221" w14:textId="771613BA" w:rsidR="009C262E" w:rsidRPr="009C262E" w:rsidRDefault="009C262E" w:rsidP="009C262E">
      <w:pPr>
        <w:tabs>
          <w:tab w:val="left" w:pos="1418"/>
          <w:tab w:val="left" w:pos="4253"/>
        </w:tabs>
        <w:spacing w:line="276" w:lineRule="auto"/>
        <w:ind w:left="567"/>
        <w:jc w:val="both"/>
        <w:rPr>
          <w:rFonts w:ascii="Arial" w:hAnsi="Arial" w:cs="Arial"/>
          <w:b/>
          <w:bCs/>
          <w:color w:val="auto"/>
          <w:sz w:val="22"/>
          <w:szCs w:val="22"/>
        </w:rPr>
      </w:pPr>
      <w:r w:rsidRPr="009C262E">
        <w:rPr>
          <w:rFonts w:ascii="Arial" w:hAnsi="Arial" w:cs="Arial"/>
          <w:b/>
          <w:bCs/>
          <w:color w:val="auto"/>
          <w:sz w:val="22"/>
          <w:szCs w:val="22"/>
        </w:rPr>
        <w:t>1</w:t>
      </w:r>
      <w:r w:rsidR="00502CB0">
        <w:rPr>
          <w:rFonts w:ascii="Arial" w:hAnsi="Arial" w:cs="Arial"/>
          <w:b/>
          <w:bCs/>
          <w:color w:val="auto"/>
          <w:sz w:val="22"/>
          <w:szCs w:val="22"/>
        </w:rPr>
        <w:t>0</w:t>
      </w:r>
      <w:r w:rsidRPr="009C262E">
        <w:rPr>
          <w:rFonts w:ascii="Arial" w:hAnsi="Arial" w:cs="Arial"/>
          <w:b/>
          <w:bCs/>
          <w:color w:val="auto"/>
          <w:sz w:val="22"/>
          <w:szCs w:val="22"/>
        </w:rPr>
        <w:t>.1.4. Qualificação econômico-financeira</w:t>
      </w:r>
    </w:p>
    <w:p w14:paraId="35369862"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732C4DAC" w14:textId="77777777" w:rsidR="00502CB0" w:rsidRPr="00526CAB" w:rsidRDefault="00502CB0" w:rsidP="00526CAB">
      <w:pPr>
        <w:tabs>
          <w:tab w:val="left" w:pos="1418"/>
          <w:tab w:val="left" w:pos="4253"/>
        </w:tabs>
        <w:spacing w:after="120" w:line="276" w:lineRule="auto"/>
        <w:ind w:left="567"/>
        <w:jc w:val="both"/>
        <w:rPr>
          <w:rFonts w:ascii="Arial" w:hAnsi="Arial" w:cs="Arial"/>
          <w:bCs/>
          <w:color w:val="auto"/>
          <w:sz w:val="22"/>
          <w:szCs w:val="22"/>
        </w:rPr>
      </w:pPr>
      <w:r w:rsidRPr="00526CAB">
        <w:rPr>
          <w:rFonts w:ascii="Arial" w:hAnsi="Arial" w:cs="Arial"/>
          <w:bCs/>
          <w:color w:val="auto"/>
          <w:sz w:val="22"/>
          <w:szCs w:val="22"/>
        </w:rPr>
        <w:t xml:space="preserve">a) Certidão negativa de falência ou concordata, expedida nos últimos 30 (trinta) dias pelo distribuidor da sede da licitante, </w:t>
      </w:r>
      <w:r w:rsidRPr="00526CAB">
        <w:rPr>
          <w:rFonts w:ascii="Arial" w:hAnsi="Arial" w:cs="Arial"/>
          <w:b/>
          <w:bCs/>
          <w:color w:val="auto"/>
          <w:sz w:val="22"/>
          <w:szCs w:val="22"/>
        </w:rPr>
        <w:t>ficando, para efeitos de acompanhamento posterior de regularidade, a sua validade limitada a 90 (noventa) dias a contar da data de expedição</w:t>
      </w:r>
      <w:r w:rsidRPr="00526CAB">
        <w:rPr>
          <w:rFonts w:ascii="Arial" w:hAnsi="Arial" w:cs="Arial"/>
          <w:bCs/>
          <w:color w:val="auto"/>
          <w:sz w:val="22"/>
          <w:szCs w:val="22"/>
        </w:rPr>
        <w:t>.</w:t>
      </w:r>
    </w:p>
    <w:p w14:paraId="5A4B91E8" w14:textId="77777777" w:rsidR="00502CB0" w:rsidRPr="00526CAB" w:rsidRDefault="00502CB0" w:rsidP="00526CAB">
      <w:pPr>
        <w:tabs>
          <w:tab w:val="left" w:pos="1418"/>
          <w:tab w:val="left" w:pos="4253"/>
        </w:tabs>
        <w:spacing w:after="120" w:line="276" w:lineRule="auto"/>
        <w:ind w:left="567"/>
        <w:jc w:val="both"/>
        <w:rPr>
          <w:rFonts w:ascii="Arial" w:hAnsi="Arial" w:cs="Arial"/>
          <w:bCs/>
          <w:color w:val="auto"/>
          <w:sz w:val="22"/>
          <w:szCs w:val="22"/>
        </w:rPr>
      </w:pPr>
      <w:r w:rsidRPr="00526CAB">
        <w:rPr>
          <w:rFonts w:ascii="Arial" w:hAnsi="Arial" w:cs="Arial"/>
          <w:bCs/>
          <w:color w:val="auto"/>
          <w:sz w:val="22"/>
          <w:szCs w:val="22"/>
        </w:rPr>
        <w:t xml:space="preserve">b) </w:t>
      </w:r>
      <w:r w:rsidRPr="00526CAB">
        <w:rPr>
          <w:rFonts w:ascii="Arial" w:hAnsi="Arial" w:cs="Arial"/>
          <w:b/>
          <w:bCs/>
          <w:color w:val="auto"/>
          <w:sz w:val="22"/>
          <w:szCs w:val="22"/>
        </w:rPr>
        <w:t>Balanço patrimonial e demonstrações contábeis do último exercício social</w:t>
      </w:r>
      <w:r w:rsidRPr="00526CAB">
        <w:rPr>
          <w:rFonts w:ascii="Arial" w:hAnsi="Arial" w:cs="Arial"/>
          <w:bCs/>
          <w:color w:val="auto"/>
          <w:sz w:val="22"/>
          <w:szCs w:val="22"/>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3E8E2F66" w14:textId="20296499" w:rsidR="00502CB0" w:rsidRPr="00526CAB" w:rsidRDefault="00502CB0" w:rsidP="00526CAB">
      <w:pPr>
        <w:tabs>
          <w:tab w:val="left" w:pos="1418"/>
          <w:tab w:val="left" w:pos="4253"/>
        </w:tabs>
        <w:spacing w:after="120" w:line="276" w:lineRule="auto"/>
        <w:ind w:left="567"/>
        <w:jc w:val="both"/>
        <w:rPr>
          <w:rFonts w:ascii="Arial" w:hAnsi="Arial" w:cs="Arial"/>
          <w:bCs/>
          <w:color w:val="auto"/>
          <w:sz w:val="22"/>
          <w:szCs w:val="22"/>
        </w:rPr>
      </w:pPr>
      <w:r w:rsidRPr="00526CAB">
        <w:rPr>
          <w:rFonts w:ascii="Arial" w:hAnsi="Arial" w:cs="Arial"/>
          <w:bCs/>
          <w:color w:val="auto"/>
          <w:sz w:val="22"/>
          <w:szCs w:val="22"/>
        </w:rPr>
        <w:t xml:space="preserve">c) Comprovação de patrimônio líquido </w:t>
      </w:r>
      <w:r w:rsidRPr="00526CAB">
        <w:rPr>
          <w:rFonts w:ascii="Arial" w:hAnsi="Arial" w:cs="Arial"/>
          <w:b/>
          <w:bCs/>
          <w:color w:val="auto"/>
          <w:sz w:val="22"/>
          <w:szCs w:val="22"/>
        </w:rPr>
        <w:t>não inferior a 10% (dez por cento) do valor estimado global da contratação</w:t>
      </w:r>
      <w:r w:rsidRPr="00526CAB">
        <w:rPr>
          <w:rFonts w:ascii="Arial" w:hAnsi="Arial" w:cs="Arial"/>
          <w:bCs/>
          <w:color w:val="auto"/>
          <w:sz w:val="22"/>
          <w:szCs w:val="22"/>
        </w:rPr>
        <w:t>, à qual será exigida somente no caso de a licitante apresentar resultado igual ou inferior a 1 (um) em qualquer dos índices Liquidez Geral, Liquidez Corrente e Solvência Geral.</w:t>
      </w:r>
    </w:p>
    <w:p w14:paraId="6FBD39CA" w14:textId="77777777" w:rsidR="00502CB0" w:rsidRPr="00526CAB" w:rsidRDefault="00502CB0" w:rsidP="00526CAB">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jc w:val="both"/>
        <w:rPr>
          <w:rFonts w:ascii="Arial" w:hAnsi="Arial" w:cs="Arial"/>
          <w:bCs/>
          <w:i/>
          <w:color w:val="auto"/>
          <w:sz w:val="22"/>
          <w:szCs w:val="22"/>
        </w:rPr>
      </w:pPr>
      <w:r w:rsidRPr="00526CAB">
        <w:rPr>
          <w:rFonts w:ascii="Arial" w:hAnsi="Arial" w:cs="Arial"/>
          <w:bCs/>
          <w:i/>
          <w:color w:val="auto"/>
          <w:sz w:val="22"/>
          <w:szCs w:val="22"/>
        </w:rPr>
        <w:t>Nota: A comprovação das demonstrações contábeis exigidas neste item se dará pela apresentação do balanço patrimonial do último exercício financeiro independentemente de a empresa ser microempresa ou empresa de pequeno porte nas formas da lei, exceto se a empresa tiver sido aberta há menos de 1 (um) ano, onde deverá apresentar o seu balanço de abertura.</w:t>
      </w:r>
    </w:p>
    <w:p w14:paraId="5B4D2F7C" w14:textId="5FDE093C" w:rsidR="00526CAB" w:rsidRPr="009C262E" w:rsidRDefault="00526CAB" w:rsidP="00526CAB">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Pr>
          <w:rFonts w:ascii="Arial" w:hAnsi="Arial" w:cs="Arial"/>
          <w:b/>
          <w:bCs/>
          <w:color w:val="auto"/>
          <w:sz w:val="22"/>
          <w:szCs w:val="22"/>
        </w:rPr>
        <w:t>0</w:t>
      </w:r>
      <w:r w:rsidRPr="009C262E">
        <w:rPr>
          <w:rFonts w:ascii="Arial" w:hAnsi="Arial" w:cs="Arial"/>
          <w:b/>
          <w:bCs/>
          <w:color w:val="auto"/>
          <w:sz w:val="22"/>
          <w:szCs w:val="22"/>
        </w:rPr>
        <w:t>.2.</w:t>
      </w:r>
      <w:r w:rsidRPr="009C262E">
        <w:rPr>
          <w:rFonts w:ascii="Arial" w:hAnsi="Arial" w:cs="Arial"/>
          <w:bCs/>
          <w:color w:val="auto"/>
          <w:sz w:val="22"/>
          <w:szCs w:val="22"/>
        </w:rPr>
        <w:t xml:space="preserve"> Junto dos documentos de habilitação deve ser anexada a </w:t>
      </w:r>
      <w:r w:rsidRPr="009C262E">
        <w:rPr>
          <w:rFonts w:ascii="Arial" w:hAnsi="Arial" w:cs="Arial"/>
          <w:color w:val="auto"/>
          <w:sz w:val="22"/>
          <w:szCs w:val="22"/>
        </w:rPr>
        <w:t>Declaração de Superveniência de Fato Impeditivo a Licitação</w:t>
      </w:r>
      <w:r w:rsidRPr="009C262E">
        <w:rPr>
          <w:rFonts w:ascii="Arial" w:hAnsi="Arial" w:cs="Arial"/>
          <w:bCs/>
          <w:color w:val="auto"/>
          <w:sz w:val="22"/>
          <w:szCs w:val="22"/>
        </w:rPr>
        <w:t xml:space="preserve"> (Anexo VI).</w:t>
      </w:r>
    </w:p>
    <w:p w14:paraId="57567123" w14:textId="77777777" w:rsidR="00502CB0" w:rsidRPr="00526CAB" w:rsidRDefault="00502CB0" w:rsidP="00526CAB">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jc w:val="both"/>
        <w:rPr>
          <w:rFonts w:ascii="Arial" w:hAnsi="Arial" w:cs="Arial"/>
          <w:b/>
          <w:bCs/>
          <w:i/>
          <w:color w:val="auto"/>
          <w:sz w:val="22"/>
          <w:szCs w:val="22"/>
        </w:rPr>
      </w:pPr>
      <w:r w:rsidRPr="00526CAB">
        <w:rPr>
          <w:rFonts w:ascii="Arial" w:hAnsi="Arial" w:cs="Arial"/>
          <w:b/>
          <w:bCs/>
          <w:i/>
          <w:color w:val="auto"/>
          <w:sz w:val="22"/>
          <w:szCs w:val="22"/>
        </w:rPr>
        <w:t>10.3. Não serão aceitos protocolos de entrega ou solicitação de documentos em substituição aos requeridos neste Edital e em seus anexos;</w:t>
      </w:r>
    </w:p>
    <w:p w14:paraId="13A5440B" w14:textId="1A069EBC"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0</w:t>
      </w:r>
      <w:r w:rsidRPr="009C262E">
        <w:rPr>
          <w:rFonts w:ascii="Arial" w:hAnsi="Arial" w:cs="Arial"/>
          <w:b/>
          <w:bCs/>
          <w:color w:val="auto"/>
          <w:sz w:val="22"/>
          <w:szCs w:val="22"/>
        </w:rPr>
        <w:t>.4.</w:t>
      </w:r>
      <w:r w:rsidRPr="009C262E">
        <w:rPr>
          <w:rFonts w:ascii="Arial" w:hAnsi="Arial" w:cs="Arial"/>
          <w:bCs/>
          <w:color w:val="auto"/>
          <w:sz w:val="22"/>
          <w:szCs w:val="22"/>
        </w:rPr>
        <w:t xml:space="preserve"> Todos os documentos apresentados para habilitação deverão estar, sob pena de inabilitação, em nome da licitante e, preferencialmente, com o número do CNPJ e com o endereço respectivo: </w:t>
      </w:r>
    </w:p>
    <w:p w14:paraId="46300D52" w14:textId="3D5495D8"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0</w:t>
      </w:r>
      <w:r w:rsidRPr="009C262E">
        <w:rPr>
          <w:rFonts w:ascii="Arial" w:hAnsi="Arial" w:cs="Arial"/>
          <w:b/>
          <w:bCs/>
          <w:color w:val="auto"/>
          <w:sz w:val="22"/>
          <w:szCs w:val="22"/>
        </w:rPr>
        <w:t>.4.1.</w:t>
      </w:r>
      <w:r w:rsidRPr="009C262E">
        <w:rPr>
          <w:rFonts w:ascii="Arial" w:hAnsi="Arial" w:cs="Arial"/>
          <w:bCs/>
          <w:color w:val="auto"/>
          <w:sz w:val="22"/>
          <w:szCs w:val="22"/>
        </w:rPr>
        <w:t xml:space="preserve"> Se a licitante for a matriz, todos os documentos deverão estar em nome da matriz; </w:t>
      </w:r>
    </w:p>
    <w:p w14:paraId="3C7BECE3" w14:textId="7545BD1C"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0</w:t>
      </w:r>
      <w:r w:rsidRPr="009C262E">
        <w:rPr>
          <w:rFonts w:ascii="Arial" w:hAnsi="Arial" w:cs="Arial"/>
          <w:b/>
          <w:bCs/>
          <w:color w:val="auto"/>
          <w:sz w:val="22"/>
          <w:szCs w:val="22"/>
        </w:rPr>
        <w:t>.4.2.</w:t>
      </w:r>
      <w:r w:rsidRPr="009C262E">
        <w:rPr>
          <w:rFonts w:ascii="Arial" w:hAnsi="Arial" w:cs="Arial"/>
          <w:bCs/>
          <w:color w:val="auto"/>
          <w:sz w:val="22"/>
          <w:szCs w:val="22"/>
        </w:rPr>
        <w:t xml:space="preserve"> Se a licitante for a filial, todos os documentos deverão estar em nome da filial, exceto aqueles documentos que, pela própria natureza, comprovadamente forem emitidos somente em nome da matriz.</w:t>
      </w:r>
    </w:p>
    <w:p w14:paraId="2EAA96D9" w14:textId="77777777" w:rsidR="00526CAB" w:rsidRDefault="00526CAB" w:rsidP="009C262E">
      <w:pPr>
        <w:tabs>
          <w:tab w:val="left" w:pos="1418"/>
          <w:tab w:val="left" w:pos="4253"/>
        </w:tabs>
        <w:spacing w:after="120" w:line="276" w:lineRule="auto"/>
        <w:jc w:val="both"/>
        <w:rPr>
          <w:rFonts w:ascii="Arial" w:hAnsi="Arial" w:cs="Arial"/>
          <w:b/>
          <w:bCs/>
          <w:color w:val="auto"/>
          <w:sz w:val="22"/>
          <w:szCs w:val="22"/>
        </w:rPr>
      </w:pPr>
    </w:p>
    <w:p w14:paraId="3130131A" w14:textId="77777777" w:rsidR="00526CAB" w:rsidRDefault="00526CAB" w:rsidP="009C262E">
      <w:pPr>
        <w:tabs>
          <w:tab w:val="left" w:pos="1418"/>
          <w:tab w:val="left" w:pos="4253"/>
        </w:tabs>
        <w:spacing w:after="120" w:line="276" w:lineRule="auto"/>
        <w:jc w:val="both"/>
        <w:rPr>
          <w:rFonts w:ascii="Arial" w:hAnsi="Arial" w:cs="Arial"/>
          <w:b/>
          <w:bCs/>
          <w:color w:val="auto"/>
          <w:sz w:val="22"/>
          <w:szCs w:val="22"/>
        </w:rPr>
      </w:pPr>
    </w:p>
    <w:p w14:paraId="3633315B" w14:textId="77777777" w:rsidR="00526CAB" w:rsidRDefault="00526CAB" w:rsidP="009C262E">
      <w:pPr>
        <w:tabs>
          <w:tab w:val="left" w:pos="1418"/>
          <w:tab w:val="left" w:pos="4253"/>
        </w:tabs>
        <w:spacing w:after="120" w:line="276" w:lineRule="auto"/>
        <w:jc w:val="both"/>
        <w:rPr>
          <w:rFonts w:ascii="Arial" w:hAnsi="Arial" w:cs="Arial"/>
          <w:b/>
          <w:bCs/>
          <w:color w:val="auto"/>
          <w:sz w:val="22"/>
          <w:szCs w:val="22"/>
        </w:rPr>
      </w:pPr>
    </w:p>
    <w:p w14:paraId="793BA218" w14:textId="1C59A59D" w:rsid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lastRenderedPageBreak/>
        <w:t>1</w:t>
      </w:r>
      <w:r w:rsidR="00526CAB">
        <w:rPr>
          <w:rFonts w:ascii="Arial" w:hAnsi="Arial" w:cs="Arial"/>
          <w:b/>
          <w:bCs/>
          <w:color w:val="auto"/>
          <w:sz w:val="22"/>
          <w:szCs w:val="22"/>
        </w:rPr>
        <w:t>0</w:t>
      </w:r>
      <w:r w:rsidRPr="009C262E">
        <w:rPr>
          <w:rFonts w:ascii="Arial" w:hAnsi="Arial" w:cs="Arial"/>
          <w:b/>
          <w:bCs/>
          <w:color w:val="auto"/>
          <w:sz w:val="22"/>
          <w:szCs w:val="22"/>
        </w:rPr>
        <w:t>.5.</w:t>
      </w:r>
      <w:r w:rsidRPr="009C262E">
        <w:rPr>
          <w:rFonts w:ascii="Arial" w:hAnsi="Arial" w:cs="Arial"/>
          <w:bCs/>
          <w:color w:val="auto"/>
          <w:sz w:val="22"/>
          <w:szCs w:val="22"/>
        </w:rPr>
        <w:t xml:space="preserve"> Ainda sob pena de inabilitação, todos os documentos apresentados deverão estar datados dos últimos 90 (noventa) dias até a data da sessão pública, quando não tiver prazo estabelecido pelo órgão competente expedidor, não se enquadrando nessas hipóteses os documentos cuja validade é indeterminada;</w:t>
      </w:r>
    </w:p>
    <w:p w14:paraId="7FC6668E" w14:textId="4A52B133"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0</w:t>
      </w:r>
      <w:r w:rsidRPr="009C262E">
        <w:rPr>
          <w:rFonts w:ascii="Arial" w:hAnsi="Arial" w:cs="Arial"/>
          <w:b/>
          <w:bCs/>
          <w:color w:val="auto"/>
          <w:sz w:val="22"/>
          <w:szCs w:val="22"/>
        </w:rPr>
        <w:t>.6.</w:t>
      </w:r>
      <w:r w:rsidRPr="009C262E">
        <w:rPr>
          <w:rFonts w:ascii="Arial" w:hAnsi="Arial" w:cs="Arial"/>
          <w:bCs/>
          <w:color w:val="auto"/>
          <w:sz w:val="22"/>
          <w:szCs w:val="22"/>
        </w:rPr>
        <w:t xml:space="preserve"> Não serão aceitos documentos cujas datas estejam ilegíveis ou rasuradas, bem como aqueles que não forneçam as mínimas condições para verificação de autenticidade (especialmente quando expedidos pela internet); </w:t>
      </w:r>
    </w:p>
    <w:p w14:paraId="79594EE4" w14:textId="757E286D"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0</w:t>
      </w:r>
      <w:r w:rsidRPr="009C262E">
        <w:rPr>
          <w:rFonts w:ascii="Arial" w:hAnsi="Arial" w:cs="Arial"/>
          <w:b/>
          <w:bCs/>
          <w:color w:val="auto"/>
          <w:sz w:val="22"/>
          <w:szCs w:val="22"/>
        </w:rPr>
        <w:t>.7.</w:t>
      </w:r>
      <w:r w:rsidRPr="009C262E">
        <w:rPr>
          <w:rFonts w:ascii="Arial" w:hAnsi="Arial" w:cs="Arial"/>
          <w:bCs/>
          <w:color w:val="auto"/>
          <w:sz w:val="22"/>
          <w:szCs w:val="22"/>
        </w:rPr>
        <w:t xml:space="preserve"> Não será admitida complementação de documentos posteriormente à sessão;</w:t>
      </w:r>
    </w:p>
    <w:p w14:paraId="72348406" w14:textId="098E4417" w:rsidR="009C262E" w:rsidRPr="009C262E" w:rsidRDefault="009C262E" w:rsidP="009C262E">
      <w:pPr>
        <w:tabs>
          <w:tab w:val="clear" w:pos="708"/>
          <w:tab w:val="left" w:pos="288"/>
          <w:tab w:val="left" w:pos="1008"/>
          <w:tab w:val="left" w:pos="1418"/>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bCs/>
          <w:color w:val="auto"/>
          <w:sz w:val="22"/>
          <w:szCs w:val="22"/>
        </w:rPr>
      </w:pPr>
      <w:r w:rsidRPr="009C262E">
        <w:rPr>
          <w:rFonts w:ascii="Arial" w:hAnsi="Arial" w:cs="Arial"/>
          <w:b/>
          <w:bCs/>
          <w:color w:val="FFFFFF" w:themeColor="background1"/>
          <w:sz w:val="22"/>
          <w:szCs w:val="22"/>
          <w:highlight w:val="darkBlue"/>
        </w:rPr>
        <w:t>1</w:t>
      </w:r>
      <w:r w:rsidR="00526CAB">
        <w:rPr>
          <w:rFonts w:ascii="Arial" w:hAnsi="Arial" w:cs="Arial"/>
          <w:b/>
          <w:bCs/>
          <w:color w:val="FFFFFF" w:themeColor="background1"/>
          <w:sz w:val="22"/>
          <w:szCs w:val="22"/>
          <w:highlight w:val="darkBlue"/>
        </w:rPr>
        <w:t>0</w:t>
      </w:r>
      <w:r w:rsidRPr="009C262E">
        <w:rPr>
          <w:rFonts w:ascii="Arial" w:hAnsi="Arial" w:cs="Arial"/>
          <w:b/>
          <w:bCs/>
          <w:color w:val="FFFFFF" w:themeColor="background1"/>
          <w:sz w:val="22"/>
          <w:szCs w:val="22"/>
          <w:highlight w:val="darkBlue"/>
        </w:rPr>
        <w:t>.8.</w:t>
      </w:r>
      <w:r w:rsidRPr="009C262E">
        <w:rPr>
          <w:rFonts w:ascii="Arial" w:hAnsi="Arial" w:cs="Arial"/>
          <w:b/>
          <w:color w:val="FFFFFF" w:themeColor="background1"/>
          <w:sz w:val="22"/>
          <w:szCs w:val="22"/>
          <w:highlight w:val="darkBlue"/>
        </w:rPr>
        <w:t xml:space="preserve"> </w:t>
      </w:r>
      <w:r w:rsidRPr="009C262E">
        <w:rPr>
          <w:rFonts w:ascii="Arial" w:hAnsi="Arial" w:cs="Arial"/>
          <w:b/>
          <w:bCs/>
          <w:color w:val="FFFFFF" w:themeColor="background1"/>
          <w:sz w:val="22"/>
          <w:szCs w:val="22"/>
          <w:highlight w:val="darkBlue"/>
        </w:rPr>
        <w:t>Os documentos necessários à habilitação dos itens 11.1.1, 11.1.2 e 11.1.4 poderão ser substituídos por Certificado de Registro Cadastral expedido por qualquer órgão público municipal estadual ou federal</w:t>
      </w:r>
      <w:r w:rsidRPr="009C262E">
        <w:rPr>
          <w:rFonts w:ascii="Arial" w:hAnsi="Arial" w:cs="Arial"/>
          <w:b/>
          <w:bCs/>
          <w:color w:val="auto"/>
          <w:sz w:val="22"/>
          <w:szCs w:val="22"/>
        </w:rPr>
        <w:t xml:space="preserve">, desde que nele estejam informados e contemplados todos os documentos e suas respectivas validades, devendo estar acompanhado de Declaração de inexistência de fato impeditivo à habilitação (Anexo VI), </w:t>
      </w:r>
      <w:r w:rsidRPr="009C262E">
        <w:rPr>
          <w:rFonts w:ascii="Arial" w:hAnsi="Arial" w:cs="Arial"/>
          <w:b/>
          <w:color w:val="auto"/>
          <w:sz w:val="22"/>
          <w:szCs w:val="22"/>
        </w:rPr>
        <w:t>exigível somente em caso positivo, ficando sujeito às penalidades cabíveis no caso de omissão,</w:t>
      </w:r>
      <w:r w:rsidRPr="009C262E">
        <w:rPr>
          <w:rFonts w:ascii="Arial" w:hAnsi="Arial" w:cs="Arial"/>
          <w:color w:val="auto"/>
          <w:sz w:val="22"/>
          <w:szCs w:val="22"/>
        </w:rPr>
        <w:t xml:space="preserve"> </w:t>
      </w:r>
      <w:r w:rsidRPr="009C262E">
        <w:rPr>
          <w:rFonts w:ascii="Arial" w:hAnsi="Arial" w:cs="Arial"/>
          <w:b/>
          <w:color w:val="auto"/>
          <w:sz w:val="22"/>
          <w:szCs w:val="22"/>
        </w:rPr>
        <w:t>a</w:t>
      </w:r>
      <w:r w:rsidRPr="009C262E">
        <w:rPr>
          <w:rFonts w:ascii="Arial" w:hAnsi="Arial" w:cs="Arial"/>
          <w:b/>
          <w:bCs/>
          <w:color w:val="auto"/>
          <w:sz w:val="22"/>
          <w:szCs w:val="22"/>
        </w:rPr>
        <w:t>ssinada por quem de direito, devendo o subscritor estar devidamente identificado e a declaração estar redigida conforme os parâmetros explicativos no referido anexo.</w:t>
      </w:r>
    </w:p>
    <w:p w14:paraId="63B9DC7A" w14:textId="1AC8AE0B"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0</w:t>
      </w:r>
      <w:r w:rsidRPr="009C262E">
        <w:rPr>
          <w:rFonts w:ascii="Arial" w:hAnsi="Arial" w:cs="Arial"/>
          <w:b/>
          <w:bCs/>
          <w:color w:val="auto"/>
          <w:sz w:val="22"/>
          <w:szCs w:val="22"/>
        </w:rPr>
        <w:t>.9.</w:t>
      </w:r>
      <w:r w:rsidRPr="009C262E">
        <w:rPr>
          <w:rFonts w:ascii="Arial" w:hAnsi="Arial" w:cs="Arial"/>
          <w:bCs/>
          <w:color w:val="auto"/>
          <w:sz w:val="22"/>
          <w:szCs w:val="22"/>
        </w:rPr>
        <w:t xml:space="preserve"> A pessoa jurídica cujo certificado de fornecedor conste com documentação de validade expirada ou não apresente algum dos documentos exigidos poderá complementá-lo com a apresentação conjunta de documentos substitutivos.</w:t>
      </w:r>
    </w:p>
    <w:p w14:paraId="6C4C2FBA" w14:textId="165A9B0D"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0</w:t>
      </w:r>
      <w:r w:rsidRPr="009C262E">
        <w:rPr>
          <w:rFonts w:ascii="Arial" w:hAnsi="Arial" w:cs="Arial"/>
          <w:b/>
          <w:bCs/>
          <w:color w:val="auto"/>
          <w:sz w:val="22"/>
          <w:szCs w:val="22"/>
        </w:rPr>
        <w:t>.10.</w:t>
      </w:r>
      <w:r w:rsidRPr="009C262E">
        <w:rPr>
          <w:rFonts w:ascii="Arial" w:hAnsi="Arial" w:cs="Arial"/>
          <w:bCs/>
          <w:color w:val="auto"/>
          <w:sz w:val="22"/>
          <w:szCs w:val="22"/>
        </w:rPr>
        <w:t xml:space="preserve"> Se a documentação de habilitação não estiver completa e correta, ou, ainda, se contrariar qualquer dispositivo deste Edital e seus Anexos, o Pregoeiro considerará a proponente inabilitada e deflagrará o procedimento de aplicação das sanções previstas neste instrumento convocatório.</w:t>
      </w:r>
    </w:p>
    <w:p w14:paraId="41CFD2A1" w14:textId="3164254C"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r w:rsidRPr="009C262E">
        <w:rPr>
          <w:rFonts w:ascii="Arial" w:hAnsi="Arial" w:cs="Arial"/>
          <w:b/>
          <w:color w:val="auto"/>
          <w:sz w:val="22"/>
          <w:szCs w:val="22"/>
        </w:rPr>
        <w:t>1</w:t>
      </w:r>
      <w:r w:rsidR="00526CAB">
        <w:rPr>
          <w:rFonts w:ascii="Arial" w:hAnsi="Arial" w:cs="Arial"/>
          <w:b/>
          <w:color w:val="auto"/>
          <w:sz w:val="22"/>
          <w:szCs w:val="22"/>
        </w:rPr>
        <w:t>0</w:t>
      </w:r>
      <w:r w:rsidRPr="009C262E">
        <w:rPr>
          <w:rFonts w:ascii="Arial" w:hAnsi="Arial" w:cs="Arial"/>
          <w:b/>
          <w:color w:val="auto"/>
          <w:sz w:val="22"/>
          <w:szCs w:val="22"/>
        </w:rPr>
        <w:t xml:space="preserve">.11. </w:t>
      </w:r>
      <w:r w:rsidRPr="009C262E">
        <w:rPr>
          <w:rFonts w:ascii="Arial" w:hAnsi="Arial" w:cs="Arial"/>
          <w:color w:val="auto"/>
          <w:sz w:val="22"/>
          <w:szCs w:val="22"/>
        </w:rPr>
        <w:t>Na falta de consignação do prazo de validade nos documentos referentes à habilitação serão eles havidos por válidos pelo prazo de 90 (noventa) dias contados da data de sua emissão, exceto para documentos onde fique expressamente declarado que a validade é indeterminada.</w:t>
      </w:r>
    </w:p>
    <w:p w14:paraId="5CD03F3B" w14:textId="5C2EB77E" w:rsidR="009C262E" w:rsidRPr="009C262E" w:rsidRDefault="009C262E" w:rsidP="009C262E">
      <w:pPr>
        <w:pStyle w:val="Corpodetexto1"/>
        <w:tabs>
          <w:tab w:val="left" w:pos="1134"/>
        </w:tabs>
        <w:spacing w:after="120" w:line="276" w:lineRule="auto"/>
        <w:jc w:val="both"/>
        <w:rPr>
          <w:rFonts w:ascii="Arial" w:hAnsi="Arial" w:cs="Arial"/>
          <w:color w:val="auto"/>
          <w:sz w:val="22"/>
          <w:szCs w:val="22"/>
        </w:rPr>
      </w:pPr>
      <w:r w:rsidRPr="009C262E">
        <w:rPr>
          <w:rFonts w:ascii="Arial" w:hAnsi="Arial" w:cs="Arial"/>
          <w:b/>
          <w:color w:val="auto"/>
          <w:sz w:val="22"/>
          <w:szCs w:val="22"/>
        </w:rPr>
        <w:t>1</w:t>
      </w:r>
      <w:r w:rsidR="00526CAB">
        <w:rPr>
          <w:rFonts w:ascii="Arial" w:hAnsi="Arial" w:cs="Arial"/>
          <w:b/>
          <w:color w:val="auto"/>
          <w:sz w:val="22"/>
          <w:szCs w:val="22"/>
        </w:rPr>
        <w:t>0</w:t>
      </w:r>
      <w:r w:rsidRPr="009C262E">
        <w:rPr>
          <w:rFonts w:ascii="Arial" w:hAnsi="Arial" w:cs="Arial"/>
          <w:b/>
          <w:color w:val="auto"/>
          <w:sz w:val="22"/>
          <w:szCs w:val="22"/>
        </w:rPr>
        <w:t>.12.</w:t>
      </w:r>
      <w:r w:rsidRPr="009C262E">
        <w:rPr>
          <w:rFonts w:ascii="Arial" w:hAnsi="Arial" w:cs="Arial"/>
          <w:color w:val="auto"/>
          <w:sz w:val="22"/>
          <w:szCs w:val="22"/>
        </w:rPr>
        <w:t xml:space="preserve"> No julgamento das certidões referentes à regularidade fiscal apresentadas pelas microempresas e empresas de pequeno porte, serão observadas as disposições da Lei Complementar Federal nº 123/2006, em especial os artigos 42 e 43.</w:t>
      </w:r>
    </w:p>
    <w:p w14:paraId="3C16A4FB" w14:textId="4B0466F9" w:rsidR="009C262E" w:rsidRPr="009C262E" w:rsidRDefault="009C262E" w:rsidP="009C262E">
      <w:pPr>
        <w:pStyle w:val="Corpodetexto1"/>
        <w:tabs>
          <w:tab w:val="left" w:pos="1134"/>
        </w:tabs>
        <w:spacing w:after="120" w:line="276" w:lineRule="auto"/>
        <w:jc w:val="both"/>
        <w:rPr>
          <w:rFonts w:ascii="Arial" w:hAnsi="Arial" w:cs="Arial"/>
          <w:b/>
          <w:color w:val="auto"/>
          <w:sz w:val="22"/>
          <w:szCs w:val="22"/>
        </w:rPr>
      </w:pPr>
      <w:r w:rsidRPr="009C262E">
        <w:rPr>
          <w:rFonts w:ascii="Arial" w:hAnsi="Arial" w:cs="Arial"/>
          <w:b/>
          <w:color w:val="auto"/>
          <w:sz w:val="22"/>
          <w:szCs w:val="22"/>
        </w:rPr>
        <w:t>1</w:t>
      </w:r>
      <w:r w:rsidR="00526CAB">
        <w:rPr>
          <w:rFonts w:ascii="Arial" w:hAnsi="Arial" w:cs="Arial"/>
          <w:b/>
          <w:color w:val="auto"/>
          <w:sz w:val="22"/>
          <w:szCs w:val="22"/>
        </w:rPr>
        <w:t>0</w:t>
      </w:r>
      <w:r w:rsidRPr="009C262E">
        <w:rPr>
          <w:rFonts w:ascii="Arial" w:hAnsi="Arial" w:cs="Arial"/>
          <w:b/>
          <w:color w:val="auto"/>
          <w:sz w:val="22"/>
          <w:szCs w:val="22"/>
        </w:rPr>
        <w:t>.13. Havendo alguma restrição quanto às certidões mencionadas no item 1</w:t>
      </w:r>
      <w:r w:rsidR="00526CAB">
        <w:rPr>
          <w:rFonts w:ascii="Arial" w:hAnsi="Arial" w:cs="Arial"/>
          <w:b/>
          <w:color w:val="auto"/>
          <w:sz w:val="22"/>
          <w:szCs w:val="22"/>
        </w:rPr>
        <w:t>0</w:t>
      </w:r>
      <w:r w:rsidRPr="009C262E">
        <w:rPr>
          <w:rFonts w:ascii="Arial" w:hAnsi="Arial" w:cs="Arial"/>
          <w:b/>
          <w:color w:val="auto"/>
          <w:sz w:val="22"/>
          <w:szCs w:val="22"/>
        </w:rPr>
        <w:t>.1.2, será assegurado o prazo de 5 (cinco) dias úteis a micro e pequena empresa assim devidamente enquadrada e comprovada, prorrogável por igual período, a critério da Administração, cujo termo inicial corresponderá ao momento em que o proponente for declarado o vencedor do certame, para a apresentação de nova documentação sem restrições.</w:t>
      </w:r>
    </w:p>
    <w:p w14:paraId="4BC41643" w14:textId="2C1946C3" w:rsidR="009C262E" w:rsidRPr="009C262E" w:rsidRDefault="009C262E" w:rsidP="009C262E">
      <w:pPr>
        <w:pStyle w:val="Corpodetexto1"/>
        <w:tabs>
          <w:tab w:val="left" w:pos="1134"/>
        </w:tabs>
        <w:spacing w:after="120" w:line="276" w:lineRule="auto"/>
        <w:ind w:left="709"/>
        <w:jc w:val="both"/>
        <w:rPr>
          <w:rFonts w:ascii="Arial" w:hAnsi="Arial" w:cs="Arial"/>
          <w:color w:val="auto"/>
          <w:sz w:val="22"/>
          <w:szCs w:val="22"/>
        </w:rPr>
      </w:pPr>
      <w:r w:rsidRPr="009C262E">
        <w:rPr>
          <w:rFonts w:ascii="Arial" w:hAnsi="Arial" w:cs="Arial"/>
          <w:b/>
          <w:color w:val="auto"/>
          <w:sz w:val="22"/>
          <w:szCs w:val="22"/>
        </w:rPr>
        <w:t>1</w:t>
      </w:r>
      <w:r w:rsidR="00526CAB">
        <w:rPr>
          <w:rFonts w:ascii="Arial" w:hAnsi="Arial" w:cs="Arial"/>
          <w:b/>
          <w:color w:val="auto"/>
          <w:sz w:val="22"/>
          <w:szCs w:val="22"/>
        </w:rPr>
        <w:t>0</w:t>
      </w:r>
      <w:r w:rsidRPr="009C262E">
        <w:rPr>
          <w:rFonts w:ascii="Arial" w:hAnsi="Arial" w:cs="Arial"/>
          <w:b/>
          <w:color w:val="auto"/>
          <w:sz w:val="22"/>
          <w:szCs w:val="22"/>
        </w:rPr>
        <w:t>.13.1.</w:t>
      </w:r>
      <w:r w:rsidRPr="009C262E">
        <w:rPr>
          <w:rFonts w:ascii="Arial" w:hAnsi="Arial" w:cs="Arial"/>
          <w:color w:val="auto"/>
          <w:sz w:val="22"/>
          <w:szCs w:val="22"/>
        </w:rPr>
        <w:t xml:space="preserve"> Não terá direito ao prazo previsto no item anterior a microempresa ou empresa de pequeno porte que tenha deixado de apresentar algum dos documentos relativos à Regularidade Fiscal;</w:t>
      </w:r>
    </w:p>
    <w:p w14:paraId="31CEE9F2" w14:textId="35BF1425" w:rsidR="009C262E" w:rsidRPr="009C262E" w:rsidRDefault="009C262E" w:rsidP="009C262E">
      <w:pPr>
        <w:pStyle w:val="Corpodetexto1"/>
        <w:tabs>
          <w:tab w:val="left" w:pos="1134"/>
        </w:tabs>
        <w:spacing w:after="120" w:line="276" w:lineRule="auto"/>
        <w:ind w:left="709"/>
        <w:jc w:val="both"/>
        <w:rPr>
          <w:rFonts w:ascii="Arial" w:hAnsi="Arial" w:cs="Arial"/>
          <w:color w:val="auto"/>
          <w:sz w:val="22"/>
          <w:szCs w:val="22"/>
        </w:rPr>
      </w:pPr>
      <w:r w:rsidRPr="009C262E">
        <w:rPr>
          <w:rFonts w:ascii="Arial" w:hAnsi="Arial" w:cs="Arial"/>
          <w:b/>
          <w:color w:val="auto"/>
          <w:sz w:val="22"/>
          <w:szCs w:val="22"/>
        </w:rPr>
        <w:t>1</w:t>
      </w:r>
      <w:r w:rsidR="00526CAB">
        <w:rPr>
          <w:rFonts w:ascii="Arial" w:hAnsi="Arial" w:cs="Arial"/>
          <w:b/>
          <w:color w:val="auto"/>
          <w:sz w:val="22"/>
          <w:szCs w:val="22"/>
        </w:rPr>
        <w:t>0</w:t>
      </w:r>
      <w:r w:rsidRPr="009C262E">
        <w:rPr>
          <w:rFonts w:ascii="Arial" w:hAnsi="Arial" w:cs="Arial"/>
          <w:b/>
          <w:color w:val="auto"/>
          <w:sz w:val="22"/>
          <w:szCs w:val="22"/>
        </w:rPr>
        <w:t xml:space="preserve">.13.2. </w:t>
      </w:r>
      <w:r w:rsidRPr="009C262E">
        <w:rPr>
          <w:rFonts w:ascii="Arial" w:hAnsi="Arial" w:cs="Arial"/>
          <w:color w:val="auto"/>
          <w:sz w:val="22"/>
          <w:szCs w:val="22"/>
        </w:rPr>
        <w:t>A não-correção da documentação relativa à Regularidade Fiscal, no prazo constante do subitem 11.13, implicará a decadência do direito à assinatura do contrato, sem prejuízo da aplicação das penalidades previstas neste Pregão, sendo facultado à Câmara de Vereadores de Charqueadas convocar as licitantes remanescentes, na ordem de classificação, para a assinatura da ata ou revogar a licitação.</w:t>
      </w:r>
    </w:p>
    <w:p w14:paraId="69F1C586" w14:textId="5992633A" w:rsidR="009C262E" w:rsidRPr="009C262E" w:rsidRDefault="009C262E" w:rsidP="009C262E">
      <w:pPr>
        <w:pStyle w:val="Corpodetexto1"/>
        <w:tabs>
          <w:tab w:val="left" w:pos="1134"/>
        </w:tabs>
        <w:spacing w:after="120" w:line="276" w:lineRule="auto"/>
        <w:jc w:val="both"/>
        <w:rPr>
          <w:rFonts w:ascii="Arial" w:hAnsi="Arial" w:cs="Arial"/>
          <w:b/>
          <w:color w:val="auto"/>
          <w:sz w:val="22"/>
          <w:szCs w:val="22"/>
        </w:rPr>
      </w:pPr>
      <w:r w:rsidRPr="009C262E">
        <w:rPr>
          <w:rFonts w:ascii="Arial" w:hAnsi="Arial" w:cs="Arial"/>
          <w:b/>
          <w:color w:val="auto"/>
          <w:sz w:val="22"/>
          <w:szCs w:val="22"/>
        </w:rPr>
        <w:t>1</w:t>
      </w:r>
      <w:r w:rsidR="00526CAB">
        <w:rPr>
          <w:rFonts w:ascii="Arial" w:hAnsi="Arial" w:cs="Arial"/>
          <w:b/>
          <w:color w:val="auto"/>
          <w:sz w:val="22"/>
          <w:szCs w:val="22"/>
        </w:rPr>
        <w:t>0</w:t>
      </w:r>
      <w:r w:rsidRPr="009C262E">
        <w:rPr>
          <w:rFonts w:ascii="Arial" w:hAnsi="Arial" w:cs="Arial"/>
          <w:b/>
          <w:color w:val="auto"/>
          <w:sz w:val="22"/>
          <w:szCs w:val="22"/>
        </w:rPr>
        <w:t>.14.</w:t>
      </w:r>
      <w:r w:rsidRPr="009C262E">
        <w:rPr>
          <w:rFonts w:ascii="Arial" w:hAnsi="Arial" w:cs="Arial"/>
          <w:color w:val="auto"/>
          <w:sz w:val="22"/>
          <w:szCs w:val="22"/>
        </w:rPr>
        <w:t xml:space="preserve"> A Câmara Municipal se reserva ao direito de verificar a autenticidade das certidões e documentos apresentados a qualquer tempo por meio de diligência oficial.</w:t>
      </w:r>
    </w:p>
    <w:p w14:paraId="049B415E" w14:textId="6BC17411" w:rsidR="009C262E" w:rsidRPr="009C262E" w:rsidRDefault="009C262E" w:rsidP="009C262E">
      <w:pPr>
        <w:shd w:val="clear" w:color="auto" w:fill="D9D9D9" w:themeFill="background1" w:themeFillShade="D9"/>
        <w:tabs>
          <w:tab w:val="left" w:pos="1418"/>
          <w:tab w:val="left" w:pos="4253"/>
        </w:tabs>
        <w:spacing w:line="276" w:lineRule="auto"/>
        <w:jc w:val="center"/>
        <w:rPr>
          <w:rFonts w:ascii="Arial" w:hAnsi="Arial" w:cs="Arial"/>
          <w:b/>
          <w:bCs/>
          <w:color w:val="auto"/>
          <w:sz w:val="22"/>
          <w:szCs w:val="22"/>
        </w:rPr>
      </w:pPr>
      <w:r w:rsidRPr="009C262E">
        <w:rPr>
          <w:rFonts w:ascii="Arial" w:hAnsi="Arial" w:cs="Arial"/>
          <w:b/>
          <w:bCs/>
          <w:color w:val="auto"/>
          <w:sz w:val="22"/>
          <w:szCs w:val="22"/>
        </w:rPr>
        <w:lastRenderedPageBreak/>
        <w:t>1</w:t>
      </w:r>
      <w:r w:rsidR="00526CAB">
        <w:rPr>
          <w:rFonts w:ascii="Arial" w:hAnsi="Arial" w:cs="Arial"/>
          <w:b/>
          <w:bCs/>
          <w:color w:val="auto"/>
          <w:sz w:val="22"/>
          <w:szCs w:val="22"/>
        </w:rPr>
        <w:t>1</w:t>
      </w:r>
      <w:r w:rsidRPr="009C262E">
        <w:rPr>
          <w:rFonts w:ascii="Arial" w:hAnsi="Arial" w:cs="Arial"/>
          <w:b/>
          <w:bCs/>
          <w:color w:val="auto"/>
          <w:sz w:val="22"/>
          <w:szCs w:val="22"/>
        </w:rPr>
        <w:t>. RECURSOS</w:t>
      </w:r>
    </w:p>
    <w:p w14:paraId="53276905"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29F4D5A9" w14:textId="385C07A0" w:rsidR="009C262E" w:rsidRPr="009C262E" w:rsidRDefault="009C262E" w:rsidP="009C262E">
      <w:pPr>
        <w:tabs>
          <w:tab w:val="left" w:pos="1418"/>
          <w:tab w:val="left" w:pos="4253"/>
        </w:tabs>
        <w:spacing w:after="120" w:line="276" w:lineRule="auto"/>
        <w:jc w:val="both"/>
        <w:rPr>
          <w:rFonts w:ascii="Arial" w:hAnsi="Arial" w:cs="Arial"/>
          <w:b/>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1</w:t>
      </w:r>
      <w:r w:rsidRPr="009C262E">
        <w:rPr>
          <w:rFonts w:ascii="Arial" w:hAnsi="Arial" w:cs="Arial"/>
          <w:b/>
          <w:bCs/>
          <w:color w:val="auto"/>
          <w:sz w:val="22"/>
          <w:szCs w:val="22"/>
        </w:rPr>
        <w:t>.1. Finalizada a etapa de habilitação, terá início o prazo para manifestação quanto à intenção de interpor recurso, em campo próprio do portal, por um período de 1</w:t>
      </w:r>
      <w:r w:rsidR="00FD1CA7">
        <w:rPr>
          <w:rFonts w:ascii="Arial" w:hAnsi="Arial" w:cs="Arial"/>
          <w:b/>
          <w:bCs/>
          <w:color w:val="auto"/>
          <w:sz w:val="22"/>
          <w:szCs w:val="22"/>
        </w:rPr>
        <w:t>5</w:t>
      </w:r>
      <w:r w:rsidRPr="009C262E">
        <w:rPr>
          <w:rFonts w:ascii="Arial" w:hAnsi="Arial" w:cs="Arial"/>
          <w:b/>
          <w:bCs/>
          <w:color w:val="auto"/>
          <w:sz w:val="22"/>
          <w:szCs w:val="22"/>
        </w:rPr>
        <w:t xml:space="preserve"> (</w:t>
      </w:r>
      <w:r w:rsidR="00FD1CA7">
        <w:rPr>
          <w:rFonts w:ascii="Arial" w:hAnsi="Arial" w:cs="Arial"/>
          <w:b/>
          <w:bCs/>
          <w:color w:val="auto"/>
          <w:sz w:val="22"/>
          <w:szCs w:val="22"/>
        </w:rPr>
        <w:t>quinze</w:t>
      </w:r>
      <w:r w:rsidRPr="009C262E">
        <w:rPr>
          <w:rFonts w:ascii="Arial" w:hAnsi="Arial" w:cs="Arial"/>
          <w:b/>
          <w:bCs/>
          <w:color w:val="auto"/>
          <w:sz w:val="22"/>
          <w:szCs w:val="22"/>
        </w:rPr>
        <w:t>) minutos, a fim de que as licitantes registrem a síntese das suas razões.</w:t>
      </w:r>
    </w:p>
    <w:p w14:paraId="30B57D00" w14:textId="4DA5276D"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1.</w:t>
      </w:r>
      <w:r w:rsidRPr="009C262E">
        <w:rPr>
          <w:rFonts w:ascii="Arial" w:hAnsi="Arial" w:cs="Arial"/>
          <w:b/>
          <w:bCs/>
          <w:color w:val="auto"/>
          <w:sz w:val="22"/>
          <w:szCs w:val="22"/>
        </w:rPr>
        <w:t>2.</w:t>
      </w:r>
      <w:r w:rsidRPr="009C262E">
        <w:rPr>
          <w:rFonts w:ascii="Arial" w:hAnsi="Arial" w:cs="Arial"/>
          <w:bCs/>
          <w:color w:val="auto"/>
          <w:sz w:val="22"/>
          <w:szCs w:val="22"/>
        </w:rPr>
        <w:t xml:space="preserve"> No curso do prazo descrito no item 1</w:t>
      </w:r>
      <w:r w:rsidR="00526CAB">
        <w:rPr>
          <w:rFonts w:ascii="Arial" w:hAnsi="Arial" w:cs="Arial"/>
          <w:bCs/>
          <w:color w:val="auto"/>
          <w:sz w:val="22"/>
          <w:szCs w:val="22"/>
        </w:rPr>
        <w:t>1</w:t>
      </w:r>
      <w:r w:rsidRPr="009C262E">
        <w:rPr>
          <w:rFonts w:ascii="Arial" w:hAnsi="Arial" w:cs="Arial"/>
          <w:bCs/>
          <w:color w:val="auto"/>
          <w:sz w:val="22"/>
          <w:szCs w:val="22"/>
        </w:rPr>
        <w:t xml:space="preserve">.1, qualquer licitante poderá manifestar, motivadamente, perante o Pregoeiro, que consignará imediatamente no Sistema Eletrônico de Compras do BANRISUL, a intenção de impugnar os documentos de habilitação, que, </w:t>
      </w:r>
      <w:r w:rsidRPr="009C262E">
        <w:rPr>
          <w:rFonts w:ascii="Arial" w:hAnsi="Arial" w:cs="Arial"/>
          <w:b/>
          <w:bCs/>
          <w:color w:val="auto"/>
          <w:sz w:val="22"/>
          <w:szCs w:val="22"/>
        </w:rPr>
        <w:t>se acolhido</w:t>
      </w:r>
      <w:r w:rsidRPr="009C262E">
        <w:rPr>
          <w:rFonts w:ascii="Arial" w:hAnsi="Arial" w:cs="Arial"/>
          <w:bCs/>
          <w:color w:val="auto"/>
          <w:sz w:val="22"/>
          <w:szCs w:val="22"/>
        </w:rPr>
        <w:t>, lhe oportunizará o prazo de 3 (três) dias úteis para apresentação das razões escritas, ficando os demais licitantes, desde logo, intimados para apresentar contrarrazões em igual número de dias, que começarão a correr ao término do prazo do impugnante.</w:t>
      </w:r>
    </w:p>
    <w:p w14:paraId="3D894337" w14:textId="452E631F"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1</w:t>
      </w:r>
      <w:r w:rsidRPr="009C262E">
        <w:rPr>
          <w:rFonts w:ascii="Arial" w:hAnsi="Arial" w:cs="Arial"/>
          <w:b/>
          <w:bCs/>
          <w:color w:val="auto"/>
          <w:sz w:val="22"/>
          <w:szCs w:val="22"/>
        </w:rPr>
        <w:t>.3.</w:t>
      </w:r>
      <w:r w:rsidRPr="009C262E">
        <w:rPr>
          <w:rFonts w:ascii="Arial" w:hAnsi="Arial" w:cs="Arial"/>
          <w:bCs/>
          <w:color w:val="auto"/>
          <w:sz w:val="22"/>
          <w:szCs w:val="22"/>
        </w:rPr>
        <w:t xml:space="preserve"> As manifestações do Pregoeiro e do Presidente da Câmara, respectivamente, em relação a recursos porventura interpostos e contrarrazões apresentadas, dar-se-ão exclusivamente por meio eletrônico.</w:t>
      </w:r>
    </w:p>
    <w:p w14:paraId="55E46321" w14:textId="762D5C19" w:rsidR="009C262E" w:rsidRPr="009C262E" w:rsidRDefault="009C262E" w:rsidP="009C262E">
      <w:pPr>
        <w:tabs>
          <w:tab w:val="left" w:pos="1418"/>
          <w:tab w:val="left" w:pos="4253"/>
        </w:tabs>
        <w:spacing w:after="120" w:line="276" w:lineRule="auto"/>
        <w:jc w:val="both"/>
        <w:rPr>
          <w:rFonts w:ascii="Arial" w:hAnsi="Arial" w:cs="Arial"/>
          <w:b/>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1</w:t>
      </w:r>
      <w:r w:rsidRPr="009C262E">
        <w:rPr>
          <w:rFonts w:ascii="Arial" w:hAnsi="Arial" w:cs="Arial"/>
          <w:b/>
          <w:bCs/>
          <w:color w:val="auto"/>
          <w:sz w:val="22"/>
          <w:szCs w:val="22"/>
        </w:rPr>
        <w:t>.4. A falta de manifestação tempestiva e motivada da licitante importará a decadência do direito de recorrer.</w:t>
      </w:r>
    </w:p>
    <w:p w14:paraId="35BBD423" w14:textId="55D9EF3C"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1</w:t>
      </w:r>
      <w:r w:rsidRPr="009C262E">
        <w:rPr>
          <w:rFonts w:ascii="Arial" w:hAnsi="Arial" w:cs="Arial"/>
          <w:b/>
          <w:bCs/>
          <w:color w:val="auto"/>
          <w:sz w:val="22"/>
          <w:szCs w:val="22"/>
        </w:rPr>
        <w:t>.5.</w:t>
      </w:r>
      <w:r w:rsidRPr="009C262E">
        <w:rPr>
          <w:rFonts w:ascii="Arial" w:hAnsi="Arial" w:cs="Arial"/>
          <w:bCs/>
          <w:color w:val="auto"/>
          <w:sz w:val="22"/>
          <w:szCs w:val="22"/>
        </w:rPr>
        <w:t xml:space="preserve"> Não serão conhecidos memoriais: (a) de licitante que não tenha manifestado, no prazo supracitado, a intenção de recorrer acompanhada da síntese de suas razões; (b) apresentados fora do prazo; (c) subscritos por representante não habilitado legalmente ou não identificado no processo para responder pela licitante.</w:t>
      </w:r>
    </w:p>
    <w:p w14:paraId="01C612D1" w14:textId="4D3DB004"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1</w:t>
      </w:r>
      <w:r w:rsidRPr="009C262E">
        <w:rPr>
          <w:rFonts w:ascii="Arial" w:hAnsi="Arial" w:cs="Arial"/>
          <w:b/>
          <w:bCs/>
          <w:color w:val="auto"/>
          <w:sz w:val="22"/>
          <w:szCs w:val="22"/>
        </w:rPr>
        <w:t>.6.</w:t>
      </w:r>
      <w:r w:rsidRPr="009C262E">
        <w:rPr>
          <w:rFonts w:ascii="Arial" w:hAnsi="Arial" w:cs="Arial"/>
          <w:bCs/>
          <w:color w:val="auto"/>
          <w:sz w:val="22"/>
          <w:szCs w:val="22"/>
        </w:rPr>
        <w:t xml:space="preserve"> O acolhimento do recurso importará a invalidação apenas dos atos insuscetíveis de aproveitamento.</w:t>
      </w:r>
    </w:p>
    <w:p w14:paraId="26CC9612" w14:textId="719F410F"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1</w:t>
      </w:r>
      <w:r w:rsidRPr="009C262E">
        <w:rPr>
          <w:rFonts w:ascii="Arial" w:hAnsi="Arial" w:cs="Arial"/>
          <w:b/>
          <w:bCs/>
          <w:color w:val="auto"/>
          <w:sz w:val="22"/>
          <w:szCs w:val="22"/>
        </w:rPr>
        <w:t>.7.</w:t>
      </w:r>
      <w:r w:rsidRPr="009C262E">
        <w:rPr>
          <w:rFonts w:ascii="Arial" w:hAnsi="Arial" w:cs="Arial"/>
          <w:bCs/>
          <w:color w:val="auto"/>
          <w:sz w:val="22"/>
          <w:szCs w:val="22"/>
        </w:rPr>
        <w:t xml:space="preserve"> Os autos do procedimento permanecerão com vista franqueada aos interessados, na sala do </w:t>
      </w:r>
      <w:r w:rsidR="00FD1CA7">
        <w:rPr>
          <w:rFonts w:ascii="Arial" w:hAnsi="Arial" w:cs="Arial"/>
          <w:bCs/>
          <w:color w:val="auto"/>
          <w:sz w:val="22"/>
          <w:szCs w:val="22"/>
        </w:rPr>
        <w:t xml:space="preserve">CSC </w:t>
      </w:r>
      <w:r w:rsidRPr="009C262E">
        <w:rPr>
          <w:rFonts w:ascii="Arial" w:hAnsi="Arial" w:cs="Arial"/>
          <w:bCs/>
          <w:color w:val="auto"/>
          <w:sz w:val="22"/>
          <w:szCs w:val="22"/>
        </w:rPr>
        <w:t>da Câmara Municipal (situada no 1º andar do prédio da Câmara Municipal).</w:t>
      </w:r>
    </w:p>
    <w:p w14:paraId="11A60896"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29A41705" w14:textId="77760E00" w:rsidR="009C262E" w:rsidRPr="009C262E" w:rsidRDefault="009C262E" w:rsidP="009C262E">
      <w:pPr>
        <w:shd w:val="clear" w:color="auto" w:fill="D9D9D9" w:themeFill="background1" w:themeFillShade="D9"/>
        <w:tabs>
          <w:tab w:val="left" w:pos="1418"/>
          <w:tab w:val="left" w:pos="4253"/>
        </w:tabs>
        <w:spacing w:line="276" w:lineRule="auto"/>
        <w:jc w:val="center"/>
        <w:rPr>
          <w:rFonts w:ascii="Arial" w:hAnsi="Arial" w:cs="Arial"/>
          <w:b/>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2</w:t>
      </w:r>
      <w:r w:rsidRPr="009C262E">
        <w:rPr>
          <w:rFonts w:ascii="Arial" w:hAnsi="Arial" w:cs="Arial"/>
          <w:b/>
          <w:bCs/>
          <w:color w:val="auto"/>
          <w:sz w:val="22"/>
          <w:szCs w:val="22"/>
        </w:rPr>
        <w:t>. ADJUDICAÇÃO E HOMOLOGAÇÃO</w:t>
      </w:r>
    </w:p>
    <w:p w14:paraId="1713DAF5"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6FC3AF0F" w14:textId="41E045B5"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2</w:t>
      </w:r>
      <w:r w:rsidRPr="009C262E">
        <w:rPr>
          <w:rFonts w:ascii="Arial" w:hAnsi="Arial" w:cs="Arial"/>
          <w:b/>
          <w:bCs/>
          <w:color w:val="auto"/>
          <w:sz w:val="22"/>
          <w:szCs w:val="22"/>
        </w:rPr>
        <w:t>.1.</w:t>
      </w:r>
      <w:r w:rsidRPr="009C262E">
        <w:rPr>
          <w:rFonts w:ascii="Arial" w:hAnsi="Arial" w:cs="Arial"/>
          <w:bCs/>
          <w:color w:val="auto"/>
          <w:sz w:val="22"/>
          <w:szCs w:val="22"/>
        </w:rPr>
        <w:t xml:space="preserve"> Após o exame dos documentos de habilitação e constatado o atendimento ao disposto neste Edital, o Pregoeiro adjudicará à licitante vencedora o objeto da licitação e declarará encerrada a sessão do Pregão. Ato contínuo encaminhará o processo a Procuradoria da Câmara e subsequentemente ao Presidente da Câmara com vistas à homologação do certame.</w:t>
      </w:r>
    </w:p>
    <w:p w14:paraId="411FCC48" w14:textId="2BAC7D2A"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2</w:t>
      </w:r>
      <w:r w:rsidRPr="009C262E">
        <w:rPr>
          <w:rFonts w:ascii="Arial" w:hAnsi="Arial" w:cs="Arial"/>
          <w:b/>
          <w:bCs/>
          <w:color w:val="auto"/>
          <w:sz w:val="22"/>
          <w:szCs w:val="22"/>
        </w:rPr>
        <w:t>.2.</w:t>
      </w:r>
      <w:r w:rsidRPr="009C262E">
        <w:rPr>
          <w:rFonts w:ascii="Arial" w:hAnsi="Arial" w:cs="Arial"/>
          <w:bCs/>
          <w:color w:val="auto"/>
          <w:sz w:val="22"/>
          <w:szCs w:val="22"/>
        </w:rPr>
        <w:t xml:space="preserve"> Na hipótese de interposição de recurso e após sua decisão e manifestação da Procuradoria da Câmara, caberá ao Presidente da Câmara a adjudicação à licitante vencedora, bem como, subsequente a esse ato, proceder à homologação do certame.</w:t>
      </w:r>
    </w:p>
    <w:p w14:paraId="7BECCD7B" w14:textId="4DB3A828" w:rsidR="009C262E" w:rsidRPr="009C262E" w:rsidRDefault="00526CAB"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12</w:t>
      </w:r>
      <w:r w:rsidR="009C262E" w:rsidRPr="009C262E">
        <w:rPr>
          <w:rFonts w:ascii="Arial" w:hAnsi="Arial" w:cs="Arial"/>
          <w:b/>
          <w:bCs/>
          <w:color w:val="auto"/>
          <w:sz w:val="22"/>
          <w:szCs w:val="22"/>
        </w:rPr>
        <w:t>.3.</w:t>
      </w:r>
      <w:r w:rsidR="009C262E" w:rsidRPr="009C262E">
        <w:rPr>
          <w:rFonts w:ascii="Arial" w:hAnsi="Arial" w:cs="Arial"/>
          <w:bCs/>
          <w:color w:val="auto"/>
          <w:sz w:val="22"/>
          <w:szCs w:val="22"/>
        </w:rPr>
        <w:t xml:space="preserve"> Homologada a licitação pelo Presidente da Câmara, a licitante adjudicatária será convocada a firmar compromisso, mediante assinatura do contrato (Anexo VII), no prazo de 10 (dez) dias úteis, contados da data da notificação para tal, submetendo-se às condições e disposições nela contidas.</w:t>
      </w:r>
    </w:p>
    <w:p w14:paraId="4693D408" w14:textId="3CEECD98" w:rsidR="009C262E" w:rsidRPr="009C262E" w:rsidRDefault="009C262E" w:rsidP="009C262E">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ind w:left="709"/>
        <w:jc w:val="both"/>
        <w:rPr>
          <w:rFonts w:ascii="Arial" w:hAnsi="Arial" w:cs="Arial"/>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2</w:t>
      </w:r>
      <w:r w:rsidRPr="009C262E">
        <w:rPr>
          <w:rFonts w:ascii="Arial" w:hAnsi="Arial" w:cs="Arial"/>
          <w:b/>
          <w:bCs/>
          <w:color w:val="auto"/>
          <w:sz w:val="22"/>
          <w:szCs w:val="22"/>
        </w:rPr>
        <w:t>.3.1.</w:t>
      </w:r>
      <w:r w:rsidRPr="009C262E">
        <w:rPr>
          <w:rFonts w:ascii="Arial" w:hAnsi="Arial" w:cs="Arial"/>
          <w:bCs/>
          <w:color w:val="auto"/>
          <w:sz w:val="22"/>
          <w:szCs w:val="22"/>
        </w:rPr>
        <w:t xml:space="preserve"> O prazo acima referido poderá ser prorrogado, a critério da Câmara Municipal, quando solicitado durante o seu transcurso, e desde que ocorra motivo justificado.</w:t>
      </w:r>
    </w:p>
    <w:p w14:paraId="44CAB862" w14:textId="77777777" w:rsidR="00526CAB" w:rsidRDefault="00526CAB" w:rsidP="009C262E">
      <w:pPr>
        <w:tabs>
          <w:tab w:val="left" w:pos="1418"/>
          <w:tab w:val="left" w:pos="4253"/>
        </w:tabs>
        <w:spacing w:after="120" w:line="276" w:lineRule="auto"/>
        <w:ind w:left="708"/>
        <w:jc w:val="both"/>
        <w:rPr>
          <w:rFonts w:ascii="Arial" w:hAnsi="Arial" w:cs="Arial"/>
          <w:b/>
          <w:bCs/>
          <w:color w:val="auto"/>
          <w:sz w:val="22"/>
          <w:szCs w:val="22"/>
        </w:rPr>
      </w:pPr>
    </w:p>
    <w:p w14:paraId="018DA5AC" w14:textId="77777777" w:rsidR="00526CAB" w:rsidRDefault="00526CAB" w:rsidP="009C262E">
      <w:pPr>
        <w:tabs>
          <w:tab w:val="left" w:pos="1418"/>
          <w:tab w:val="left" w:pos="4253"/>
        </w:tabs>
        <w:spacing w:after="120" w:line="276" w:lineRule="auto"/>
        <w:ind w:left="708"/>
        <w:jc w:val="both"/>
        <w:rPr>
          <w:rFonts w:ascii="Arial" w:hAnsi="Arial" w:cs="Arial"/>
          <w:b/>
          <w:bCs/>
          <w:color w:val="auto"/>
          <w:sz w:val="22"/>
          <w:szCs w:val="22"/>
        </w:rPr>
      </w:pPr>
    </w:p>
    <w:p w14:paraId="303A038F" w14:textId="1434B087"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lastRenderedPageBreak/>
        <w:t>1</w:t>
      </w:r>
      <w:r w:rsidR="00526CAB">
        <w:rPr>
          <w:rFonts w:ascii="Arial" w:hAnsi="Arial" w:cs="Arial"/>
          <w:b/>
          <w:bCs/>
          <w:color w:val="auto"/>
          <w:sz w:val="22"/>
          <w:szCs w:val="22"/>
        </w:rPr>
        <w:t>2</w:t>
      </w:r>
      <w:r w:rsidRPr="009C262E">
        <w:rPr>
          <w:rFonts w:ascii="Arial" w:hAnsi="Arial" w:cs="Arial"/>
          <w:b/>
          <w:bCs/>
          <w:color w:val="auto"/>
          <w:sz w:val="22"/>
          <w:szCs w:val="22"/>
        </w:rPr>
        <w:t xml:space="preserve">.3.2. </w:t>
      </w:r>
      <w:r w:rsidRPr="009C262E">
        <w:rPr>
          <w:rFonts w:ascii="Arial" w:hAnsi="Arial" w:cs="Arial"/>
          <w:bCs/>
          <w:color w:val="auto"/>
          <w:sz w:val="22"/>
          <w:szCs w:val="22"/>
        </w:rPr>
        <w:t>A licitante que optar pelo envio eletrônico da minuta de contrato deverá manifestar tal intenção em prazo idêntico ao oferecido para comparecimento do subitem 1</w:t>
      </w:r>
      <w:r w:rsidR="00526CAB">
        <w:rPr>
          <w:rFonts w:ascii="Arial" w:hAnsi="Arial" w:cs="Arial"/>
          <w:bCs/>
          <w:color w:val="auto"/>
          <w:sz w:val="22"/>
          <w:szCs w:val="22"/>
        </w:rPr>
        <w:t>2</w:t>
      </w:r>
      <w:r w:rsidRPr="009C262E">
        <w:rPr>
          <w:rFonts w:ascii="Arial" w:hAnsi="Arial" w:cs="Arial"/>
          <w:bCs/>
          <w:color w:val="auto"/>
          <w:sz w:val="22"/>
          <w:szCs w:val="22"/>
        </w:rPr>
        <w:t>.3 por meio de mensagem eletrônica (e-mail), caso em que receberá o documento pelo mesmo meio em que enviou o manifesto para que assine e reenvie as 2 (duas) vias por meio de SEDEX em prazo não superior a 5 (cinco) dias úteis a contar da data de remessa por parte da Câmara Municipal (será considerada a data da postagem do documento);</w:t>
      </w:r>
    </w:p>
    <w:p w14:paraId="3CA757D2" w14:textId="50E008A7" w:rsidR="009C262E" w:rsidRPr="00526CAB" w:rsidRDefault="009C262E" w:rsidP="009C262E">
      <w:pPr>
        <w:tabs>
          <w:tab w:val="left" w:pos="1418"/>
          <w:tab w:val="left" w:pos="4253"/>
        </w:tabs>
        <w:spacing w:after="120" w:line="276" w:lineRule="auto"/>
        <w:ind w:left="708"/>
        <w:jc w:val="both"/>
        <w:rPr>
          <w:rFonts w:ascii="Arial" w:hAnsi="Arial" w:cs="Arial"/>
          <w:b/>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2</w:t>
      </w:r>
      <w:r w:rsidRPr="009C262E">
        <w:rPr>
          <w:rFonts w:ascii="Arial" w:hAnsi="Arial" w:cs="Arial"/>
          <w:b/>
          <w:bCs/>
          <w:color w:val="auto"/>
          <w:sz w:val="22"/>
          <w:szCs w:val="22"/>
        </w:rPr>
        <w:t xml:space="preserve">.3.3. </w:t>
      </w:r>
      <w:r w:rsidRPr="009C262E">
        <w:rPr>
          <w:rFonts w:ascii="Arial" w:hAnsi="Arial" w:cs="Arial"/>
          <w:bCs/>
          <w:color w:val="auto"/>
          <w:sz w:val="22"/>
          <w:szCs w:val="22"/>
        </w:rPr>
        <w:t>Em caso de opção pelo meio alternativo previsto no subitem 1</w:t>
      </w:r>
      <w:r w:rsidR="00526CAB">
        <w:rPr>
          <w:rFonts w:ascii="Arial" w:hAnsi="Arial" w:cs="Arial"/>
          <w:bCs/>
          <w:color w:val="auto"/>
          <w:sz w:val="22"/>
          <w:szCs w:val="22"/>
        </w:rPr>
        <w:t>2</w:t>
      </w:r>
      <w:r w:rsidRPr="009C262E">
        <w:rPr>
          <w:rFonts w:ascii="Arial" w:hAnsi="Arial" w:cs="Arial"/>
          <w:bCs/>
          <w:color w:val="auto"/>
          <w:sz w:val="22"/>
          <w:szCs w:val="22"/>
        </w:rPr>
        <w:t xml:space="preserve">.3.2, fica a licitante obrigada a efetivar a assinatura nas duas vias da minuta de contrato e registrar firma em cartório da assinatura, uma vez que se recebido pela Câmara Municipal sem esta chancela, </w:t>
      </w:r>
      <w:r w:rsidR="00B836A6" w:rsidRPr="009C262E">
        <w:rPr>
          <w:rFonts w:ascii="Arial" w:hAnsi="Arial" w:cs="Arial"/>
          <w:bCs/>
          <w:color w:val="auto"/>
          <w:sz w:val="22"/>
          <w:szCs w:val="22"/>
        </w:rPr>
        <w:t>ele</w:t>
      </w:r>
      <w:r w:rsidRPr="009C262E">
        <w:rPr>
          <w:rFonts w:ascii="Arial" w:hAnsi="Arial" w:cs="Arial"/>
          <w:bCs/>
          <w:color w:val="auto"/>
          <w:sz w:val="22"/>
          <w:szCs w:val="22"/>
        </w:rPr>
        <w:t xml:space="preserve"> será considerado inválido e produzirá o mesmo efeito de recusa de assinatura da ata nos termos do Edital e das leis vigentes, sujeitando a licitante as sanções para tal infração.</w:t>
      </w:r>
      <w:r w:rsidR="00526CAB">
        <w:rPr>
          <w:rFonts w:ascii="Arial" w:hAnsi="Arial" w:cs="Arial"/>
          <w:bCs/>
          <w:color w:val="auto"/>
          <w:sz w:val="22"/>
          <w:szCs w:val="22"/>
        </w:rPr>
        <w:t xml:space="preserve"> </w:t>
      </w:r>
      <w:r w:rsidR="00526CAB" w:rsidRPr="00526CAB">
        <w:rPr>
          <w:rFonts w:ascii="Arial" w:hAnsi="Arial" w:cs="Arial"/>
          <w:b/>
          <w:color w:val="auto"/>
          <w:sz w:val="22"/>
          <w:szCs w:val="22"/>
        </w:rPr>
        <w:t>Esta disposição não se aplica em caso de documento validado com assinatura digital expedida por órgão certificador com chaves do ICP-Brasil.</w:t>
      </w:r>
    </w:p>
    <w:p w14:paraId="7AE0E914" w14:textId="74641B3C"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2</w:t>
      </w:r>
      <w:r w:rsidRPr="009C262E">
        <w:rPr>
          <w:rFonts w:ascii="Arial" w:hAnsi="Arial" w:cs="Arial"/>
          <w:b/>
          <w:bCs/>
          <w:color w:val="auto"/>
          <w:sz w:val="22"/>
          <w:szCs w:val="22"/>
        </w:rPr>
        <w:t>.4.</w:t>
      </w:r>
      <w:r w:rsidRPr="009C262E">
        <w:rPr>
          <w:rFonts w:ascii="Arial" w:hAnsi="Arial" w:cs="Arial"/>
          <w:bCs/>
          <w:color w:val="auto"/>
          <w:sz w:val="22"/>
          <w:szCs w:val="22"/>
        </w:rPr>
        <w:t xml:space="preserve"> Se a licitante vencedora não cumprir o disposto neste Edital e seus Anexos, a sessão do Pregão será retomada, e as demais licitantes serão chamadas, na ordem de classificação, para fazê-lo nas condições de suas respectivas ofertas, permitida renegociação, sujeitando-se a desistente às penalidades aplicáveis.</w:t>
      </w:r>
    </w:p>
    <w:p w14:paraId="215AA3A5" w14:textId="20F95C35"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2</w:t>
      </w:r>
      <w:r w:rsidRPr="009C262E">
        <w:rPr>
          <w:rFonts w:ascii="Arial" w:hAnsi="Arial" w:cs="Arial"/>
          <w:b/>
          <w:bCs/>
          <w:color w:val="auto"/>
          <w:sz w:val="22"/>
          <w:szCs w:val="22"/>
        </w:rPr>
        <w:t>.5.</w:t>
      </w:r>
      <w:r w:rsidRPr="009C262E">
        <w:rPr>
          <w:rFonts w:ascii="Arial" w:hAnsi="Arial" w:cs="Arial"/>
          <w:bCs/>
          <w:color w:val="auto"/>
          <w:sz w:val="22"/>
          <w:szCs w:val="22"/>
        </w:rPr>
        <w:t xml:space="preserve"> A adjudicação será tornada sem efeito se a adjudicatária não assinar a ata de registro de preços, sem justificativa formalmente aceita pela Câmara Municipal ou se houver impedimentos relativos à licitante adjudicatária, por ocasião da atualização dos documentos de habilitação exigidos no item 11 deste Edital que se encontrem vencidos até a data de assinatura da ata.</w:t>
      </w:r>
    </w:p>
    <w:p w14:paraId="2D44C2B1" w14:textId="23763EF1"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2</w:t>
      </w:r>
      <w:r w:rsidRPr="009C262E">
        <w:rPr>
          <w:rFonts w:ascii="Arial" w:hAnsi="Arial" w:cs="Arial"/>
          <w:b/>
          <w:bCs/>
          <w:color w:val="auto"/>
          <w:sz w:val="22"/>
          <w:szCs w:val="22"/>
        </w:rPr>
        <w:t>.6.</w:t>
      </w:r>
      <w:r w:rsidRPr="009C262E">
        <w:rPr>
          <w:rFonts w:ascii="Arial" w:hAnsi="Arial" w:cs="Arial"/>
          <w:bCs/>
          <w:color w:val="auto"/>
          <w:sz w:val="22"/>
          <w:szCs w:val="22"/>
        </w:rPr>
        <w:t xml:space="preserve"> Se, dentro do prazo, o convocado não assinar o contrato, a Câmara de Vereadores convocará os licitantes remanescentes, na ordem de classificação, para a assinatura </w:t>
      </w:r>
      <w:r w:rsidR="00B836A6" w:rsidRPr="009C262E">
        <w:rPr>
          <w:rFonts w:ascii="Arial" w:hAnsi="Arial" w:cs="Arial"/>
          <w:bCs/>
          <w:color w:val="auto"/>
          <w:sz w:val="22"/>
          <w:szCs w:val="22"/>
        </w:rPr>
        <w:t>dela</w:t>
      </w:r>
      <w:r w:rsidRPr="009C262E">
        <w:rPr>
          <w:rFonts w:ascii="Arial" w:hAnsi="Arial" w:cs="Arial"/>
          <w:bCs/>
          <w:color w:val="auto"/>
          <w:sz w:val="22"/>
          <w:szCs w:val="22"/>
        </w:rPr>
        <w:t>, em igual prazo e nas mesmas condições propostas pelo primeiro classificado, inclusive quanto aos preços, ou então revogará a licitação, sem prejuízo das sanções administrativas, civil e criminal.</w:t>
      </w:r>
    </w:p>
    <w:p w14:paraId="41EDBA4C" w14:textId="77777777" w:rsidR="009C262E" w:rsidRPr="009C262E" w:rsidRDefault="009C262E" w:rsidP="009C262E">
      <w:pPr>
        <w:tabs>
          <w:tab w:val="left" w:pos="1418"/>
          <w:tab w:val="left" w:pos="4253"/>
        </w:tabs>
        <w:spacing w:after="120" w:line="276" w:lineRule="auto"/>
        <w:jc w:val="both"/>
        <w:rPr>
          <w:rFonts w:ascii="Arial" w:hAnsi="Arial" w:cs="Arial"/>
          <w:b/>
          <w:bCs/>
          <w:color w:val="auto"/>
          <w:sz w:val="22"/>
          <w:szCs w:val="22"/>
        </w:rPr>
      </w:pPr>
    </w:p>
    <w:p w14:paraId="5810BFB6" w14:textId="1C6948DC" w:rsidR="009C262E" w:rsidRPr="009C262E" w:rsidRDefault="009C262E" w:rsidP="009C262E">
      <w:pPr>
        <w:shd w:val="clear" w:color="auto" w:fill="D9D9D9" w:themeFill="background1" w:themeFillShade="D9"/>
        <w:tabs>
          <w:tab w:val="left" w:pos="1418"/>
          <w:tab w:val="left" w:pos="4253"/>
        </w:tabs>
        <w:spacing w:line="276" w:lineRule="auto"/>
        <w:jc w:val="center"/>
        <w:rPr>
          <w:rFonts w:ascii="Arial" w:hAnsi="Arial" w:cs="Arial"/>
          <w:b/>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3</w:t>
      </w:r>
      <w:r w:rsidRPr="009C262E">
        <w:rPr>
          <w:rFonts w:ascii="Arial" w:hAnsi="Arial" w:cs="Arial"/>
          <w:b/>
          <w:bCs/>
          <w:color w:val="auto"/>
          <w:sz w:val="22"/>
          <w:szCs w:val="22"/>
        </w:rPr>
        <w:t>. DO CONTRATO</w:t>
      </w:r>
    </w:p>
    <w:p w14:paraId="15979B9C" w14:textId="77777777" w:rsidR="009C262E" w:rsidRPr="009C262E" w:rsidRDefault="009C262E" w:rsidP="009C262E">
      <w:pPr>
        <w:tabs>
          <w:tab w:val="left" w:pos="1418"/>
          <w:tab w:val="left" w:pos="4253"/>
        </w:tabs>
        <w:spacing w:after="120" w:line="276" w:lineRule="auto"/>
        <w:jc w:val="both"/>
        <w:rPr>
          <w:rFonts w:ascii="Arial" w:hAnsi="Arial" w:cs="Arial"/>
          <w:b/>
          <w:bCs/>
          <w:color w:val="auto"/>
          <w:sz w:val="22"/>
          <w:szCs w:val="22"/>
        </w:rPr>
      </w:pPr>
    </w:p>
    <w:p w14:paraId="74397820" w14:textId="40F03F41"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3</w:t>
      </w:r>
      <w:r w:rsidRPr="009C262E">
        <w:rPr>
          <w:rFonts w:ascii="Arial" w:hAnsi="Arial" w:cs="Arial"/>
          <w:b/>
          <w:bCs/>
          <w:color w:val="auto"/>
          <w:sz w:val="22"/>
          <w:szCs w:val="22"/>
        </w:rPr>
        <w:t>.1.</w:t>
      </w:r>
      <w:r w:rsidRPr="009C262E">
        <w:rPr>
          <w:rFonts w:ascii="Arial" w:hAnsi="Arial" w:cs="Arial"/>
          <w:bCs/>
          <w:color w:val="auto"/>
          <w:sz w:val="22"/>
          <w:szCs w:val="22"/>
        </w:rPr>
        <w:t xml:space="preserve"> O contrato terá validade de </w:t>
      </w:r>
      <w:r w:rsidR="00B836A6">
        <w:rPr>
          <w:rFonts w:ascii="Arial" w:hAnsi="Arial" w:cs="Arial"/>
          <w:bCs/>
          <w:color w:val="auto"/>
          <w:sz w:val="22"/>
          <w:szCs w:val="22"/>
        </w:rPr>
        <w:t>24</w:t>
      </w:r>
      <w:r w:rsidRPr="009C262E">
        <w:rPr>
          <w:rFonts w:ascii="Arial" w:hAnsi="Arial" w:cs="Arial"/>
          <w:bCs/>
          <w:color w:val="auto"/>
          <w:sz w:val="22"/>
          <w:szCs w:val="22"/>
        </w:rPr>
        <w:t xml:space="preserve"> (</w:t>
      </w:r>
      <w:r w:rsidR="00B836A6">
        <w:rPr>
          <w:rFonts w:ascii="Arial" w:hAnsi="Arial" w:cs="Arial"/>
          <w:bCs/>
          <w:color w:val="auto"/>
          <w:sz w:val="22"/>
          <w:szCs w:val="22"/>
        </w:rPr>
        <w:t>vinte e quatro)</w:t>
      </w:r>
      <w:r w:rsidRPr="009C262E">
        <w:rPr>
          <w:rFonts w:ascii="Arial" w:hAnsi="Arial" w:cs="Arial"/>
          <w:bCs/>
          <w:color w:val="auto"/>
          <w:sz w:val="22"/>
          <w:szCs w:val="22"/>
        </w:rPr>
        <w:t xml:space="preserve"> meses a contar da data da assinatura, podendo ser prorrogado por iguais e sucessivos períodos até o prazo máximo de 60 (sessenta) meses conforme o art. </w:t>
      </w:r>
      <w:r w:rsidR="00B836A6">
        <w:rPr>
          <w:rFonts w:ascii="Arial" w:hAnsi="Arial" w:cs="Arial"/>
          <w:bCs/>
          <w:color w:val="auto"/>
          <w:sz w:val="22"/>
          <w:szCs w:val="22"/>
        </w:rPr>
        <w:t xml:space="preserve">106  caput </w:t>
      </w:r>
      <w:r w:rsidRPr="009C262E">
        <w:rPr>
          <w:rFonts w:ascii="Arial" w:hAnsi="Arial" w:cs="Arial"/>
          <w:bCs/>
          <w:color w:val="auto"/>
          <w:sz w:val="22"/>
          <w:szCs w:val="22"/>
        </w:rPr>
        <w:t>da Lei</w:t>
      </w:r>
      <w:r w:rsidR="00B836A6">
        <w:rPr>
          <w:rFonts w:ascii="Arial" w:hAnsi="Arial" w:cs="Arial"/>
          <w:bCs/>
          <w:color w:val="auto"/>
          <w:sz w:val="22"/>
          <w:szCs w:val="22"/>
        </w:rPr>
        <w:t xml:space="preserve"> Federal n.º 14.133, de 2021.</w:t>
      </w:r>
    </w:p>
    <w:p w14:paraId="5BC25644" w14:textId="61C07E61" w:rsid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526CAB">
        <w:rPr>
          <w:rFonts w:ascii="Arial" w:hAnsi="Arial" w:cs="Arial"/>
          <w:b/>
          <w:bCs/>
          <w:color w:val="auto"/>
          <w:sz w:val="22"/>
          <w:szCs w:val="22"/>
        </w:rPr>
        <w:t>3</w:t>
      </w:r>
      <w:r w:rsidRPr="009C262E">
        <w:rPr>
          <w:rFonts w:ascii="Arial" w:hAnsi="Arial" w:cs="Arial"/>
          <w:b/>
          <w:bCs/>
          <w:color w:val="auto"/>
          <w:sz w:val="22"/>
          <w:szCs w:val="22"/>
        </w:rPr>
        <w:t>.2.</w:t>
      </w:r>
      <w:r w:rsidRPr="009C262E">
        <w:rPr>
          <w:rFonts w:ascii="Arial" w:hAnsi="Arial" w:cs="Arial"/>
          <w:bCs/>
          <w:color w:val="auto"/>
          <w:sz w:val="22"/>
          <w:szCs w:val="22"/>
        </w:rPr>
        <w:t xml:space="preserve"> Será designado pela Câmara de Vereadores, um fiscal para o contrato de prestação de serviços que registrará todas as ocorrências referentes aos serviços tomados e se responsabilizará pelo relacionamento com a CONTRATADA.</w:t>
      </w:r>
    </w:p>
    <w:p w14:paraId="30BD38BD" w14:textId="6A89EDB5" w:rsidR="00A908D7" w:rsidRDefault="00A908D7" w:rsidP="009C262E">
      <w:pPr>
        <w:tabs>
          <w:tab w:val="left" w:pos="1418"/>
          <w:tab w:val="left" w:pos="4253"/>
        </w:tabs>
        <w:spacing w:after="120" w:line="276" w:lineRule="auto"/>
        <w:jc w:val="both"/>
        <w:rPr>
          <w:rFonts w:ascii="Arial" w:hAnsi="Arial" w:cs="Arial"/>
          <w:bCs/>
          <w:color w:val="auto"/>
          <w:sz w:val="22"/>
          <w:szCs w:val="22"/>
        </w:rPr>
      </w:pPr>
      <w:r w:rsidRPr="00646216">
        <w:rPr>
          <w:rFonts w:ascii="Arial" w:hAnsi="Arial" w:cs="Arial"/>
          <w:b/>
          <w:color w:val="auto"/>
          <w:sz w:val="22"/>
          <w:szCs w:val="22"/>
        </w:rPr>
        <w:t>13.3.</w:t>
      </w:r>
      <w:r>
        <w:rPr>
          <w:rFonts w:ascii="Arial" w:hAnsi="Arial" w:cs="Arial"/>
          <w:bCs/>
          <w:color w:val="auto"/>
          <w:sz w:val="22"/>
          <w:szCs w:val="22"/>
        </w:rPr>
        <w:t xml:space="preserve"> O Setor de Estágios da Câmara de Vereadores se responsabilizará por toda captação de documentos dos estagiários contratados, bem como editais de seleção (quando houver), encaminhamento dos contratados para o agente integrador, geração de relatórios de desempenho via sistema fornecido pela contratada, entre outras atividades necessárias ao bom andamento da execução do contrato; </w:t>
      </w:r>
    </w:p>
    <w:p w14:paraId="487123E7" w14:textId="5F68B748" w:rsidR="00A908D7" w:rsidRPr="009C262E" w:rsidRDefault="00A908D7" w:rsidP="009C262E">
      <w:pPr>
        <w:tabs>
          <w:tab w:val="left" w:pos="1418"/>
          <w:tab w:val="left" w:pos="4253"/>
        </w:tabs>
        <w:spacing w:after="120" w:line="276" w:lineRule="auto"/>
        <w:jc w:val="both"/>
        <w:rPr>
          <w:rFonts w:ascii="Arial" w:hAnsi="Arial" w:cs="Arial"/>
          <w:bCs/>
          <w:color w:val="auto"/>
          <w:sz w:val="22"/>
          <w:szCs w:val="22"/>
        </w:rPr>
      </w:pPr>
      <w:r w:rsidRPr="00646216">
        <w:rPr>
          <w:rFonts w:ascii="Arial" w:hAnsi="Arial" w:cs="Arial"/>
          <w:b/>
          <w:color w:val="auto"/>
          <w:sz w:val="22"/>
          <w:szCs w:val="22"/>
        </w:rPr>
        <w:t>13.4.</w:t>
      </w:r>
      <w:r>
        <w:rPr>
          <w:rFonts w:ascii="Arial" w:hAnsi="Arial" w:cs="Arial"/>
          <w:bCs/>
          <w:color w:val="auto"/>
          <w:sz w:val="22"/>
          <w:szCs w:val="22"/>
        </w:rPr>
        <w:t xml:space="preserve"> </w:t>
      </w:r>
      <w:r w:rsidR="00646216">
        <w:rPr>
          <w:rFonts w:ascii="Arial" w:hAnsi="Arial" w:cs="Arial"/>
          <w:bCs/>
          <w:color w:val="auto"/>
          <w:sz w:val="22"/>
          <w:szCs w:val="22"/>
        </w:rPr>
        <w:t>Demais condições serão pactuadas na Minuta de Contrato anexada a este edital que deverá ser assinada pelas partes como garantia de vínculo de obrigações especificadas;</w:t>
      </w:r>
    </w:p>
    <w:p w14:paraId="1AC00C9C" w14:textId="718ED5B3"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646216">
        <w:rPr>
          <w:rFonts w:ascii="Arial" w:hAnsi="Arial" w:cs="Arial"/>
          <w:b/>
          <w:bCs/>
          <w:color w:val="auto"/>
          <w:sz w:val="22"/>
          <w:szCs w:val="22"/>
        </w:rPr>
        <w:t>3</w:t>
      </w:r>
      <w:r w:rsidRPr="009C262E">
        <w:rPr>
          <w:rFonts w:ascii="Arial" w:hAnsi="Arial" w:cs="Arial"/>
          <w:b/>
          <w:bCs/>
          <w:color w:val="auto"/>
          <w:sz w:val="22"/>
          <w:szCs w:val="22"/>
        </w:rPr>
        <w:t>.5.</w:t>
      </w:r>
      <w:r w:rsidRPr="009C262E">
        <w:rPr>
          <w:rFonts w:ascii="Arial" w:hAnsi="Arial" w:cs="Arial"/>
          <w:bCs/>
          <w:color w:val="auto"/>
          <w:sz w:val="22"/>
          <w:szCs w:val="22"/>
        </w:rPr>
        <w:t xml:space="preserve"> É dever da contratada manter-se rigorosamente em dia com suas certidões negativas e validade dos documentos habilitatórios até o encerramento </w:t>
      </w:r>
      <w:r w:rsidR="00646216">
        <w:rPr>
          <w:rFonts w:ascii="Arial" w:hAnsi="Arial" w:cs="Arial"/>
          <w:bCs/>
          <w:color w:val="auto"/>
          <w:sz w:val="22"/>
          <w:szCs w:val="22"/>
        </w:rPr>
        <w:t>do contrato;</w:t>
      </w:r>
    </w:p>
    <w:p w14:paraId="54B08D85" w14:textId="3DF7C5FA" w:rsidR="009C262E" w:rsidRPr="009C262E" w:rsidRDefault="00646216" w:rsidP="009C262E">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bCs/>
          <w:color w:val="auto"/>
          <w:sz w:val="22"/>
          <w:szCs w:val="22"/>
        </w:rPr>
        <w:lastRenderedPageBreak/>
        <w:t>13.6</w:t>
      </w:r>
      <w:r w:rsidR="009C262E" w:rsidRPr="009C262E">
        <w:rPr>
          <w:rFonts w:ascii="Arial" w:hAnsi="Arial" w:cs="Arial"/>
          <w:b/>
          <w:bCs/>
          <w:color w:val="auto"/>
          <w:sz w:val="22"/>
          <w:szCs w:val="22"/>
        </w:rPr>
        <w:t xml:space="preserve">. </w:t>
      </w:r>
      <w:r w:rsidR="009C262E" w:rsidRPr="009C262E">
        <w:rPr>
          <w:rFonts w:ascii="Arial" w:hAnsi="Arial" w:cs="Arial"/>
          <w:bCs/>
          <w:color w:val="auto"/>
          <w:sz w:val="22"/>
          <w:szCs w:val="22"/>
        </w:rPr>
        <w:t xml:space="preserve">O </w:t>
      </w:r>
      <w:r w:rsidR="003A00CF">
        <w:rPr>
          <w:rFonts w:ascii="Arial" w:hAnsi="Arial" w:cs="Arial"/>
          <w:bCs/>
          <w:color w:val="auto"/>
          <w:sz w:val="22"/>
          <w:szCs w:val="22"/>
        </w:rPr>
        <w:t>CSC Financeiro/Gente e Gestão</w:t>
      </w:r>
      <w:r w:rsidR="009C262E" w:rsidRPr="009C262E">
        <w:rPr>
          <w:rFonts w:ascii="Arial" w:hAnsi="Arial" w:cs="Arial"/>
          <w:bCs/>
          <w:color w:val="auto"/>
          <w:sz w:val="22"/>
          <w:szCs w:val="22"/>
        </w:rPr>
        <w:t xml:space="preserve"> da Câmara Municipal manterá banco de cadastro e controle dos documentos exigidos e apresentados e informará sempre que necessário a (s) respectiva (s) adjudicada (s) que se encontra (m) irregular (es) </w:t>
      </w:r>
      <w:r w:rsidR="009C262E" w:rsidRPr="009C262E">
        <w:rPr>
          <w:rFonts w:ascii="Arial" w:hAnsi="Arial" w:cs="Arial"/>
          <w:b/>
          <w:bCs/>
          <w:color w:val="auto"/>
          <w:sz w:val="22"/>
          <w:szCs w:val="22"/>
        </w:rPr>
        <w:t>e abrirá prazo de 5 (cinco) dias úteis para o saneamento de qualquer irregularidade</w:t>
      </w:r>
      <w:r w:rsidR="009C262E" w:rsidRPr="009C262E">
        <w:rPr>
          <w:rFonts w:ascii="Arial" w:hAnsi="Arial" w:cs="Arial"/>
          <w:bCs/>
          <w:color w:val="auto"/>
          <w:sz w:val="22"/>
          <w:szCs w:val="22"/>
        </w:rPr>
        <w:t>;</w:t>
      </w:r>
    </w:p>
    <w:p w14:paraId="143200C9" w14:textId="6C91D266" w:rsidR="009C262E" w:rsidRPr="009C262E" w:rsidRDefault="00646216" w:rsidP="009C262E">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bCs/>
          <w:color w:val="auto"/>
          <w:sz w:val="22"/>
          <w:szCs w:val="22"/>
        </w:rPr>
        <w:t>13.7</w:t>
      </w:r>
      <w:r w:rsidR="009C262E" w:rsidRPr="009C262E">
        <w:rPr>
          <w:rFonts w:ascii="Arial" w:hAnsi="Arial" w:cs="Arial"/>
          <w:b/>
          <w:bCs/>
          <w:color w:val="auto"/>
          <w:sz w:val="22"/>
          <w:szCs w:val="22"/>
        </w:rPr>
        <w:t xml:space="preserve">. </w:t>
      </w:r>
      <w:r w:rsidR="009C262E" w:rsidRPr="009C262E">
        <w:rPr>
          <w:rFonts w:ascii="Arial" w:hAnsi="Arial" w:cs="Arial"/>
          <w:bCs/>
          <w:color w:val="auto"/>
          <w:sz w:val="22"/>
          <w:szCs w:val="22"/>
        </w:rPr>
        <w:t xml:space="preserve">A exigência do subitem </w:t>
      </w:r>
      <w:r>
        <w:rPr>
          <w:rFonts w:ascii="Arial" w:hAnsi="Arial" w:cs="Arial"/>
          <w:bCs/>
          <w:color w:val="auto"/>
          <w:sz w:val="22"/>
          <w:szCs w:val="22"/>
        </w:rPr>
        <w:t>13.6</w:t>
      </w:r>
      <w:r w:rsidR="009C262E" w:rsidRPr="009C262E">
        <w:rPr>
          <w:rFonts w:ascii="Arial" w:hAnsi="Arial" w:cs="Arial"/>
          <w:bCs/>
          <w:color w:val="auto"/>
          <w:sz w:val="22"/>
          <w:szCs w:val="22"/>
        </w:rPr>
        <w:t xml:space="preserve"> é inquestionável sob qualquer aspecto.</w:t>
      </w:r>
    </w:p>
    <w:p w14:paraId="5D54CDD9" w14:textId="0A3377C3" w:rsidR="009C262E" w:rsidRPr="009C262E" w:rsidRDefault="00646216"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13.8</w:t>
      </w:r>
      <w:r w:rsidR="009C262E" w:rsidRPr="009C262E">
        <w:rPr>
          <w:rFonts w:ascii="Arial" w:hAnsi="Arial" w:cs="Arial"/>
          <w:b/>
          <w:bCs/>
          <w:color w:val="auto"/>
          <w:sz w:val="22"/>
          <w:szCs w:val="22"/>
        </w:rPr>
        <w:t>.</w:t>
      </w:r>
      <w:r w:rsidR="009C262E" w:rsidRPr="009C262E">
        <w:rPr>
          <w:rFonts w:ascii="Arial" w:hAnsi="Arial" w:cs="Arial"/>
          <w:bCs/>
          <w:color w:val="auto"/>
          <w:sz w:val="22"/>
          <w:szCs w:val="22"/>
        </w:rPr>
        <w:t xml:space="preserve"> É vedada à contratada a subcontratação parcial ou total dos serviços do contrato, salvo se devidamente autorizado pela Administração com justificativa consistente.</w:t>
      </w:r>
    </w:p>
    <w:p w14:paraId="1969EBD4" w14:textId="442F7C42" w:rsidR="009C262E" w:rsidRPr="009C262E" w:rsidRDefault="00646216"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13.9</w:t>
      </w:r>
      <w:r w:rsidR="009C262E" w:rsidRPr="009C262E">
        <w:rPr>
          <w:rFonts w:ascii="Arial" w:hAnsi="Arial" w:cs="Arial"/>
          <w:b/>
          <w:bCs/>
          <w:color w:val="auto"/>
          <w:sz w:val="22"/>
          <w:szCs w:val="22"/>
        </w:rPr>
        <w:t>.</w:t>
      </w:r>
      <w:r w:rsidR="009C262E" w:rsidRPr="009C262E">
        <w:rPr>
          <w:rFonts w:ascii="Arial" w:hAnsi="Arial" w:cs="Arial"/>
          <w:bCs/>
          <w:color w:val="auto"/>
          <w:sz w:val="22"/>
          <w:szCs w:val="22"/>
        </w:rPr>
        <w:t xml:space="preserve"> Durante a vigência do contrato, a contratada poderá tirar suas dúvidas e manter contato com </w:t>
      </w:r>
      <w:r w:rsidR="00B836A6">
        <w:rPr>
          <w:rFonts w:ascii="Arial" w:hAnsi="Arial" w:cs="Arial"/>
          <w:bCs/>
          <w:color w:val="auto"/>
          <w:sz w:val="22"/>
          <w:szCs w:val="22"/>
        </w:rPr>
        <w:t xml:space="preserve">o </w:t>
      </w:r>
      <w:r w:rsidR="003A00CF">
        <w:rPr>
          <w:rFonts w:ascii="Arial" w:hAnsi="Arial" w:cs="Arial"/>
          <w:bCs/>
          <w:color w:val="auto"/>
          <w:sz w:val="22"/>
          <w:szCs w:val="22"/>
        </w:rPr>
        <w:t>CSC Financeiro/Gente e Gestão</w:t>
      </w:r>
      <w:r>
        <w:rPr>
          <w:rFonts w:ascii="Arial" w:hAnsi="Arial" w:cs="Arial"/>
          <w:bCs/>
          <w:color w:val="auto"/>
          <w:sz w:val="22"/>
          <w:szCs w:val="22"/>
        </w:rPr>
        <w:t xml:space="preserve"> ou com o fiscal do contrato no Setor de Estágios;</w:t>
      </w:r>
    </w:p>
    <w:p w14:paraId="137A2383" w14:textId="30F40B06" w:rsidR="009C262E" w:rsidRDefault="009C262E" w:rsidP="009C262E">
      <w:pPr>
        <w:tabs>
          <w:tab w:val="left" w:pos="1418"/>
          <w:tab w:val="left" w:pos="4253"/>
        </w:tabs>
        <w:spacing w:after="120" w:line="276" w:lineRule="auto"/>
        <w:jc w:val="both"/>
        <w:rPr>
          <w:rFonts w:ascii="Arial" w:hAnsi="Arial" w:cs="Arial"/>
          <w:b/>
          <w:color w:val="auto"/>
          <w:sz w:val="22"/>
          <w:szCs w:val="22"/>
        </w:rPr>
      </w:pPr>
      <w:r w:rsidRPr="009C262E">
        <w:rPr>
          <w:rFonts w:ascii="Arial" w:hAnsi="Arial" w:cs="Arial"/>
          <w:b/>
          <w:bCs/>
          <w:color w:val="auto"/>
          <w:sz w:val="22"/>
          <w:szCs w:val="22"/>
        </w:rPr>
        <w:t>1</w:t>
      </w:r>
      <w:r w:rsidR="00646216">
        <w:rPr>
          <w:rFonts w:ascii="Arial" w:hAnsi="Arial" w:cs="Arial"/>
          <w:b/>
          <w:bCs/>
          <w:color w:val="auto"/>
          <w:sz w:val="22"/>
          <w:szCs w:val="22"/>
        </w:rPr>
        <w:t>3</w:t>
      </w:r>
      <w:r w:rsidRPr="009C262E">
        <w:rPr>
          <w:rFonts w:ascii="Arial" w:hAnsi="Arial" w:cs="Arial"/>
          <w:b/>
          <w:bCs/>
          <w:color w:val="auto"/>
          <w:sz w:val="22"/>
          <w:szCs w:val="22"/>
        </w:rPr>
        <w:t>.</w:t>
      </w:r>
      <w:r w:rsidR="00646216">
        <w:rPr>
          <w:rFonts w:ascii="Arial" w:hAnsi="Arial" w:cs="Arial"/>
          <w:b/>
          <w:bCs/>
          <w:color w:val="auto"/>
          <w:sz w:val="22"/>
          <w:szCs w:val="22"/>
        </w:rPr>
        <w:t>10</w:t>
      </w:r>
      <w:r w:rsidRPr="009C262E">
        <w:rPr>
          <w:rFonts w:ascii="Arial" w:hAnsi="Arial" w:cs="Arial"/>
          <w:b/>
          <w:bCs/>
          <w:color w:val="auto"/>
          <w:sz w:val="22"/>
          <w:szCs w:val="22"/>
        </w:rPr>
        <w:t>.</w:t>
      </w:r>
      <w:r w:rsidRPr="009C262E">
        <w:rPr>
          <w:rFonts w:ascii="Arial" w:hAnsi="Arial" w:cs="Arial"/>
          <w:bCs/>
          <w:color w:val="auto"/>
          <w:sz w:val="22"/>
          <w:szCs w:val="22"/>
        </w:rPr>
        <w:t xml:space="preserve"> Durante a vigência do contrato, </w:t>
      </w:r>
      <w:r w:rsidRPr="009C262E">
        <w:rPr>
          <w:rFonts w:ascii="Arial" w:hAnsi="Arial" w:cs="Arial"/>
          <w:b/>
          <w:bCs/>
          <w:color w:val="auto"/>
          <w:sz w:val="22"/>
          <w:szCs w:val="22"/>
          <w:u w:val="single"/>
        </w:rPr>
        <w:t>fica vedad</w:t>
      </w:r>
      <w:r w:rsidR="00646216">
        <w:rPr>
          <w:rFonts w:ascii="Arial" w:hAnsi="Arial" w:cs="Arial"/>
          <w:b/>
          <w:bCs/>
          <w:color w:val="auto"/>
          <w:sz w:val="22"/>
          <w:szCs w:val="22"/>
          <w:u w:val="single"/>
        </w:rPr>
        <w:t>o</w:t>
      </w:r>
      <w:r w:rsidRPr="009C262E">
        <w:rPr>
          <w:rFonts w:ascii="Arial" w:hAnsi="Arial" w:cs="Arial"/>
          <w:b/>
          <w:bCs/>
          <w:color w:val="auto"/>
          <w:sz w:val="22"/>
          <w:szCs w:val="22"/>
          <w:u w:val="single"/>
        </w:rPr>
        <w:t xml:space="preserve"> qualquer </w:t>
      </w:r>
      <w:r w:rsidR="00646216">
        <w:rPr>
          <w:rFonts w:ascii="Arial" w:hAnsi="Arial" w:cs="Arial"/>
          <w:b/>
          <w:bCs/>
          <w:color w:val="auto"/>
          <w:sz w:val="22"/>
          <w:szCs w:val="22"/>
          <w:u w:val="single"/>
        </w:rPr>
        <w:t>aumento</w:t>
      </w:r>
      <w:r w:rsidRPr="009C262E">
        <w:rPr>
          <w:rFonts w:ascii="Arial" w:hAnsi="Arial" w:cs="Arial"/>
          <w:bCs/>
          <w:color w:val="auto"/>
          <w:sz w:val="22"/>
          <w:szCs w:val="22"/>
        </w:rPr>
        <w:t xml:space="preserve"> </w:t>
      </w:r>
      <w:r w:rsidR="00646216">
        <w:rPr>
          <w:rFonts w:ascii="Arial" w:hAnsi="Arial" w:cs="Arial"/>
          <w:bCs/>
          <w:color w:val="auto"/>
          <w:sz w:val="22"/>
          <w:szCs w:val="22"/>
        </w:rPr>
        <w:t>da taxa de administração</w:t>
      </w:r>
      <w:r w:rsidRPr="009C262E">
        <w:rPr>
          <w:rFonts w:ascii="Arial" w:hAnsi="Arial" w:cs="Arial"/>
          <w:bCs/>
          <w:color w:val="auto"/>
          <w:sz w:val="22"/>
          <w:szCs w:val="22"/>
        </w:rPr>
        <w:t xml:space="preserve"> acertad</w:t>
      </w:r>
      <w:r w:rsidR="00646216">
        <w:rPr>
          <w:rFonts w:ascii="Arial" w:hAnsi="Arial" w:cs="Arial"/>
          <w:bCs/>
          <w:color w:val="auto"/>
          <w:sz w:val="22"/>
          <w:szCs w:val="22"/>
        </w:rPr>
        <w:t>a</w:t>
      </w:r>
      <w:r w:rsidRPr="009C262E">
        <w:rPr>
          <w:rFonts w:ascii="Arial" w:hAnsi="Arial" w:cs="Arial"/>
          <w:bCs/>
          <w:color w:val="auto"/>
          <w:sz w:val="22"/>
          <w:szCs w:val="22"/>
        </w:rPr>
        <w:t>,</w:t>
      </w:r>
      <w:r w:rsidR="00646216">
        <w:rPr>
          <w:rFonts w:ascii="Arial" w:hAnsi="Arial" w:cs="Arial"/>
          <w:bCs/>
          <w:color w:val="auto"/>
          <w:sz w:val="22"/>
          <w:szCs w:val="22"/>
        </w:rPr>
        <w:t xml:space="preserve"> </w:t>
      </w:r>
      <w:r w:rsidR="00646216" w:rsidRPr="00646216">
        <w:rPr>
          <w:rFonts w:ascii="Arial" w:hAnsi="Arial" w:cs="Arial"/>
          <w:b/>
          <w:color w:val="auto"/>
          <w:sz w:val="22"/>
          <w:szCs w:val="22"/>
        </w:rPr>
        <w:t>exceto reajustamento a partir do 1º dia útil subsequente ao fechamento dos primeiros 12 meses do contrato e assim sucessivamente balizado pelo IGP-M (índice geral de preços) acumulado no período.</w:t>
      </w:r>
    </w:p>
    <w:p w14:paraId="1D57B79A" w14:textId="77777777" w:rsidR="00646216" w:rsidRPr="00646216" w:rsidRDefault="00646216" w:rsidP="009C262E">
      <w:pPr>
        <w:tabs>
          <w:tab w:val="left" w:pos="1418"/>
          <w:tab w:val="left" w:pos="4253"/>
        </w:tabs>
        <w:spacing w:after="120" w:line="276" w:lineRule="auto"/>
        <w:jc w:val="both"/>
        <w:rPr>
          <w:rFonts w:ascii="Arial" w:hAnsi="Arial" w:cs="Arial"/>
          <w:b/>
          <w:color w:val="auto"/>
          <w:sz w:val="22"/>
          <w:szCs w:val="22"/>
        </w:rPr>
      </w:pPr>
    </w:p>
    <w:p w14:paraId="4FB11881" w14:textId="76316A12" w:rsidR="009C262E" w:rsidRPr="009C262E" w:rsidRDefault="009C262E" w:rsidP="009C262E">
      <w:pPr>
        <w:shd w:val="clear" w:color="auto" w:fill="D9D9D9" w:themeFill="background1" w:themeFillShade="D9"/>
        <w:tabs>
          <w:tab w:val="left" w:pos="1418"/>
          <w:tab w:val="left" w:pos="4253"/>
        </w:tabs>
        <w:spacing w:line="276" w:lineRule="auto"/>
        <w:jc w:val="center"/>
        <w:rPr>
          <w:rFonts w:ascii="Arial" w:hAnsi="Arial" w:cs="Arial"/>
          <w:b/>
          <w:bCs/>
          <w:color w:val="auto"/>
          <w:sz w:val="22"/>
          <w:szCs w:val="22"/>
        </w:rPr>
      </w:pPr>
      <w:r w:rsidRPr="009C262E">
        <w:rPr>
          <w:rFonts w:ascii="Arial" w:hAnsi="Arial" w:cs="Arial"/>
          <w:b/>
          <w:bCs/>
          <w:color w:val="auto"/>
          <w:sz w:val="22"/>
          <w:szCs w:val="22"/>
        </w:rPr>
        <w:t>1</w:t>
      </w:r>
      <w:r w:rsidR="00B94CCB">
        <w:rPr>
          <w:rFonts w:ascii="Arial" w:hAnsi="Arial" w:cs="Arial"/>
          <w:b/>
          <w:bCs/>
          <w:color w:val="auto"/>
          <w:sz w:val="22"/>
          <w:szCs w:val="22"/>
        </w:rPr>
        <w:t>4</w:t>
      </w:r>
      <w:r w:rsidRPr="009C262E">
        <w:rPr>
          <w:rFonts w:ascii="Arial" w:hAnsi="Arial" w:cs="Arial"/>
          <w:b/>
          <w:bCs/>
          <w:color w:val="auto"/>
          <w:sz w:val="22"/>
          <w:szCs w:val="22"/>
        </w:rPr>
        <w:t xml:space="preserve">. </w:t>
      </w:r>
      <w:r w:rsidR="00B94CCB">
        <w:rPr>
          <w:rFonts w:ascii="Arial" w:hAnsi="Arial" w:cs="Arial"/>
          <w:b/>
          <w:bCs/>
          <w:color w:val="auto"/>
          <w:sz w:val="22"/>
          <w:szCs w:val="22"/>
        </w:rPr>
        <w:t xml:space="preserve">FATURAMENTO, </w:t>
      </w:r>
      <w:r w:rsidRPr="009C262E">
        <w:rPr>
          <w:rFonts w:ascii="Arial" w:hAnsi="Arial" w:cs="Arial"/>
          <w:b/>
          <w:bCs/>
          <w:color w:val="auto"/>
          <w:sz w:val="22"/>
          <w:szCs w:val="22"/>
        </w:rPr>
        <w:t>PAGAMENTO E DOTAÇÃO ORÇAMENTÁRIA</w:t>
      </w:r>
    </w:p>
    <w:p w14:paraId="5805E461" w14:textId="77777777" w:rsidR="009C262E" w:rsidRPr="009C262E" w:rsidRDefault="009C262E" w:rsidP="009C262E">
      <w:pPr>
        <w:tabs>
          <w:tab w:val="left" w:pos="1418"/>
          <w:tab w:val="left" w:pos="4253"/>
        </w:tabs>
        <w:spacing w:line="276" w:lineRule="auto"/>
        <w:jc w:val="both"/>
        <w:rPr>
          <w:rFonts w:ascii="Arial" w:hAnsi="Arial" w:cs="Arial"/>
          <w:bCs/>
          <w:color w:val="auto"/>
          <w:sz w:val="22"/>
          <w:szCs w:val="22"/>
        </w:rPr>
      </w:pPr>
    </w:p>
    <w:p w14:paraId="75173D12" w14:textId="2267BDFA" w:rsid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B94CCB">
        <w:rPr>
          <w:rFonts w:ascii="Arial" w:hAnsi="Arial" w:cs="Arial"/>
          <w:b/>
          <w:bCs/>
          <w:color w:val="auto"/>
          <w:sz w:val="22"/>
          <w:szCs w:val="22"/>
        </w:rPr>
        <w:t>4</w:t>
      </w:r>
      <w:r w:rsidRPr="009C262E">
        <w:rPr>
          <w:rFonts w:ascii="Arial" w:hAnsi="Arial" w:cs="Arial"/>
          <w:b/>
          <w:bCs/>
          <w:color w:val="auto"/>
          <w:sz w:val="22"/>
          <w:szCs w:val="22"/>
        </w:rPr>
        <w:t>.1.</w:t>
      </w:r>
      <w:r w:rsidRPr="009C262E">
        <w:rPr>
          <w:rFonts w:ascii="Arial" w:hAnsi="Arial" w:cs="Arial"/>
          <w:bCs/>
          <w:color w:val="auto"/>
          <w:sz w:val="22"/>
          <w:szCs w:val="22"/>
        </w:rPr>
        <w:t xml:space="preserve"> </w:t>
      </w:r>
      <w:r w:rsidR="00F56780">
        <w:rPr>
          <w:rFonts w:ascii="Arial" w:hAnsi="Arial" w:cs="Arial"/>
          <w:bCs/>
          <w:color w:val="auto"/>
          <w:sz w:val="22"/>
          <w:szCs w:val="22"/>
        </w:rPr>
        <w:t>O faturamento das bolsas-auxílio (BAE) acrescidas da respectiva taxa de administração sobre o montante será feito uma única vez até o 25º dia de cada mês, exceto para casos de encerramento de contrato de estágio, férias do estagiário ou demais casos entendidos pertinentes pelo Setor de Estágios da Câmara;</w:t>
      </w:r>
    </w:p>
    <w:p w14:paraId="537802C3" w14:textId="00EFF398" w:rsidR="00F56780" w:rsidRDefault="00F56780" w:rsidP="009C262E">
      <w:pPr>
        <w:tabs>
          <w:tab w:val="left" w:pos="1418"/>
          <w:tab w:val="left" w:pos="4253"/>
        </w:tabs>
        <w:spacing w:after="120" w:line="276" w:lineRule="auto"/>
        <w:jc w:val="both"/>
        <w:rPr>
          <w:rFonts w:ascii="Arial" w:hAnsi="Arial" w:cs="Arial"/>
          <w:bCs/>
          <w:color w:val="auto"/>
          <w:sz w:val="22"/>
          <w:szCs w:val="22"/>
        </w:rPr>
      </w:pPr>
      <w:r w:rsidRPr="008827DB">
        <w:rPr>
          <w:rFonts w:ascii="Arial" w:hAnsi="Arial" w:cs="Arial"/>
          <w:b/>
          <w:color w:val="auto"/>
          <w:sz w:val="22"/>
          <w:szCs w:val="22"/>
        </w:rPr>
        <w:t>14.2.</w:t>
      </w:r>
      <w:r>
        <w:rPr>
          <w:rFonts w:ascii="Arial" w:hAnsi="Arial" w:cs="Arial"/>
          <w:bCs/>
          <w:color w:val="auto"/>
          <w:sz w:val="22"/>
          <w:szCs w:val="22"/>
        </w:rPr>
        <w:t xml:space="preserve"> A empresa contratada deverá dispor de sistema de gerenciamento e cadastro para que o Setor de Estágios faça lançamentos, emissão de faturas e outras rotinas administrativas, devendo oferecer o mínimo de treinamento para os servidores do setor para que executem as tarefas necessárias sem custo adicional;</w:t>
      </w:r>
    </w:p>
    <w:p w14:paraId="1060C48C" w14:textId="393C1365" w:rsidR="00F56780" w:rsidRDefault="00F56780" w:rsidP="009C262E">
      <w:pPr>
        <w:tabs>
          <w:tab w:val="left" w:pos="1418"/>
          <w:tab w:val="left" w:pos="4253"/>
        </w:tabs>
        <w:spacing w:after="120" w:line="276" w:lineRule="auto"/>
        <w:jc w:val="both"/>
        <w:rPr>
          <w:rFonts w:ascii="Arial" w:hAnsi="Arial" w:cs="Arial"/>
          <w:bCs/>
          <w:color w:val="auto"/>
          <w:sz w:val="22"/>
          <w:szCs w:val="22"/>
        </w:rPr>
      </w:pPr>
      <w:r w:rsidRPr="008827DB">
        <w:rPr>
          <w:rFonts w:ascii="Arial" w:hAnsi="Arial" w:cs="Arial"/>
          <w:b/>
          <w:color w:val="auto"/>
          <w:sz w:val="22"/>
          <w:szCs w:val="22"/>
        </w:rPr>
        <w:t>14.3.</w:t>
      </w:r>
      <w:r>
        <w:rPr>
          <w:rFonts w:ascii="Arial" w:hAnsi="Arial" w:cs="Arial"/>
          <w:bCs/>
          <w:color w:val="auto"/>
          <w:sz w:val="22"/>
          <w:szCs w:val="22"/>
        </w:rPr>
        <w:t xml:space="preserve"> Uma vez que o Setor de Estágios solicite via sistema o faturamento total, o prazo para pagamento é de 1 (um) dia útil, devendo a contratada manter configurado em seu sistema essa possibilidade para o pagamento do boleto bancário gerado</w:t>
      </w:r>
      <w:r w:rsidR="00DF16A8">
        <w:rPr>
          <w:rFonts w:ascii="Arial" w:hAnsi="Arial" w:cs="Arial"/>
          <w:bCs/>
          <w:color w:val="auto"/>
          <w:sz w:val="22"/>
          <w:szCs w:val="22"/>
        </w:rPr>
        <w:t xml:space="preserve"> (caso seja por esse meio). Se a forma de pagamento for mediante depósito bancário, a contratada deverá cadastrar seus dados bancários no CSC Financeiro/Gente e Gestão e seguir o mesmo rito temporal especificado neste item;</w:t>
      </w:r>
    </w:p>
    <w:p w14:paraId="47CF5FA5" w14:textId="771B2CCC" w:rsidR="008827DB" w:rsidRDefault="008827DB" w:rsidP="009C262E">
      <w:pPr>
        <w:tabs>
          <w:tab w:val="left" w:pos="1418"/>
          <w:tab w:val="left" w:pos="4253"/>
        </w:tabs>
        <w:spacing w:after="120" w:line="276" w:lineRule="auto"/>
        <w:jc w:val="both"/>
        <w:rPr>
          <w:rFonts w:ascii="Arial" w:hAnsi="Arial" w:cs="Arial"/>
          <w:bCs/>
          <w:color w:val="auto"/>
          <w:sz w:val="22"/>
          <w:szCs w:val="22"/>
        </w:rPr>
      </w:pPr>
      <w:r w:rsidRPr="008827DB">
        <w:rPr>
          <w:rFonts w:ascii="Arial" w:hAnsi="Arial" w:cs="Arial"/>
          <w:b/>
          <w:color w:val="auto"/>
          <w:sz w:val="22"/>
          <w:szCs w:val="22"/>
        </w:rPr>
        <w:t>14.4.</w:t>
      </w:r>
      <w:r>
        <w:rPr>
          <w:rFonts w:ascii="Arial" w:hAnsi="Arial" w:cs="Arial"/>
          <w:bCs/>
          <w:color w:val="auto"/>
          <w:sz w:val="22"/>
          <w:szCs w:val="22"/>
        </w:rPr>
        <w:t xml:space="preserve"> Junto a fatura das bolsas e da taxa gerada deverá estar a nota fiscal dos serviços que pode ser remetida separadamente em prazo não superior a 5 (cinco) dias úteis por e-mail ou presencialmente, devendo estar discriminado o quantitativo pago em bolsas e o valor referente a taxa de administração cobrada; </w:t>
      </w:r>
    </w:p>
    <w:p w14:paraId="6892932E" w14:textId="7987DB1A" w:rsidR="008827DB" w:rsidRPr="008827DB" w:rsidRDefault="008827DB" w:rsidP="008827DB">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jc w:val="both"/>
        <w:rPr>
          <w:rFonts w:ascii="Arial" w:hAnsi="Arial" w:cs="Arial"/>
          <w:bCs/>
          <w:i/>
          <w:iCs/>
          <w:color w:val="auto"/>
          <w:sz w:val="22"/>
          <w:szCs w:val="22"/>
        </w:rPr>
      </w:pPr>
      <w:r w:rsidRPr="008827DB">
        <w:rPr>
          <w:rFonts w:ascii="Arial" w:hAnsi="Arial" w:cs="Arial"/>
          <w:bCs/>
          <w:i/>
          <w:iCs/>
          <w:color w:val="auto"/>
          <w:sz w:val="22"/>
          <w:szCs w:val="22"/>
        </w:rPr>
        <w:t>Nota: Casos especiais de empresas sem fins lucrativos com tributação especial ou isenta deverão ser comunicados a fiscalização do contrato que encaminhará o fato para o CSC Financeiro/Gente e Gestão que deliberará sobre o caso podendo se valer da assessoria jurídica e tributária em qualquer caso.</w:t>
      </w:r>
    </w:p>
    <w:p w14:paraId="08F9644C" w14:textId="42A35D31"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8827DB">
        <w:rPr>
          <w:rFonts w:ascii="Arial" w:hAnsi="Arial" w:cs="Arial"/>
          <w:b/>
          <w:bCs/>
          <w:color w:val="auto"/>
          <w:sz w:val="22"/>
          <w:szCs w:val="22"/>
        </w:rPr>
        <w:t>4</w:t>
      </w:r>
      <w:r w:rsidRPr="009C262E">
        <w:rPr>
          <w:rFonts w:ascii="Arial" w:hAnsi="Arial" w:cs="Arial"/>
          <w:b/>
          <w:bCs/>
          <w:color w:val="auto"/>
          <w:sz w:val="22"/>
          <w:szCs w:val="22"/>
        </w:rPr>
        <w:t>.5.</w:t>
      </w:r>
      <w:r w:rsidRPr="009C262E">
        <w:rPr>
          <w:rFonts w:ascii="Arial" w:hAnsi="Arial" w:cs="Arial"/>
          <w:bCs/>
          <w:color w:val="auto"/>
          <w:sz w:val="22"/>
          <w:szCs w:val="22"/>
        </w:rPr>
        <w:t xml:space="preserve"> A </w:t>
      </w:r>
      <w:r w:rsidR="008827DB">
        <w:rPr>
          <w:rFonts w:ascii="Arial" w:hAnsi="Arial" w:cs="Arial"/>
          <w:bCs/>
          <w:color w:val="auto"/>
          <w:sz w:val="22"/>
          <w:szCs w:val="22"/>
        </w:rPr>
        <w:t xml:space="preserve">contratada </w:t>
      </w:r>
      <w:r w:rsidRPr="009C262E">
        <w:rPr>
          <w:rFonts w:ascii="Arial" w:hAnsi="Arial" w:cs="Arial"/>
          <w:bCs/>
          <w:color w:val="auto"/>
          <w:sz w:val="22"/>
          <w:szCs w:val="22"/>
        </w:rPr>
        <w:t>desde já fica ciente de que a Administração procederá com toda e qualquer retenção tributária, devida e que lhe couber, na fonte, podendo ser-lhe fornecido um documento das retenções realizadas para fins de abatimento posterior junto ao fisco</w:t>
      </w:r>
      <w:r w:rsidR="009A0DBC">
        <w:rPr>
          <w:rFonts w:ascii="Arial" w:hAnsi="Arial" w:cs="Arial"/>
          <w:bCs/>
          <w:color w:val="auto"/>
          <w:sz w:val="22"/>
          <w:szCs w:val="22"/>
        </w:rPr>
        <w:t>.</w:t>
      </w:r>
    </w:p>
    <w:p w14:paraId="0D7B436F" w14:textId="77777777" w:rsidR="00DF16A8" w:rsidRDefault="00DF16A8" w:rsidP="009C262E">
      <w:pPr>
        <w:tabs>
          <w:tab w:val="left" w:pos="1418"/>
          <w:tab w:val="left" w:pos="4253"/>
        </w:tabs>
        <w:spacing w:after="120" w:line="276" w:lineRule="auto"/>
        <w:jc w:val="both"/>
        <w:rPr>
          <w:rFonts w:ascii="Arial" w:hAnsi="Arial" w:cs="Arial"/>
          <w:b/>
          <w:bCs/>
          <w:color w:val="auto"/>
          <w:sz w:val="22"/>
          <w:szCs w:val="22"/>
        </w:rPr>
      </w:pPr>
    </w:p>
    <w:p w14:paraId="63765D38" w14:textId="77777777" w:rsidR="00DF16A8" w:rsidRDefault="00DF16A8" w:rsidP="009C262E">
      <w:pPr>
        <w:tabs>
          <w:tab w:val="left" w:pos="1418"/>
          <w:tab w:val="left" w:pos="4253"/>
        </w:tabs>
        <w:spacing w:after="120" w:line="276" w:lineRule="auto"/>
        <w:jc w:val="both"/>
        <w:rPr>
          <w:rFonts w:ascii="Arial" w:hAnsi="Arial" w:cs="Arial"/>
          <w:b/>
          <w:bCs/>
          <w:color w:val="auto"/>
          <w:sz w:val="22"/>
          <w:szCs w:val="22"/>
        </w:rPr>
      </w:pPr>
    </w:p>
    <w:p w14:paraId="48F8DEF1" w14:textId="0FE9BB50" w:rsidR="009C262E" w:rsidRPr="009C262E" w:rsidRDefault="00DF16A8"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lastRenderedPageBreak/>
        <w:t>14.6</w:t>
      </w:r>
      <w:r w:rsidR="009C262E" w:rsidRPr="009C262E">
        <w:rPr>
          <w:rFonts w:ascii="Arial" w:hAnsi="Arial" w:cs="Arial"/>
          <w:b/>
          <w:bCs/>
          <w:color w:val="auto"/>
          <w:sz w:val="22"/>
          <w:szCs w:val="22"/>
        </w:rPr>
        <w:t>.</w:t>
      </w:r>
      <w:r w:rsidR="009C262E" w:rsidRPr="009C262E">
        <w:rPr>
          <w:rFonts w:ascii="Arial" w:hAnsi="Arial" w:cs="Arial"/>
          <w:bCs/>
          <w:color w:val="auto"/>
          <w:sz w:val="22"/>
          <w:szCs w:val="22"/>
        </w:rPr>
        <w:t xml:space="preserve"> Fica terminantemente vedada a cobrança de sobretaxas </w:t>
      </w:r>
      <w:r>
        <w:rPr>
          <w:rFonts w:ascii="Arial" w:hAnsi="Arial" w:cs="Arial"/>
          <w:bCs/>
          <w:color w:val="auto"/>
          <w:sz w:val="22"/>
          <w:szCs w:val="22"/>
        </w:rPr>
        <w:t>exceto em caso de necessidade de serviços não contemplados no instrumento contratual (ex.: seleção de estagiários, lançamento de editais de seleção etc.), oportunidade que será feita contratação e faturamento em separado uma vez aprovado o orçamento remetido pela contratada;</w:t>
      </w:r>
    </w:p>
    <w:p w14:paraId="444D0E29" w14:textId="36ADC461" w:rsidR="00B836A6" w:rsidRDefault="00820964" w:rsidP="00D60165">
      <w:pPr>
        <w:tabs>
          <w:tab w:val="left" w:pos="1440"/>
          <w:tab w:val="left" w:pos="4253"/>
        </w:tabs>
        <w:spacing w:after="120" w:line="276" w:lineRule="auto"/>
        <w:jc w:val="both"/>
        <w:rPr>
          <w:rFonts w:ascii="Arial" w:hAnsi="Arial" w:cs="Arial"/>
          <w:b/>
          <w:color w:val="auto"/>
          <w:sz w:val="22"/>
          <w:szCs w:val="22"/>
        </w:rPr>
      </w:pPr>
      <w:r>
        <w:rPr>
          <w:rFonts w:ascii="Arial" w:hAnsi="Arial" w:cs="Arial"/>
          <w:b/>
          <w:bCs/>
          <w:color w:val="auto"/>
          <w:sz w:val="22"/>
          <w:szCs w:val="22"/>
        </w:rPr>
        <w:t>14.7.</w:t>
      </w:r>
      <w:r w:rsidR="009C262E" w:rsidRPr="009C262E">
        <w:rPr>
          <w:rFonts w:ascii="Arial" w:hAnsi="Arial" w:cs="Arial"/>
          <w:bCs/>
          <w:color w:val="auto"/>
          <w:sz w:val="22"/>
          <w:szCs w:val="22"/>
        </w:rPr>
        <w:t xml:space="preserve"> </w:t>
      </w:r>
      <w:r>
        <w:rPr>
          <w:rFonts w:ascii="Arial" w:hAnsi="Arial" w:cs="Arial"/>
          <w:bCs/>
          <w:color w:val="auto"/>
          <w:sz w:val="22"/>
          <w:szCs w:val="22"/>
        </w:rPr>
        <w:t>A contratada poderá a seu próprio critério efetuar o pagamento das bolsas dos estagiários antes da data de vencimento da fatura e nunca depois da compensação dos valores</w:t>
      </w:r>
      <w:r w:rsidR="00D60165">
        <w:rPr>
          <w:rFonts w:ascii="Arial" w:hAnsi="Arial" w:cs="Arial"/>
          <w:bCs/>
          <w:color w:val="auto"/>
          <w:sz w:val="22"/>
          <w:szCs w:val="22"/>
        </w:rPr>
        <w:t>, fato este último que poderá ser tratado como inexecução contratual;</w:t>
      </w:r>
    </w:p>
    <w:p w14:paraId="2C8B1A59" w14:textId="302EED36" w:rsidR="009C262E" w:rsidRPr="009C262E" w:rsidRDefault="00D60165"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14.8</w:t>
      </w:r>
      <w:r w:rsidR="009C262E" w:rsidRPr="009C262E">
        <w:rPr>
          <w:rFonts w:ascii="Arial" w:hAnsi="Arial" w:cs="Arial"/>
          <w:color w:val="auto"/>
          <w:sz w:val="22"/>
          <w:szCs w:val="22"/>
        </w:rPr>
        <w:t xml:space="preserve"> As compras realizadas durante a vigência do contrato correrão por conta de dotação orçamentária própria da Câmara de Vereadores sob o código 3.33.90.39.00.00.00 – Outros serviços de terceiros – PJ.</w:t>
      </w:r>
    </w:p>
    <w:p w14:paraId="6F7E9F2C"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67AD48D4" w14:textId="449873FD" w:rsidR="009C262E" w:rsidRPr="009A0DBC" w:rsidRDefault="009C262E" w:rsidP="009C262E">
      <w:pPr>
        <w:shd w:val="clear" w:color="auto" w:fill="D9D9D9" w:themeFill="background1" w:themeFillShade="D9"/>
        <w:tabs>
          <w:tab w:val="left" w:pos="1418"/>
          <w:tab w:val="left" w:pos="4253"/>
        </w:tabs>
        <w:spacing w:line="276" w:lineRule="auto"/>
        <w:jc w:val="center"/>
        <w:rPr>
          <w:rFonts w:ascii="Arial" w:hAnsi="Arial" w:cs="Arial"/>
          <w:b/>
          <w:bCs/>
          <w:color w:val="auto"/>
          <w:sz w:val="22"/>
          <w:szCs w:val="22"/>
        </w:rPr>
      </w:pPr>
      <w:r w:rsidRPr="009A0DBC">
        <w:rPr>
          <w:rFonts w:ascii="Arial" w:hAnsi="Arial" w:cs="Arial"/>
          <w:b/>
          <w:bCs/>
          <w:color w:val="auto"/>
          <w:sz w:val="22"/>
          <w:szCs w:val="22"/>
        </w:rPr>
        <w:t>1</w:t>
      </w:r>
      <w:r w:rsidR="00BD60B4">
        <w:rPr>
          <w:rFonts w:ascii="Arial" w:hAnsi="Arial" w:cs="Arial"/>
          <w:b/>
          <w:bCs/>
          <w:color w:val="auto"/>
          <w:sz w:val="22"/>
          <w:szCs w:val="22"/>
        </w:rPr>
        <w:t>5</w:t>
      </w:r>
      <w:r w:rsidRPr="009A0DBC">
        <w:rPr>
          <w:rFonts w:ascii="Arial" w:hAnsi="Arial" w:cs="Arial"/>
          <w:b/>
          <w:bCs/>
          <w:color w:val="auto"/>
          <w:sz w:val="22"/>
          <w:szCs w:val="22"/>
        </w:rPr>
        <w:t>. INFRAÇÕES E SANÇÕES</w:t>
      </w:r>
    </w:p>
    <w:p w14:paraId="7DCFD1F1" w14:textId="77777777" w:rsidR="009C262E" w:rsidRPr="009C262E" w:rsidRDefault="009C262E" w:rsidP="009C262E">
      <w:pPr>
        <w:tabs>
          <w:tab w:val="left" w:pos="1418"/>
          <w:tab w:val="left" w:pos="4253"/>
        </w:tabs>
        <w:spacing w:line="276" w:lineRule="auto"/>
        <w:jc w:val="both"/>
        <w:rPr>
          <w:rFonts w:ascii="Arial" w:hAnsi="Arial" w:cs="Arial"/>
          <w:bCs/>
          <w:color w:val="auto"/>
          <w:sz w:val="22"/>
          <w:szCs w:val="22"/>
        </w:rPr>
      </w:pPr>
    </w:p>
    <w:p w14:paraId="28B5FE18" w14:textId="3B849528"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BD60B4">
        <w:rPr>
          <w:rFonts w:ascii="Arial" w:hAnsi="Arial" w:cs="Arial"/>
          <w:b/>
          <w:bCs/>
          <w:color w:val="auto"/>
          <w:sz w:val="22"/>
          <w:szCs w:val="22"/>
        </w:rPr>
        <w:t>5</w:t>
      </w:r>
      <w:r w:rsidRPr="009C262E">
        <w:rPr>
          <w:rFonts w:ascii="Arial" w:hAnsi="Arial" w:cs="Arial"/>
          <w:b/>
          <w:bCs/>
          <w:color w:val="auto"/>
          <w:sz w:val="22"/>
          <w:szCs w:val="22"/>
        </w:rPr>
        <w:t>.1.</w:t>
      </w:r>
      <w:r w:rsidRPr="009C262E">
        <w:rPr>
          <w:rFonts w:ascii="Arial" w:hAnsi="Arial" w:cs="Arial"/>
          <w:bCs/>
          <w:color w:val="auto"/>
          <w:sz w:val="22"/>
          <w:szCs w:val="22"/>
        </w:rPr>
        <w:t xml:space="preserve"> Comete infração administrativa, nos termos da Lei Federal n.º </w:t>
      </w:r>
      <w:r w:rsidR="00A0646C">
        <w:rPr>
          <w:rFonts w:ascii="Arial" w:hAnsi="Arial" w:cs="Arial"/>
          <w:bCs/>
          <w:color w:val="auto"/>
          <w:sz w:val="22"/>
          <w:szCs w:val="22"/>
        </w:rPr>
        <w:t>14.133</w:t>
      </w:r>
      <w:r w:rsidRPr="009C262E">
        <w:rPr>
          <w:rFonts w:ascii="Arial" w:hAnsi="Arial" w:cs="Arial"/>
          <w:bCs/>
          <w:color w:val="auto"/>
          <w:sz w:val="22"/>
          <w:szCs w:val="22"/>
        </w:rPr>
        <w:t xml:space="preserve">, de </w:t>
      </w:r>
      <w:r w:rsidR="00A0646C">
        <w:rPr>
          <w:rFonts w:ascii="Arial" w:hAnsi="Arial" w:cs="Arial"/>
          <w:bCs/>
          <w:color w:val="auto"/>
          <w:sz w:val="22"/>
          <w:szCs w:val="22"/>
        </w:rPr>
        <w:t>2021</w:t>
      </w:r>
      <w:r w:rsidRPr="009C262E">
        <w:rPr>
          <w:rFonts w:ascii="Arial" w:hAnsi="Arial" w:cs="Arial"/>
          <w:bCs/>
          <w:color w:val="auto"/>
          <w:sz w:val="22"/>
          <w:szCs w:val="22"/>
        </w:rPr>
        <w:t xml:space="preserve"> e das Resoluções de Mesa n.º 06/2015 e 12/2015, a adjudicatária/contratada que, no decorrer da licitação:</w:t>
      </w:r>
    </w:p>
    <w:p w14:paraId="5C5C9549" w14:textId="441E08AB" w:rsidR="00A0646C" w:rsidRPr="00A0646C" w:rsidRDefault="009C262E" w:rsidP="00A0646C">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1</w:t>
      </w:r>
      <w:r w:rsidR="00BD60B4">
        <w:rPr>
          <w:rFonts w:ascii="Arial" w:hAnsi="Arial" w:cs="Arial"/>
          <w:b/>
          <w:bCs/>
          <w:color w:val="auto"/>
          <w:sz w:val="22"/>
          <w:szCs w:val="22"/>
        </w:rPr>
        <w:t>5</w:t>
      </w:r>
      <w:r w:rsidRPr="009C262E">
        <w:rPr>
          <w:rFonts w:ascii="Arial" w:hAnsi="Arial" w:cs="Arial"/>
          <w:b/>
          <w:bCs/>
          <w:color w:val="auto"/>
          <w:sz w:val="22"/>
          <w:szCs w:val="22"/>
        </w:rPr>
        <w:t>.1.1.</w:t>
      </w:r>
      <w:r w:rsidRPr="009C262E">
        <w:rPr>
          <w:rFonts w:ascii="Arial" w:hAnsi="Arial" w:cs="Arial"/>
          <w:bCs/>
          <w:color w:val="auto"/>
          <w:sz w:val="22"/>
          <w:szCs w:val="22"/>
        </w:rPr>
        <w:t xml:space="preserve"> </w:t>
      </w:r>
      <w:r w:rsidR="00A0646C">
        <w:rPr>
          <w:rFonts w:ascii="Arial" w:hAnsi="Arial" w:cs="Arial"/>
          <w:bCs/>
          <w:color w:val="auto"/>
          <w:sz w:val="22"/>
          <w:szCs w:val="22"/>
        </w:rPr>
        <w:t>D</w:t>
      </w:r>
      <w:r w:rsidR="00A0646C" w:rsidRPr="00A0646C">
        <w:rPr>
          <w:rFonts w:ascii="Arial" w:hAnsi="Arial" w:cs="Arial"/>
          <w:bCs/>
          <w:color w:val="auto"/>
          <w:sz w:val="22"/>
          <w:szCs w:val="22"/>
        </w:rPr>
        <w:t>ar causa à inexecução parcial do contrato;</w:t>
      </w:r>
    </w:p>
    <w:p w14:paraId="66D7E9C8" w14:textId="4FE291EA" w:rsidR="00A0646C" w:rsidRPr="00A0646C" w:rsidRDefault="00A0646C" w:rsidP="00A0646C">
      <w:pPr>
        <w:tabs>
          <w:tab w:val="left" w:pos="1418"/>
          <w:tab w:val="left" w:pos="4253"/>
        </w:tabs>
        <w:spacing w:after="120" w:line="276" w:lineRule="auto"/>
        <w:ind w:left="708"/>
        <w:jc w:val="both"/>
        <w:rPr>
          <w:rFonts w:ascii="Arial" w:hAnsi="Arial" w:cs="Arial"/>
          <w:bCs/>
          <w:color w:val="auto"/>
          <w:sz w:val="22"/>
          <w:szCs w:val="22"/>
        </w:rPr>
      </w:pPr>
      <w:r w:rsidRPr="00A0646C">
        <w:rPr>
          <w:rFonts w:ascii="Arial" w:hAnsi="Arial" w:cs="Arial"/>
          <w:b/>
          <w:color w:val="auto"/>
          <w:sz w:val="22"/>
          <w:szCs w:val="22"/>
        </w:rPr>
        <w:t>1</w:t>
      </w:r>
      <w:r w:rsidR="00BD60B4">
        <w:rPr>
          <w:rFonts w:ascii="Arial" w:hAnsi="Arial" w:cs="Arial"/>
          <w:b/>
          <w:color w:val="auto"/>
          <w:sz w:val="22"/>
          <w:szCs w:val="22"/>
        </w:rPr>
        <w:t>5</w:t>
      </w:r>
      <w:r w:rsidRPr="00A0646C">
        <w:rPr>
          <w:rFonts w:ascii="Arial" w:hAnsi="Arial" w:cs="Arial"/>
          <w:b/>
          <w:color w:val="auto"/>
          <w:sz w:val="22"/>
          <w:szCs w:val="22"/>
        </w:rPr>
        <w:t>.1.2.</w:t>
      </w:r>
      <w:r w:rsidRPr="00A0646C">
        <w:rPr>
          <w:rFonts w:ascii="Arial" w:hAnsi="Arial" w:cs="Arial"/>
          <w:bCs/>
          <w:color w:val="auto"/>
          <w:sz w:val="22"/>
          <w:szCs w:val="22"/>
        </w:rPr>
        <w:t xml:space="preserve"> </w:t>
      </w:r>
      <w:r>
        <w:rPr>
          <w:rFonts w:ascii="Arial" w:hAnsi="Arial" w:cs="Arial"/>
          <w:bCs/>
          <w:color w:val="auto"/>
          <w:sz w:val="22"/>
          <w:szCs w:val="22"/>
        </w:rPr>
        <w:t>D</w:t>
      </w:r>
      <w:r w:rsidRPr="00A0646C">
        <w:rPr>
          <w:rFonts w:ascii="Arial" w:hAnsi="Arial" w:cs="Arial"/>
          <w:bCs/>
          <w:color w:val="auto"/>
          <w:sz w:val="22"/>
          <w:szCs w:val="22"/>
        </w:rPr>
        <w:t>ar causa à inexecução parcial do contrato que cause grave dano à Administração, ao funcionamento dos serviços públicos ou ao interesse coletivo;</w:t>
      </w:r>
    </w:p>
    <w:p w14:paraId="57FC9467" w14:textId="46EB9E5D" w:rsidR="00A0646C" w:rsidRDefault="00A0646C" w:rsidP="00A0646C">
      <w:pPr>
        <w:tabs>
          <w:tab w:val="left" w:pos="1418"/>
          <w:tab w:val="left" w:pos="4253"/>
        </w:tabs>
        <w:spacing w:after="120" w:line="276" w:lineRule="auto"/>
        <w:ind w:left="708"/>
        <w:jc w:val="both"/>
        <w:rPr>
          <w:rFonts w:ascii="Arial" w:hAnsi="Arial" w:cs="Arial"/>
          <w:bCs/>
          <w:color w:val="auto"/>
          <w:sz w:val="22"/>
          <w:szCs w:val="22"/>
        </w:rPr>
      </w:pPr>
      <w:r w:rsidRPr="00C74AE3">
        <w:rPr>
          <w:rFonts w:ascii="Arial" w:hAnsi="Arial" w:cs="Arial"/>
          <w:b/>
          <w:color w:val="auto"/>
          <w:sz w:val="22"/>
          <w:szCs w:val="22"/>
        </w:rPr>
        <w:t>1</w:t>
      </w:r>
      <w:r w:rsidR="00BD60B4">
        <w:rPr>
          <w:rFonts w:ascii="Arial" w:hAnsi="Arial" w:cs="Arial"/>
          <w:b/>
          <w:color w:val="auto"/>
          <w:sz w:val="22"/>
          <w:szCs w:val="22"/>
        </w:rPr>
        <w:t>5</w:t>
      </w:r>
      <w:r w:rsidRPr="00C74AE3">
        <w:rPr>
          <w:rFonts w:ascii="Arial" w:hAnsi="Arial" w:cs="Arial"/>
          <w:b/>
          <w:color w:val="auto"/>
          <w:sz w:val="22"/>
          <w:szCs w:val="22"/>
        </w:rPr>
        <w:t>.1.3.</w:t>
      </w:r>
      <w:r>
        <w:rPr>
          <w:rFonts w:ascii="Arial" w:hAnsi="Arial" w:cs="Arial"/>
          <w:bCs/>
          <w:color w:val="auto"/>
          <w:sz w:val="22"/>
          <w:szCs w:val="22"/>
        </w:rPr>
        <w:t xml:space="preserve"> D</w:t>
      </w:r>
      <w:r w:rsidRPr="00A0646C">
        <w:rPr>
          <w:rFonts w:ascii="Arial" w:hAnsi="Arial" w:cs="Arial"/>
          <w:bCs/>
          <w:color w:val="auto"/>
          <w:sz w:val="22"/>
          <w:szCs w:val="22"/>
        </w:rPr>
        <w:t>ar causa à inexecução total do contrato;</w:t>
      </w:r>
    </w:p>
    <w:p w14:paraId="249BCE0F" w14:textId="72DF18D8" w:rsidR="00A0646C" w:rsidRPr="00A0646C" w:rsidRDefault="00A0646C" w:rsidP="00A0646C">
      <w:pPr>
        <w:tabs>
          <w:tab w:val="left" w:pos="1418"/>
          <w:tab w:val="left" w:pos="4253"/>
        </w:tabs>
        <w:spacing w:after="120" w:line="276" w:lineRule="auto"/>
        <w:ind w:left="708"/>
        <w:jc w:val="both"/>
        <w:rPr>
          <w:rFonts w:ascii="Arial" w:hAnsi="Arial" w:cs="Arial"/>
          <w:bCs/>
          <w:color w:val="auto"/>
          <w:sz w:val="22"/>
          <w:szCs w:val="22"/>
        </w:rPr>
      </w:pPr>
      <w:r w:rsidRPr="00C74AE3">
        <w:rPr>
          <w:rFonts w:ascii="Arial" w:hAnsi="Arial" w:cs="Arial"/>
          <w:b/>
          <w:color w:val="auto"/>
          <w:sz w:val="22"/>
          <w:szCs w:val="22"/>
        </w:rPr>
        <w:t>1</w:t>
      </w:r>
      <w:r w:rsidR="00BD60B4">
        <w:rPr>
          <w:rFonts w:ascii="Arial" w:hAnsi="Arial" w:cs="Arial"/>
          <w:b/>
          <w:color w:val="auto"/>
          <w:sz w:val="22"/>
          <w:szCs w:val="22"/>
        </w:rPr>
        <w:t>5</w:t>
      </w:r>
      <w:r w:rsidRPr="00C74AE3">
        <w:rPr>
          <w:rFonts w:ascii="Arial" w:hAnsi="Arial" w:cs="Arial"/>
          <w:b/>
          <w:color w:val="auto"/>
          <w:sz w:val="22"/>
          <w:szCs w:val="22"/>
        </w:rPr>
        <w:t>.1.4.</w:t>
      </w:r>
      <w:r>
        <w:rPr>
          <w:rFonts w:ascii="Arial" w:hAnsi="Arial" w:cs="Arial"/>
          <w:bCs/>
          <w:color w:val="auto"/>
          <w:sz w:val="22"/>
          <w:szCs w:val="22"/>
        </w:rPr>
        <w:t xml:space="preserve"> D</w:t>
      </w:r>
      <w:r w:rsidRPr="00A0646C">
        <w:rPr>
          <w:rFonts w:ascii="Arial" w:hAnsi="Arial" w:cs="Arial"/>
          <w:bCs/>
          <w:color w:val="auto"/>
          <w:sz w:val="22"/>
          <w:szCs w:val="22"/>
        </w:rPr>
        <w:t>eixar de entregar a documentação exigida para o certame;</w:t>
      </w:r>
    </w:p>
    <w:p w14:paraId="243C00FD" w14:textId="04BC9322" w:rsidR="00A0646C" w:rsidRPr="00A0646C" w:rsidRDefault="00A0646C" w:rsidP="00A0646C">
      <w:pPr>
        <w:tabs>
          <w:tab w:val="left" w:pos="1418"/>
          <w:tab w:val="left" w:pos="4253"/>
        </w:tabs>
        <w:spacing w:after="120" w:line="276" w:lineRule="auto"/>
        <w:ind w:left="708"/>
        <w:jc w:val="both"/>
        <w:rPr>
          <w:rFonts w:ascii="Arial" w:hAnsi="Arial" w:cs="Arial"/>
          <w:bCs/>
          <w:color w:val="auto"/>
          <w:sz w:val="22"/>
          <w:szCs w:val="22"/>
        </w:rPr>
      </w:pPr>
      <w:r w:rsidRPr="00C74AE3">
        <w:rPr>
          <w:rFonts w:ascii="Arial" w:hAnsi="Arial" w:cs="Arial"/>
          <w:b/>
          <w:color w:val="auto"/>
          <w:sz w:val="22"/>
          <w:szCs w:val="22"/>
        </w:rPr>
        <w:t>1</w:t>
      </w:r>
      <w:r w:rsidR="00BD60B4">
        <w:rPr>
          <w:rFonts w:ascii="Arial" w:hAnsi="Arial" w:cs="Arial"/>
          <w:b/>
          <w:color w:val="auto"/>
          <w:sz w:val="22"/>
          <w:szCs w:val="22"/>
        </w:rPr>
        <w:t>5</w:t>
      </w:r>
      <w:r w:rsidRPr="00C74AE3">
        <w:rPr>
          <w:rFonts w:ascii="Arial" w:hAnsi="Arial" w:cs="Arial"/>
          <w:b/>
          <w:color w:val="auto"/>
          <w:sz w:val="22"/>
          <w:szCs w:val="22"/>
        </w:rPr>
        <w:t>.1.5.</w:t>
      </w:r>
      <w:r>
        <w:rPr>
          <w:rFonts w:ascii="Arial" w:hAnsi="Arial" w:cs="Arial"/>
          <w:bCs/>
          <w:color w:val="auto"/>
          <w:sz w:val="22"/>
          <w:szCs w:val="22"/>
        </w:rPr>
        <w:t xml:space="preserve"> N</w:t>
      </w:r>
      <w:r w:rsidRPr="00A0646C">
        <w:rPr>
          <w:rFonts w:ascii="Arial" w:hAnsi="Arial" w:cs="Arial"/>
          <w:bCs/>
          <w:color w:val="auto"/>
          <w:sz w:val="22"/>
          <w:szCs w:val="22"/>
        </w:rPr>
        <w:t>ão manter a proposta, salvo em decorrência de fato superveniente devidamente justificado;</w:t>
      </w:r>
    </w:p>
    <w:p w14:paraId="41C88F88" w14:textId="3005DB97" w:rsidR="00A0646C" w:rsidRPr="00A0646C" w:rsidRDefault="00A0646C" w:rsidP="00A0646C">
      <w:pPr>
        <w:tabs>
          <w:tab w:val="left" w:pos="1418"/>
          <w:tab w:val="left" w:pos="4253"/>
        </w:tabs>
        <w:spacing w:after="120" w:line="276" w:lineRule="auto"/>
        <w:ind w:left="708"/>
        <w:jc w:val="both"/>
        <w:rPr>
          <w:rFonts w:ascii="Arial" w:hAnsi="Arial" w:cs="Arial"/>
          <w:bCs/>
          <w:color w:val="auto"/>
          <w:sz w:val="22"/>
          <w:szCs w:val="22"/>
        </w:rPr>
      </w:pPr>
      <w:r w:rsidRPr="00C74AE3">
        <w:rPr>
          <w:rFonts w:ascii="Arial" w:hAnsi="Arial" w:cs="Arial"/>
          <w:b/>
          <w:color w:val="auto"/>
          <w:sz w:val="22"/>
          <w:szCs w:val="22"/>
        </w:rPr>
        <w:t>1</w:t>
      </w:r>
      <w:r w:rsidR="00BD60B4">
        <w:rPr>
          <w:rFonts w:ascii="Arial" w:hAnsi="Arial" w:cs="Arial"/>
          <w:b/>
          <w:color w:val="auto"/>
          <w:sz w:val="22"/>
          <w:szCs w:val="22"/>
        </w:rPr>
        <w:t>5</w:t>
      </w:r>
      <w:r w:rsidRPr="00C74AE3">
        <w:rPr>
          <w:rFonts w:ascii="Arial" w:hAnsi="Arial" w:cs="Arial"/>
          <w:b/>
          <w:color w:val="auto"/>
          <w:sz w:val="22"/>
          <w:szCs w:val="22"/>
        </w:rPr>
        <w:t>.1.6.</w:t>
      </w:r>
      <w:r>
        <w:rPr>
          <w:rFonts w:ascii="Arial" w:hAnsi="Arial" w:cs="Arial"/>
          <w:bCs/>
          <w:color w:val="auto"/>
          <w:sz w:val="22"/>
          <w:szCs w:val="22"/>
        </w:rPr>
        <w:t xml:space="preserve"> N</w:t>
      </w:r>
      <w:r w:rsidRPr="00A0646C">
        <w:rPr>
          <w:rFonts w:ascii="Arial" w:hAnsi="Arial" w:cs="Arial"/>
          <w:bCs/>
          <w:color w:val="auto"/>
          <w:sz w:val="22"/>
          <w:szCs w:val="22"/>
        </w:rPr>
        <w:t>ão celebrar o contrato ou não entregar a documentação exigida para a contratação, quando convocado dentro do prazo de validade de sua proposta;</w:t>
      </w:r>
    </w:p>
    <w:p w14:paraId="5FBDCAF7" w14:textId="0292B7C3" w:rsidR="00C74AE3" w:rsidRPr="009C262E" w:rsidRDefault="00A0646C" w:rsidP="00C74AE3">
      <w:pPr>
        <w:tabs>
          <w:tab w:val="left" w:pos="1418"/>
          <w:tab w:val="left" w:pos="4253"/>
        </w:tabs>
        <w:spacing w:after="120" w:line="276" w:lineRule="auto"/>
        <w:ind w:left="708"/>
        <w:jc w:val="both"/>
        <w:rPr>
          <w:rFonts w:ascii="Arial" w:hAnsi="Arial" w:cs="Arial"/>
          <w:bCs/>
          <w:color w:val="auto"/>
          <w:sz w:val="22"/>
          <w:szCs w:val="22"/>
        </w:rPr>
      </w:pPr>
      <w:r w:rsidRPr="00C74AE3">
        <w:rPr>
          <w:rFonts w:ascii="Arial" w:hAnsi="Arial" w:cs="Arial"/>
          <w:b/>
          <w:color w:val="auto"/>
          <w:sz w:val="22"/>
          <w:szCs w:val="22"/>
        </w:rPr>
        <w:t>1</w:t>
      </w:r>
      <w:r w:rsidR="00BD60B4">
        <w:rPr>
          <w:rFonts w:ascii="Arial" w:hAnsi="Arial" w:cs="Arial"/>
          <w:b/>
          <w:color w:val="auto"/>
          <w:sz w:val="22"/>
          <w:szCs w:val="22"/>
        </w:rPr>
        <w:t>5</w:t>
      </w:r>
      <w:r w:rsidRPr="00C74AE3">
        <w:rPr>
          <w:rFonts w:ascii="Arial" w:hAnsi="Arial" w:cs="Arial"/>
          <w:b/>
          <w:color w:val="auto"/>
          <w:sz w:val="22"/>
          <w:szCs w:val="22"/>
        </w:rPr>
        <w:t>.1.7.</w:t>
      </w:r>
      <w:r>
        <w:rPr>
          <w:rFonts w:ascii="Arial" w:hAnsi="Arial" w:cs="Arial"/>
          <w:bCs/>
          <w:color w:val="auto"/>
          <w:sz w:val="22"/>
          <w:szCs w:val="22"/>
        </w:rPr>
        <w:t xml:space="preserve"> E</w:t>
      </w:r>
      <w:r w:rsidRPr="00A0646C">
        <w:rPr>
          <w:rFonts w:ascii="Arial" w:hAnsi="Arial" w:cs="Arial"/>
          <w:bCs/>
          <w:color w:val="auto"/>
          <w:sz w:val="22"/>
          <w:szCs w:val="22"/>
        </w:rPr>
        <w:t>nsejar o retardamento da execução ou da entrega do objeto da licitação sem motivo justificado</w:t>
      </w:r>
      <w:r w:rsidR="00C74AE3">
        <w:rPr>
          <w:rFonts w:ascii="Arial" w:hAnsi="Arial" w:cs="Arial"/>
          <w:bCs/>
          <w:color w:val="auto"/>
          <w:sz w:val="22"/>
          <w:szCs w:val="22"/>
        </w:rPr>
        <w:t xml:space="preserve">, </w:t>
      </w:r>
      <w:r w:rsidR="00BD60B4">
        <w:rPr>
          <w:rFonts w:ascii="Arial" w:hAnsi="Arial" w:cs="Arial"/>
          <w:bCs/>
          <w:color w:val="auto"/>
          <w:sz w:val="22"/>
          <w:szCs w:val="22"/>
        </w:rPr>
        <w:t xml:space="preserve">atrasar o pagamento das bolsas-auxílio dos estagiários sem justa causa, </w:t>
      </w:r>
      <w:r w:rsidR="00C74AE3">
        <w:rPr>
          <w:rFonts w:ascii="Arial" w:hAnsi="Arial" w:cs="Arial"/>
          <w:bCs/>
          <w:color w:val="auto"/>
          <w:sz w:val="22"/>
          <w:szCs w:val="22"/>
        </w:rPr>
        <w:t>bem como c</w:t>
      </w:r>
      <w:r w:rsidR="00C74AE3" w:rsidRPr="009C262E">
        <w:rPr>
          <w:rFonts w:ascii="Arial" w:hAnsi="Arial" w:cs="Arial"/>
          <w:bCs/>
          <w:color w:val="auto"/>
          <w:sz w:val="22"/>
          <w:szCs w:val="22"/>
        </w:rPr>
        <w:t>obrar qualquer tipo de taxa adicional sobre os serviços prestados</w:t>
      </w:r>
      <w:r w:rsidR="00BD60B4">
        <w:rPr>
          <w:rFonts w:ascii="Arial" w:hAnsi="Arial" w:cs="Arial"/>
          <w:bCs/>
          <w:color w:val="auto"/>
          <w:sz w:val="22"/>
          <w:szCs w:val="22"/>
        </w:rPr>
        <w:t xml:space="preserve"> (exceto no caso do subitem 14.6);</w:t>
      </w:r>
    </w:p>
    <w:p w14:paraId="033545B6" w14:textId="166156BC" w:rsidR="00A0646C" w:rsidRPr="00A0646C" w:rsidRDefault="00A0646C" w:rsidP="00A0646C">
      <w:pPr>
        <w:tabs>
          <w:tab w:val="left" w:pos="1418"/>
          <w:tab w:val="left" w:pos="4253"/>
        </w:tabs>
        <w:spacing w:after="120" w:line="276" w:lineRule="auto"/>
        <w:ind w:left="708"/>
        <w:jc w:val="both"/>
        <w:rPr>
          <w:rFonts w:ascii="Arial" w:hAnsi="Arial" w:cs="Arial"/>
          <w:bCs/>
          <w:color w:val="auto"/>
          <w:sz w:val="22"/>
          <w:szCs w:val="22"/>
        </w:rPr>
      </w:pPr>
      <w:r w:rsidRPr="00C74AE3">
        <w:rPr>
          <w:rFonts w:ascii="Arial" w:hAnsi="Arial" w:cs="Arial"/>
          <w:b/>
          <w:color w:val="auto"/>
          <w:sz w:val="22"/>
          <w:szCs w:val="22"/>
        </w:rPr>
        <w:t>1</w:t>
      </w:r>
      <w:r w:rsidR="00BD60B4">
        <w:rPr>
          <w:rFonts w:ascii="Arial" w:hAnsi="Arial" w:cs="Arial"/>
          <w:b/>
          <w:color w:val="auto"/>
          <w:sz w:val="22"/>
          <w:szCs w:val="22"/>
        </w:rPr>
        <w:t>5</w:t>
      </w:r>
      <w:r w:rsidRPr="00C74AE3">
        <w:rPr>
          <w:rFonts w:ascii="Arial" w:hAnsi="Arial" w:cs="Arial"/>
          <w:b/>
          <w:color w:val="auto"/>
          <w:sz w:val="22"/>
          <w:szCs w:val="22"/>
        </w:rPr>
        <w:t>.1.8.</w:t>
      </w:r>
      <w:r>
        <w:rPr>
          <w:rFonts w:ascii="Arial" w:hAnsi="Arial" w:cs="Arial"/>
          <w:bCs/>
          <w:color w:val="auto"/>
          <w:sz w:val="22"/>
          <w:szCs w:val="22"/>
        </w:rPr>
        <w:t xml:space="preserve"> A</w:t>
      </w:r>
      <w:r w:rsidRPr="00A0646C">
        <w:rPr>
          <w:rFonts w:ascii="Arial" w:hAnsi="Arial" w:cs="Arial"/>
          <w:bCs/>
          <w:color w:val="auto"/>
          <w:sz w:val="22"/>
          <w:szCs w:val="22"/>
        </w:rPr>
        <w:t>presentar declaração ou documentação falsa exigida para o certame ou prestar declaração falsa durante a licitação ou a execução do contrato;</w:t>
      </w:r>
    </w:p>
    <w:p w14:paraId="40B01398" w14:textId="233044CB" w:rsidR="00A0646C" w:rsidRDefault="00A0646C" w:rsidP="00A0646C">
      <w:pPr>
        <w:tabs>
          <w:tab w:val="left" w:pos="1418"/>
          <w:tab w:val="left" w:pos="4253"/>
        </w:tabs>
        <w:spacing w:after="120" w:line="276" w:lineRule="auto"/>
        <w:ind w:left="708"/>
        <w:jc w:val="both"/>
        <w:rPr>
          <w:rFonts w:ascii="Arial" w:hAnsi="Arial" w:cs="Arial"/>
          <w:bCs/>
          <w:color w:val="auto"/>
          <w:sz w:val="22"/>
          <w:szCs w:val="22"/>
        </w:rPr>
      </w:pPr>
      <w:r w:rsidRPr="00C74AE3">
        <w:rPr>
          <w:rFonts w:ascii="Arial" w:hAnsi="Arial" w:cs="Arial"/>
          <w:b/>
          <w:color w:val="auto"/>
          <w:sz w:val="22"/>
          <w:szCs w:val="22"/>
        </w:rPr>
        <w:t>1</w:t>
      </w:r>
      <w:r w:rsidR="00BD60B4">
        <w:rPr>
          <w:rFonts w:ascii="Arial" w:hAnsi="Arial" w:cs="Arial"/>
          <w:b/>
          <w:color w:val="auto"/>
          <w:sz w:val="22"/>
          <w:szCs w:val="22"/>
        </w:rPr>
        <w:t>5</w:t>
      </w:r>
      <w:r w:rsidRPr="00C74AE3">
        <w:rPr>
          <w:rFonts w:ascii="Arial" w:hAnsi="Arial" w:cs="Arial"/>
          <w:b/>
          <w:color w:val="auto"/>
          <w:sz w:val="22"/>
          <w:szCs w:val="22"/>
        </w:rPr>
        <w:t>.1.</w:t>
      </w:r>
      <w:r w:rsidR="00C74AE3" w:rsidRPr="00C74AE3">
        <w:rPr>
          <w:rFonts w:ascii="Arial" w:hAnsi="Arial" w:cs="Arial"/>
          <w:b/>
          <w:color w:val="auto"/>
          <w:sz w:val="22"/>
          <w:szCs w:val="22"/>
        </w:rPr>
        <w:t>9</w:t>
      </w:r>
      <w:r w:rsidRPr="00C74AE3">
        <w:rPr>
          <w:rFonts w:ascii="Arial" w:hAnsi="Arial" w:cs="Arial"/>
          <w:b/>
          <w:color w:val="auto"/>
          <w:sz w:val="22"/>
          <w:szCs w:val="22"/>
        </w:rPr>
        <w:t>.</w:t>
      </w:r>
      <w:r>
        <w:rPr>
          <w:rFonts w:ascii="Arial" w:hAnsi="Arial" w:cs="Arial"/>
          <w:bCs/>
          <w:color w:val="auto"/>
          <w:sz w:val="22"/>
          <w:szCs w:val="22"/>
        </w:rPr>
        <w:t xml:space="preserve"> Fr</w:t>
      </w:r>
      <w:r w:rsidRPr="00A0646C">
        <w:rPr>
          <w:rFonts w:ascii="Arial" w:hAnsi="Arial" w:cs="Arial"/>
          <w:bCs/>
          <w:color w:val="auto"/>
          <w:sz w:val="22"/>
          <w:szCs w:val="22"/>
        </w:rPr>
        <w:t>audar a licitação ou praticar ato fraudulento na execução do contrato;</w:t>
      </w:r>
    </w:p>
    <w:p w14:paraId="13BC35C6" w14:textId="623BE34E" w:rsidR="00A0646C" w:rsidRDefault="00A0646C" w:rsidP="00A0646C">
      <w:pPr>
        <w:tabs>
          <w:tab w:val="left" w:pos="1418"/>
          <w:tab w:val="left" w:pos="4253"/>
        </w:tabs>
        <w:spacing w:after="120" w:line="276" w:lineRule="auto"/>
        <w:ind w:left="708"/>
        <w:jc w:val="both"/>
        <w:rPr>
          <w:rFonts w:ascii="Arial" w:hAnsi="Arial" w:cs="Arial"/>
          <w:bCs/>
          <w:color w:val="auto"/>
          <w:sz w:val="22"/>
          <w:szCs w:val="22"/>
        </w:rPr>
      </w:pPr>
      <w:r w:rsidRPr="00C74AE3">
        <w:rPr>
          <w:rFonts w:ascii="Arial" w:hAnsi="Arial" w:cs="Arial"/>
          <w:b/>
          <w:color w:val="auto"/>
          <w:sz w:val="22"/>
          <w:szCs w:val="22"/>
        </w:rPr>
        <w:t>1</w:t>
      </w:r>
      <w:r w:rsidR="00BD60B4">
        <w:rPr>
          <w:rFonts w:ascii="Arial" w:hAnsi="Arial" w:cs="Arial"/>
          <w:b/>
          <w:color w:val="auto"/>
          <w:sz w:val="22"/>
          <w:szCs w:val="22"/>
        </w:rPr>
        <w:t>5</w:t>
      </w:r>
      <w:r w:rsidRPr="00C74AE3">
        <w:rPr>
          <w:rFonts w:ascii="Arial" w:hAnsi="Arial" w:cs="Arial"/>
          <w:b/>
          <w:color w:val="auto"/>
          <w:sz w:val="22"/>
          <w:szCs w:val="22"/>
        </w:rPr>
        <w:t>.1.</w:t>
      </w:r>
      <w:r w:rsidR="00C74AE3" w:rsidRPr="00C74AE3">
        <w:rPr>
          <w:rFonts w:ascii="Arial" w:hAnsi="Arial" w:cs="Arial"/>
          <w:b/>
          <w:color w:val="auto"/>
          <w:sz w:val="22"/>
          <w:szCs w:val="22"/>
        </w:rPr>
        <w:t>10</w:t>
      </w:r>
      <w:r w:rsidRPr="00C74AE3">
        <w:rPr>
          <w:rFonts w:ascii="Arial" w:hAnsi="Arial" w:cs="Arial"/>
          <w:b/>
          <w:color w:val="auto"/>
          <w:sz w:val="22"/>
          <w:szCs w:val="22"/>
        </w:rPr>
        <w:t xml:space="preserve">. </w:t>
      </w:r>
      <w:r w:rsidR="00C74AE3">
        <w:rPr>
          <w:rFonts w:ascii="Arial" w:hAnsi="Arial" w:cs="Arial"/>
          <w:bCs/>
          <w:color w:val="auto"/>
          <w:sz w:val="22"/>
          <w:szCs w:val="22"/>
        </w:rPr>
        <w:t>C</w:t>
      </w:r>
      <w:r w:rsidRPr="00A0646C">
        <w:rPr>
          <w:rFonts w:ascii="Arial" w:hAnsi="Arial" w:cs="Arial"/>
          <w:bCs/>
          <w:color w:val="auto"/>
          <w:sz w:val="22"/>
          <w:szCs w:val="22"/>
        </w:rPr>
        <w:t>omportar-se de modo inidôneo ou cometer fraude de qualquer natureza;</w:t>
      </w:r>
    </w:p>
    <w:p w14:paraId="39918FD8" w14:textId="0FDF6BA9" w:rsidR="00A0646C" w:rsidRPr="00A0646C" w:rsidRDefault="00C74AE3" w:rsidP="00A0646C">
      <w:pPr>
        <w:tabs>
          <w:tab w:val="left" w:pos="1418"/>
          <w:tab w:val="left" w:pos="4253"/>
        </w:tabs>
        <w:spacing w:after="120" w:line="276" w:lineRule="auto"/>
        <w:ind w:left="708"/>
        <w:jc w:val="both"/>
        <w:rPr>
          <w:rFonts w:ascii="Arial" w:hAnsi="Arial" w:cs="Arial"/>
          <w:bCs/>
          <w:color w:val="auto"/>
          <w:sz w:val="22"/>
          <w:szCs w:val="22"/>
        </w:rPr>
      </w:pPr>
      <w:r w:rsidRPr="00C74AE3">
        <w:rPr>
          <w:rFonts w:ascii="Arial" w:hAnsi="Arial" w:cs="Arial"/>
          <w:b/>
          <w:color w:val="auto"/>
          <w:sz w:val="22"/>
          <w:szCs w:val="22"/>
        </w:rPr>
        <w:t>1</w:t>
      </w:r>
      <w:r w:rsidR="00BD60B4">
        <w:rPr>
          <w:rFonts w:ascii="Arial" w:hAnsi="Arial" w:cs="Arial"/>
          <w:b/>
          <w:color w:val="auto"/>
          <w:sz w:val="22"/>
          <w:szCs w:val="22"/>
        </w:rPr>
        <w:t>5</w:t>
      </w:r>
      <w:r w:rsidRPr="00C74AE3">
        <w:rPr>
          <w:rFonts w:ascii="Arial" w:hAnsi="Arial" w:cs="Arial"/>
          <w:b/>
          <w:color w:val="auto"/>
          <w:sz w:val="22"/>
          <w:szCs w:val="22"/>
        </w:rPr>
        <w:t>.1.11.</w:t>
      </w:r>
      <w:r w:rsidR="00A0646C" w:rsidRPr="00A0646C">
        <w:rPr>
          <w:rFonts w:ascii="Arial" w:hAnsi="Arial" w:cs="Arial"/>
          <w:bCs/>
          <w:color w:val="auto"/>
          <w:sz w:val="22"/>
          <w:szCs w:val="22"/>
        </w:rPr>
        <w:t xml:space="preserve"> </w:t>
      </w:r>
      <w:r>
        <w:rPr>
          <w:rFonts w:ascii="Arial" w:hAnsi="Arial" w:cs="Arial"/>
          <w:bCs/>
          <w:color w:val="auto"/>
          <w:sz w:val="22"/>
          <w:szCs w:val="22"/>
        </w:rPr>
        <w:t>P</w:t>
      </w:r>
      <w:r w:rsidR="00A0646C" w:rsidRPr="00A0646C">
        <w:rPr>
          <w:rFonts w:ascii="Arial" w:hAnsi="Arial" w:cs="Arial"/>
          <w:bCs/>
          <w:color w:val="auto"/>
          <w:sz w:val="22"/>
          <w:szCs w:val="22"/>
        </w:rPr>
        <w:t>raticar atos ilícitos com vistas a frustrar os objetivos da licitação;</w:t>
      </w:r>
    </w:p>
    <w:p w14:paraId="3F6C96CC" w14:textId="5DEFC3C8" w:rsidR="00A0646C" w:rsidRDefault="00C74AE3" w:rsidP="00A0646C">
      <w:pPr>
        <w:tabs>
          <w:tab w:val="left" w:pos="1418"/>
          <w:tab w:val="left" w:pos="4253"/>
        </w:tabs>
        <w:spacing w:after="120" w:line="276" w:lineRule="auto"/>
        <w:ind w:left="708"/>
        <w:jc w:val="both"/>
        <w:rPr>
          <w:rFonts w:ascii="Arial" w:hAnsi="Arial" w:cs="Arial"/>
          <w:bCs/>
          <w:color w:val="auto"/>
          <w:sz w:val="22"/>
          <w:szCs w:val="22"/>
        </w:rPr>
      </w:pPr>
      <w:r w:rsidRPr="00C74AE3">
        <w:rPr>
          <w:rFonts w:ascii="Arial" w:hAnsi="Arial" w:cs="Arial"/>
          <w:b/>
          <w:color w:val="auto"/>
          <w:sz w:val="22"/>
          <w:szCs w:val="22"/>
        </w:rPr>
        <w:t>1</w:t>
      </w:r>
      <w:r w:rsidR="00BD60B4">
        <w:rPr>
          <w:rFonts w:ascii="Arial" w:hAnsi="Arial" w:cs="Arial"/>
          <w:b/>
          <w:color w:val="auto"/>
          <w:sz w:val="22"/>
          <w:szCs w:val="22"/>
        </w:rPr>
        <w:t>5</w:t>
      </w:r>
      <w:r w:rsidRPr="00C74AE3">
        <w:rPr>
          <w:rFonts w:ascii="Arial" w:hAnsi="Arial" w:cs="Arial"/>
          <w:b/>
          <w:color w:val="auto"/>
          <w:sz w:val="22"/>
          <w:szCs w:val="22"/>
        </w:rPr>
        <w:t>.1.12.</w:t>
      </w:r>
      <w:r>
        <w:rPr>
          <w:rFonts w:ascii="Arial" w:hAnsi="Arial" w:cs="Arial"/>
          <w:bCs/>
          <w:color w:val="auto"/>
          <w:sz w:val="22"/>
          <w:szCs w:val="22"/>
        </w:rPr>
        <w:t xml:space="preserve"> P</w:t>
      </w:r>
      <w:r w:rsidR="00A0646C" w:rsidRPr="00A0646C">
        <w:rPr>
          <w:rFonts w:ascii="Arial" w:hAnsi="Arial" w:cs="Arial"/>
          <w:bCs/>
          <w:color w:val="auto"/>
          <w:sz w:val="22"/>
          <w:szCs w:val="22"/>
        </w:rPr>
        <w:t xml:space="preserve">raticar ato lesivo previsto no art. 5º da </w:t>
      </w:r>
      <w:r w:rsidR="00A0646C" w:rsidRPr="00C74AE3">
        <w:rPr>
          <w:rFonts w:ascii="Arial" w:hAnsi="Arial" w:cs="Arial"/>
          <w:b/>
          <w:color w:val="auto"/>
          <w:sz w:val="22"/>
          <w:szCs w:val="22"/>
        </w:rPr>
        <w:t>Lei</w:t>
      </w:r>
      <w:r w:rsidRPr="00C74AE3">
        <w:rPr>
          <w:rFonts w:ascii="Arial" w:hAnsi="Arial" w:cs="Arial"/>
          <w:b/>
          <w:color w:val="auto"/>
          <w:sz w:val="22"/>
          <w:szCs w:val="22"/>
        </w:rPr>
        <w:t xml:space="preserve"> Federal</w:t>
      </w:r>
      <w:r w:rsidR="00A0646C" w:rsidRPr="00C74AE3">
        <w:rPr>
          <w:rFonts w:ascii="Arial" w:hAnsi="Arial" w:cs="Arial"/>
          <w:b/>
          <w:color w:val="auto"/>
          <w:sz w:val="22"/>
          <w:szCs w:val="22"/>
        </w:rPr>
        <w:t xml:space="preserve"> nº 12.846, de 1º de agosto de 2013</w:t>
      </w:r>
      <w:r w:rsidR="00A0646C" w:rsidRPr="00A0646C">
        <w:rPr>
          <w:rFonts w:ascii="Arial" w:hAnsi="Arial" w:cs="Arial"/>
          <w:bCs/>
          <w:color w:val="auto"/>
          <w:sz w:val="22"/>
          <w:szCs w:val="22"/>
        </w:rPr>
        <w:t>.</w:t>
      </w:r>
    </w:p>
    <w:p w14:paraId="1BECBDE9" w14:textId="1890401D" w:rsidR="009C262E" w:rsidRP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1</w:t>
      </w:r>
      <w:r w:rsidR="00BD60B4">
        <w:rPr>
          <w:rFonts w:ascii="Arial" w:hAnsi="Arial" w:cs="Arial"/>
          <w:b/>
          <w:bCs/>
          <w:color w:val="auto"/>
          <w:sz w:val="22"/>
          <w:szCs w:val="22"/>
        </w:rPr>
        <w:t>5</w:t>
      </w:r>
      <w:r w:rsidRPr="009C262E">
        <w:rPr>
          <w:rFonts w:ascii="Arial" w:hAnsi="Arial" w:cs="Arial"/>
          <w:b/>
          <w:bCs/>
          <w:color w:val="auto"/>
          <w:sz w:val="22"/>
          <w:szCs w:val="22"/>
        </w:rPr>
        <w:t>.1.</w:t>
      </w:r>
      <w:r w:rsidR="00C74AE3">
        <w:rPr>
          <w:rFonts w:ascii="Arial" w:hAnsi="Arial" w:cs="Arial"/>
          <w:b/>
          <w:bCs/>
          <w:color w:val="auto"/>
          <w:sz w:val="22"/>
          <w:szCs w:val="22"/>
        </w:rPr>
        <w:t>13</w:t>
      </w:r>
      <w:r w:rsidRPr="009C262E">
        <w:rPr>
          <w:rFonts w:ascii="Arial" w:hAnsi="Arial" w:cs="Arial"/>
          <w:b/>
          <w:bCs/>
          <w:color w:val="auto"/>
          <w:sz w:val="22"/>
          <w:szCs w:val="22"/>
        </w:rPr>
        <w:t>.</w:t>
      </w:r>
      <w:r w:rsidRPr="009C262E">
        <w:rPr>
          <w:rFonts w:ascii="Arial" w:hAnsi="Arial" w:cs="Arial"/>
          <w:bCs/>
          <w:color w:val="auto"/>
          <w:sz w:val="22"/>
          <w:szCs w:val="22"/>
        </w:rPr>
        <w:t xml:space="preserve"> Causar qualquer tipo de prejuízo à Câmara </w:t>
      </w:r>
      <w:r w:rsidR="00BD60B4">
        <w:rPr>
          <w:rFonts w:ascii="Arial" w:hAnsi="Arial" w:cs="Arial"/>
          <w:bCs/>
          <w:color w:val="auto"/>
          <w:sz w:val="22"/>
          <w:szCs w:val="22"/>
        </w:rPr>
        <w:t>Municipal;</w:t>
      </w:r>
    </w:p>
    <w:p w14:paraId="643E67A3" w14:textId="2FBDEB62" w:rsidR="009C262E" w:rsidRDefault="009C262E" w:rsidP="009C262E">
      <w:pPr>
        <w:tabs>
          <w:tab w:val="left" w:pos="1418"/>
          <w:tab w:val="left" w:pos="4253"/>
        </w:tabs>
        <w:spacing w:after="120" w:line="276" w:lineRule="auto"/>
        <w:ind w:left="708"/>
        <w:jc w:val="both"/>
        <w:rPr>
          <w:rFonts w:ascii="Arial" w:hAnsi="Arial" w:cs="Arial"/>
          <w:bCs/>
          <w:color w:val="auto"/>
          <w:sz w:val="22"/>
          <w:szCs w:val="22"/>
        </w:rPr>
      </w:pPr>
      <w:r w:rsidRPr="009C262E">
        <w:rPr>
          <w:rFonts w:ascii="Arial" w:hAnsi="Arial" w:cs="Arial"/>
          <w:b/>
          <w:bCs/>
          <w:color w:val="auto"/>
          <w:sz w:val="22"/>
          <w:szCs w:val="22"/>
        </w:rPr>
        <w:t>1</w:t>
      </w:r>
      <w:r w:rsidR="00BD60B4">
        <w:rPr>
          <w:rFonts w:ascii="Arial" w:hAnsi="Arial" w:cs="Arial"/>
          <w:b/>
          <w:bCs/>
          <w:color w:val="auto"/>
          <w:sz w:val="22"/>
          <w:szCs w:val="22"/>
        </w:rPr>
        <w:t>5</w:t>
      </w:r>
      <w:r w:rsidRPr="009C262E">
        <w:rPr>
          <w:rFonts w:ascii="Arial" w:hAnsi="Arial" w:cs="Arial"/>
          <w:b/>
          <w:bCs/>
          <w:color w:val="auto"/>
          <w:sz w:val="22"/>
          <w:szCs w:val="22"/>
        </w:rPr>
        <w:t>.1.1</w:t>
      </w:r>
      <w:r w:rsidR="00C74AE3">
        <w:rPr>
          <w:rFonts w:ascii="Arial" w:hAnsi="Arial" w:cs="Arial"/>
          <w:b/>
          <w:bCs/>
          <w:color w:val="auto"/>
          <w:sz w:val="22"/>
          <w:szCs w:val="22"/>
        </w:rPr>
        <w:t>4</w:t>
      </w:r>
      <w:r w:rsidRPr="009C262E">
        <w:rPr>
          <w:rFonts w:ascii="Arial" w:hAnsi="Arial" w:cs="Arial"/>
          <w:b/>
          <w:bCs/>
          <w:color w:val="auto"/>
          <w:sz w:val="22"/>
          <w:szCs w:val="22"/>
        </w:rPr>
        <w:t>.</w:t>
      </w:r>
      <w:r w:rsidRPr="009C262E">
        <w:rPr>
          <w:rFonts w:ascii="Arial" w:hAnsi="Arial" w:cs="Arial"/>
          <w:bCs/>
          <w:color w:val="auto"/>
          <w:sz w:val="22"/>
          <w:szCs w:val="22"/>
        </w:rPr>
        <w:t xml:space="preserve"> Deixar de observar quaisquer das disposições do Código de Defesa do Consumidor no que couber ao Poder Público como tal</w:t>
      </w:r>
      <w:r w:rsidR="00B023A8">
        <w:rPr>
          <w:rFonts w:ascii="Arial" w:hAnsi="Arial" w:cs="Arial"/>
          <w:bCs/>
          <w:color w:val="auto"/>
          <w:sz w:val="22"/>
          <w:szCs w:val="22"/>
        </w:rPr>
        <w:t>.</w:t>
      </w:r>
    </w:p>
    <w:p w14:paraId="23FBDC61" w14:textId="77777777" w:rsidR="00BD60B4" w:rsidRPr="009C262E" w:rsidRDefault="00BD60B4" w:rsidP="009C262E">
      <w:pPr>
        <w:tabs>
          <w:tab w:val="left" w:pos="1418"/>
          <w:tab w:val="left" w:pos="4253"/>
        </w:tabs>
        <w:spacing w:after="120" w:line="276" w:lineRule="auto"/>
        <w:ind w:left="708"/>
        <w:jc w:val="both"/>
        <w:rPr>
          <w:rFonts w:ascii="Arial" w:hAnsi="Arial" w:cs="Arial"/>
          <w:bCs/>
          <w:color w:val="auto"/>
          <w:sz w:val="22"/>
          <w:szCs w:val="22"/>
        </w:rPr>
      </w:pPr>
    </w:p>
    <w:p w14:paraId="1CE1CF35" w14:textId="22F4B70D" w:rsidR="009C262E" w:rsidRPr="00B61E74" w:rsidRDefault="009C262E" w:rsidP="009C262E">
      <w:pPr>
        <w:tabs>
          <w:tab w:val="left" w:pos="1418"/>
          <w:tab w:val="left" w:pos="4253"/>
        </w:tabs>
        <w:spacing w:after="120" w:line="276" w:lineRule="auto"/>
        <w:jc w:val="both"/>
        <w:rPr>
          <w:rFonts w:ascii="Arial" w:hAnsi="Arial" w:cs="Arial"/>
          <w:b/>
          <w:color w:val="auto"/>
          <w:sz w:val="22"/>
          <w:szCs w:val="22"/>
        </w:rPr>
      </w:pPr>
      <w:r w:rsidRPr="009C262E">
        <w:rPr>
          <w:rFonts w:ascii="Arial" w:hAnsi="Arial" w:cs="Arial"/>
          <w:b/>
          <w:bCs/>
          <w:color w:val="auto"/>
          <w:sz w:val="22"/>
          <w:szCs w:val="22"/>
        </w:rPr>
        <w:lastRenderedPageBreak/>
        <w:t>1</w:t>
      </w:r>
      <w:r w:rsidR="00BD60B4">
        <w:rPr>
          <w:rFonts w:ascii="Arial" w:hAnsi="Arial" w:cs="Arial"/>
          <w:b/>
          <w:bCs/>
          <w:color w:val="auto"/>
          <w:sz w:val="22"/>
          <w:szCs w:val="22"/>
        </w:rPr>
        <w:t>5</w:t>
      </w:r>
      <w:r w:rsidRPr="009C262E">
        <w:rPr>
          <w:rFonts w:ascii="Arial" w:hAnsi="Arial" w:cs="Arial"/>
          <w:b/>
          <w:bCs/>
          <w:color w:val="auto"/>
          <w:sz w:val="22"/>
          <w:szCs w:val="22"/>
        </w:rPr>
        <w:t>.2.</w:t>
      </w:r>
      <w:r w:rsidRPr="009C262E">
        <w:rPr>
          <w:rFonts w:ascii="Arial" w:hAnsi="Arial" w:cs="Arial"/>
          <w:bCs/>
          <w:color w:val="auto"/>
          <w:sz w:val="22"/>
          <w:szCs w:val="22"/>
        </w:rPr>
        <w:t xml:space="preserve"> A </w:t>
      </w:r>
      <w:r w:rsidR="00BD60B4">
        <w:rPr>
          <w:rFonts w:ascii="Arial" w:hAnsi="Arial" w:cs="Arial"/>
          <w:bCs/>
          <w:color w:val="auto"/>
          <w:sz w:val="22"/>
          <w:szCs w:val="22"/>
        </w:rPr>
        <w:t>CONTRATADA</w:t>
      </w:r>
      <w:r w:rsidRPr="009C262E">
        <w:rPr>
          <w:rFonts w:ascii="Arial" w:hAnsi="Arial" w:cs="Arial"/>
          <w:bCs/>
          <w:color w:val="auto"/>
          <w:sz w:val="22"/>
          <w:szCs w:val="22"/>
        </w:rPr>
        <w:t xml:space="preserve"> ao deixar de cumprir quaisquer de suas obrigações consignadas </w:t>
      </w:r>
      <w:r w:rsidR="00B61E74">
        <w:rPr>
          <w:rFonts w:ascii="Arial" w:hAnsi="Arial" w:cs="Arial"/>
          <w:bCs/>
          <w:color w:val="auto"/>
          <w:sz w:val="22"/>
          <w:szCs w:val="22"/>
        </w:rPr>
        <w:t>neste edital, termo de referência e contrato</w:t>
      </w:r>
      <w:r w:rsidRPr="009C262E">
        <w:rPr>
          <w:rFonts w:ascii="Arial" w:hAnsi="Arial" w:cs="Arial"/>
          <w:bCs/>
          <w:color w:val="auto"/>
          <w:sz w:val="22"/>
          <w:szCs w:val="22"/>
        </w:rPr>
        <w:t xml:space="preserve">, garantido o direito à ampla defesa e ao contraditório, poderá ficar impedido de licitar e contratar com a Câmara de Vereadores </w:t>
      </w:r>
      <w:r w:rsidRPr="00B61E74">
        <w:rPr>
          <w:rFonts w:ascii="Arial" w:hAnsi="Arial" w:cs="Arial"/>
          <w:b/>
          <w:color w:val="auto"/>
          <w:sz w:val="22"/>
          <w:szCs w:val="22"/>
        </w:rPr>
        <w:t>pelo prazo de até 5 (cinco) anos, sem prejuízo das multas previstas em edital e na ata e das demais cominações legais.</w:t>
      </w:r>
    </w:p>
    <w:p w14:paraId="1DD6F627" w14:textId="43DEC0F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sidR="00BD60B4">
        <w:rPr>
          <w:rFonts w:ascii="Arial" w:hAnsi="Arial" w:cs="Arial"/>
          <w:b/>
          <w:bCs/>
          <w:color w:val="auto"/>
          <w:sz w:val="22"/>
          <w:szCs w:val="22"/>
        </w:rPr>
        <w:t>5</w:t>
      </w:r>
      <w:r w:rsidRPr="009C262E">
        <w:rPr>
          <w:rFonts w:ascii="Arial" w:hAnsi="Arial" w:cs="Arial"/>
          <w:b/>
          <w:bCs/>
          <w:color w:val="auto"/>
          <w:sz w:val="22"/>
          <w:szCs w:val="22"/>
        </w:rPr>
        <w:t>.3.</w:t>
      </w:r>
      <w:r w:rsidRPr="009C262E">
        <w:rPr>
          <w:rFonts w:ascii="Arial" w:hAnsi="Arial" w:cs="Arial"/>
          <w:bCs/>
          <w:color w:val="auto"/>
          <w:sz w:val="22"/>
          <w:szCs w:val="22"/>
        </w:rPr>
        <w:t xml:space="preserve"> Pela inexecução total ou parcial da ata, poderão, </w:t>
      </w:r>
      <w:r w:rsidRPr="009C262E">
        <w:rPr>
          <w:rFonts w:ascii="Arial" w:hAnsi="Arial" w:cs="Arial"/>
          <w:b/>
          <w:bCs/>
          <w:color w:val="auto"/>
          <w:sz w:val="22"/>
          <w:szCs w:val="22"/>
        </w:rPr>
        <w:t>garantida a defesa prévia ao contratado em Processo Administrativo Especial</w:t>
      </w:r>
      <w:r w:rsidRPr="009C262E">
        <w:rPr>
          <w:rFonts w:ascii="Arial" w:hAnsi="Arial" w:cs="Arial"/>
          <w:bCs/>
          <w:color w:val="auto"/>
          <w:sz w:val="22"/>
          <w:szCs w:val="22"/>
        </w:rPr>
        <w:t xml:space="preserve">, ser aplicadas as seguintes sanções: </w:t>
      </w:r>
    </w:p>
    <w:p w14:paraId="49C2F590" w14:textId="5FC9E62F" w:rsidR="00B61E74" w:rsidRPr="00B61E74" w:rsidRDefault="00B61E74" w:rsidP="00B61E74">
      <w:pPr>
        <w:tabs>
          <w:tab w:val="left" w:pos="1418"/>
          <w:tab w:val="left" w:pos="4253"/>
        </w:tabs>
        <w:spacing w:after="120" w:line="276" w:lineRule="auto"/>
        <w:jc w:val="both"/>
        <w:rPr>
          <w:rFonts w:ascii="Arial" w:hAnsi="Arial" w:cs="Arial"/>
          <w:bCs/>
          <w:color w:val="auto"/>
          <w:sz w:val="22"/>
          <w:szCs w:val="22"/>
        </w:rPr>
      </w:pPr>
      <w:r w:rsidRPr="00B61E74">
        <w:rPr>
          <w:rFonts w:ascii="Arial" w:hAnsi="Arial" w:cs="Arial"/>
          <w:b/>
          <w:color w:val="auto"/>
          <w:sz w:val="22"/>
          <w:szCs w:val="22"/>
        </w:rPr>
        <w:t>1</w:t>
      </w:r>
      <w:r w:rsidR="00BD60B4">
        <w:rPr>
          <w:rFonts w:ascii="Arial" w:hAnsi="Arial" w:cs="Arial"/>
          <w:b/>
          <w:color w:val="auto"/>
          <w:sz w:val="22"/>
          <w:szCs w:val="22"/>
        </w:rPr>
        <w:t>5</w:t>
      </w:r>
      <w:r w:rsidRPr="00B61E74">
        <w:rPr>
          <w:rFonts w:ascii="Arial" w:hAnsi="Arial" w:cs="Arial"/>
          <w:b/>
          <w:color w:val="auto"/>
          <w:sz w:val="22"/>
          <w:szCs w:val="22"/>
        </w:rPr>
        <w:t>.4.</w:t>
      </w:r>
      <w:r w:rsidRPr="00B61E74">
        <w:rPr>
          <w:rFonts w:ascii="Arial" w:hAnsi="Arial" w:cs="Arial"/>
          <w:bCs/>
          <w:color w:val="auto"/>
          <w:sz w:val="22"/>
          <w:szCs w:val="22"/>
        </w:rPr>
        <w:t xml:space="preserve"> Serão aplicadas ao responsável pelas infrações administrativas previstas nesta Lei as seguintes sanções:</w:t>
      </w:r>
    </w:p>
    <w:p w14:paraId="0912F73C" w14:textId="478BFF07" w:rsidR="00B61E74" w:rsidRDefault="00B61E74" w:rsidP="00B61E74">
      <w:pPr>
        <w:tabs>
          <w:tab w:val="left" w:pos="1418"/>
          <w:tab w:val="left" w:pos="4253"/>
        </w:tabs>
        <w:spacing w:after="120" w:line="276" w:lineRule="auto"/>
        <w:jc w:val="both"/>
        <w:rPr>
          <w:rFonts w:ascii="Arial" w:hAnsi="Arial" w:cs="Arial"/>
          <w:bCs/>
          <w:color w:val="auto"/>
          <w:sz w:val="22"/>
          <w:szCs w:val="22"/>
        </w:rPr>
      </w:pPr>
      <w:r>
        <w:rPr>
          <w:rFonts w:ascii="Arial" w:hAnsi="Arial" w:cs="Arial"/>
          <w:bCs/>
          <w:color w:val="auto"/>
          <w:sz w:val="22"/>
          <w:szCs w:val="22"/>
        </w:rPr>
        <w:tab/>
      </w:r>
      <w:r w:rsidRPr="001924BE">
        <w:rPr>
          <w:rFonts w:ascii="Arial" w:hAnsi="Arial" w:cs="Arial"/>
          <w:b/>
          <w:color w:val="auto"/>
          <w:sz w:val="22"/>
          <w:szCs w:val="22"/>
        </w:rPr>
        <w:t>1</w:t>
      </w:r>
      <w:r w:rsidR="00BD60B4">
        <w:rPr>
          <w:rFonts w:ascii="Arial" w:hAnsi="Arial" w:cs="Arial"/>
          <w:b/>
          <w:color w:val="auto"/>
          <w:sz w:val="22"/>
          <w:szCs w:val="22"/>
        </w:rPr>
        <w:t>5</w:t>
      </w:r>
      <w:r w:rsidRPr="001924BE">
        <w:rPr>
          <w:rFonts w:ascii="Arial" w:hAnsi="Arial" w:cs="Arial"/>
          <w:b/>
          <w:color w:val="auto"/>
          <w:sz w:val="22"/>
          <w:szCs w:val="22"/>
        </w:rPr>
        <w:t>.4.1.</w:t>
      </w:r>
      <w:r>
        <w:rPr>
          <w:rFonts w:ascii="Arial" w:hAnsi="Arial" w:cs="Arial"/>
          <w:bCs/>
          <w:color w:val="auto"/>
          <w:sz w:val="22"/>
          <w:szCs w:val="22"/>
        </w:rPr>
        <w:t xml:space="preserve"> A</w:t>
      </w:r>
      <w:r w:rsidRPr="00B61E74">
        <w:rPr>
          <w:rFonts w:ascii="Arial" w:hAnsi="Arial" w:cs="Arial"/>
          <w:bCs/>
          <w:color w:val="auto"/>
          <w:sz w:val="22"/>
          <w:szCs w:val="22"/>
        </w:rPr>
        <w:t>dvertência;</w:t>
      </w:r>
    </w:p>
    <w:p w14:paraId="34E4F379" w14:textId="48DEE1BF" w:rsidR="00B61E74" w:rsidRDefault="00B61E74" w:rsidP="00B61E74">
      <w:pPr>
        <w:tabs>
          <w:tab w:val="left" w:pos="1418"/>
          <w:tab w:val="left" w:pos="4253"/>
        </w:tabs>
        <w:spacing w:after="120" w:line="276" w:lineRule="auto"/>
        <w:jc w:val="both"/>
        <w:rPr>
          <w:rFonts w:ascii="Arial" w:hAnsi="Arial" w:cs="Arial"/>
          <w:bCs/>
          <w:color w:val="auto"/>
          <w:sz w:val="22"/>
          <w:szCs w:val="22"/>
        </w:rPr>
      </w:pPr>
      <w:r>
        <w:rPr>
          <w:rFonts w:ascii="Arial" w:hAnsi="Arial" w:cs="Arial"/>
          <w:bCs/>
          <w:color w:val="auto"/>
          <w:sz w:val="22"/>
          <w:szCs w:val="22"/>
        </w:rPr>
        <w:tab/>
      </w:r>
      <w:r w:rsidRPr="001924BE">
        <w:rPr>
          <w:rFonts w:ascii="Arial" w:hAnsi="Arial" w:cs="Arial"/>
          <w:b/>
          <w:color w:val="auto"/>
          <w:sz w:val="22"/>
          <w:szCs w:val="22"/>
        </w:rPr>
        <w:t>1</w:t>
      </w:r>
      <w:r w:rsidR="00BD60B4">
        <w:rPr>
          <w:rFonts w:ascii="Arial" w:hAnsi="Arial" w:cs="Arial"/>
          <w:b/>
          <w:color w:val="auto"/>
          <w:sz w:val="22"/>
          <w:szCs w:val="22"/>
        </w:rPr>
        <w:t>5</w:t>
      </w:r>
      <w:r w:rsidRPr="001924BE">
        <w:rPr>
          <w:rFonts w:ascii="Arial" w:hAnsi="Arial" w:cs="Arial"/>
          <w:b/>
          <w:color w:val="auto"/>
          <w:sz w:val="22"/>
          <w:szCs w:val="22"/>
        </w:rPr>
        <w:t>.4.2.</w:t>
      </w:r>
      <w:r>
        <w:rPr>
          <w:rFonts w:ascii="Arial" w:hAnsi="Arial" w:cs="Arial"/>
          <w:bCs/>
          <w:color w:val="auto"/>
          <w:sz w:val="22"/>
          <w:szCs w:val="22"/>
        </w:rPr>
        <w:t xml:space="preserve"> M</w:t>
      </w:r>
      <w:r w:rsidRPr="00B61E74">
        <w:rPr>
          <w:rFonts w:ascii="Arial" w:hAnsi="Arial" w:cs="Arial"/>
          <w:bCs/>
          <w:color w:val="auto"/>
          <w:sz w:val="22"/>
          <w:szCs w:val="22"/>
        </w:rPr>
        <w:t>ulta;</w:t>
      </w:r>
    </w:p>
    <w:p w14:paraId="4E5D3AA1" w14:textId="4488719C" w:rsidR="00B61E74" w:rsidRPr="00B61E74" w:rsidRDefault="00B61E74" w:rsidP="00B61E74">
      <w:pPr>
        <w:tabs>
          <w:tab w:val="left" w:pos="1418"/>
          <w:tab w:val="left" w:pos="4253"/>
        </w:tabs>
        <w:spacing w:after="120" w:line="276" w:lineRule="auto"/>
        <w:jc w:val="both"/>
        <w:rPr>
          <w:rFonts w:ascii="Arial" w:hAnsi="Arial" w:cs="Arial"/>
          <w:bCs/>
          <w:color w:val="auto"/>
          <w:sz w:val="22"/>
          <w:szCs w:val="22"/>
        </w:rPr>
      </w:pPr>
      <w:r>
        <w:rPr>
          <w:rFonts w:ascii="Arial" w:hAnsi="Arial" w:cs="Arial"/>
          <w:bCs/>
          <w:color w:val="auto"/>
          <w:sz w:val="22"/>
          <w:szCs w:val="22"/>
        </w:rPr>
        <w:tab/>
      </w:r>
      <w:r w:rsidRPr="001924BE">
        <w:rPr>
          <w:rFonts w:ascii="Arial" w:hAnsi="Arial" w:cs="Arial"/>
          <w:b/>
          <w:color w:val="auto"/>
          <w:sz w:val="22"/>
          <w:szCs w:val="22"/>
        </w:rPr>
        <w:t>1</w:t>
      </w:r>
      <w:r w:rsidR="00BD60B4">
        <w:rPr>
          <w:rFonts w:ascii="Arial" w:hAnsi="Arial" w:cs="Arial"/>
          <w:b/>
          <w:color w:val="auto"/>
          <w:sz w:val="22"/>
          <w:szCs w:val="22"/>
        </w:rPr>
        <w:t>5</w:t>
      </w:r>
      <w:r w:rsidRPr="001924BE">
        <w:rPr>
          <w:rFonts w:ascii="Arial" w:hAnsi="Arial" w:cs="Arial"/>
          <w:b/>
          <w:color w:val="auto"/>
          <w:sz w:val="22"/>
          <w:szCs w:val="22"/>
        </w:rPr>
        <w:t>.4.3.</w:t>
      </w:r>
      <w:r>
        <w:rPr>
          <w:rFonts w:ascii="Arial" w:hAnsi="Arial" w:cs="Arial"/>
          <w:bCs/>
          <w:color w:val="auto"/>
          <w:sz w:val="22"/>
          <w:szCs w:val="22"/>
        </w:rPr>
        <w:t xml:space="preserve"> Im</w:t>
      </w:r>
      <w:r w:rsidRPr="00B61E74">
        <w:rPr>
          <w:rFonts w:ascii="Arial" w:hAnsi="Arial" w:cs="Arial"/>
          <w:bCs/>
          <w:color w:val="auto"/>
          <w:sz w:val="22"/>
          <w:szCs w:val="22"/>
        </w:rPr>
        <w:t>pedimento de licitar e contratar;</w:t>
      </w:r>
    </w:p>
    <w:p w14:paraId="159784F7" w14:textId="33DD4275" w:rsidR="00B61E74" w:rsidRPr="00B61E74" w:rsidRDefault="00B61E74" w:rsidP="00B61E74">
      <w:pPr>
        <w:tabs>
          <w:tab w:val="left" w:pos="1418"/>
          <w:tab w:val="left" w:pos="4253"/>
        </w:tabs>
        <w:spacing w:after="120" w:line="276" w:lineRule="auto"/>
        <w:jc w:val="both"/>
        <w:rPr>
          <w:rFonts w:ascii="Arial" w:hAnsi="Arial" w:cs="Arial"/>
          <w:bCs/>
          <w:color w:val="auto"/>
          <w:sz w:val="22"/>
          <w:szCs w:val="22"/>
        </w:rPr>
      </w:pPr>
      <w:r w:rsidRPr="00B61E74">
        <w:rPr>
          <w:rFonts w:ascii="Arial" w:hAnsi="Arial" w:cs="Arial"/>
          <w:bCs/>
          <w:color w:val="auto"/>
          <w:sz w:val="22"/>
          <w:szCs w:val="22"/>
        </w:rPr>
        <w:t xml:space="preserve"> </w:t>
      </w:r>
      <w:r>
        <w:rPr>
          <w:rFonts w:ascii="Arial" w:hAnsi="Arial" w:cs="Arial"/>
          <w:bCs/>
          <w:color w:val="auto"/>
          <w:sz w:val="22"/>
          <w:szCs w:val="22"/>
        </w:rPr>
        <w:tab/>
      </w:r>
      <w:r w:rsidRPr="001924BE">
        <w:rPr>
          <w:rFonts w:ascii="Arial" w:hAnsi="Arial" w:cs="Arial"/>
          <w:b/>
          <w:color w:val="auto"/>
          <w:sz w:val="22"/>
          <w:szCs w:val="22"/>
        </w:rPr>
        <w:t>1</w:t>
      </w:r>
      <w:r w:rsidR="00BD60B4">
        <w:rPr>
          <w:rFonts w:ascii="Arial" w:hAnsi="Arial" w:cs="Arial"/>
          <w:b/>
          <w:color w:val="auto"/>
          <w:sz w:val="22"/>
          <w:szCs w:val="22"/>
        </w:rPr>
        <w:t>5</w:t>
      </w:r>
      <w:r w:rsidRPr="001924BE">
        <w:rPr>
          <w:rFonts w:ascii="Arial" w:hAnsi="Arial" w:cs="Arial"/>
          <w:b/>
          <w:color w:val="auto"/>
          <w:sz w:val="22"/>
          <w:szCs w:val="22"/>
        </w:rPr>
        <w:t>.4.4.</w:t>
      </w:r>
      <w:r>
        <w:rPr>
          <w:rFonts w:ascii="Arial" w:hAnsi="Arial" w:cs="Arial"/>
          <w:bCs/>
          <w:color w:val="auto"/>
          <w:sz w:val="22"/>
          <w:szCs w:val="22"/>
        </w:rPr>
        <w:t xml:space="preserve"> D</w:t>
      </w:r>
      <w:r w:rsidRPr="00B61E74">
        <w:rPr>
          <w:rFonts w:ascii="Arial" w:hAnsi="Arial" w:cs="Arial"/>
          <w:bCs/>
          <w:color w:val="auto"/>
          <w:sz w:val="22"/>
          <w:szCs w:val="22"/>
        </w:rPr>
        <w:t>eclaração de inidoneidade para licitar ou contratar.</w:t>
      </w:r>
    </w:p>
    <w:p w14:paraId="2D5C3807" w14:textId="478454C1" w:rsidR="00B61E74" w:rsidRPr="00B61E74" w:rsidRDefault="001924BE" w:rsidP="00B61E74">
      <w:pPr>
        <w:tabs>
          <w:tab w:val="left" w:pos="1418"/>
          <w:tab w:val="left" w:pos="4253"/>
        </w:tabs>
        <w:spacing w:after="120" w:line="276" w:lineRule="auto"/>
        <w:jc w:val="both"/>
        <w:rPr>
          <w:rFonts w:ascii="Arial" w:hAnsi="Arial" w:cs="Arial"/>
          <w:bCs/>
          <w:color w:val="auto"/>
          <w:sz w:val="22"/>
          <w:szCs w:val="22"/>
        </w:rPr>
      </w:pPr>
      <w:r w:rsidRPr="001924BE">
        <w:rPr>
          <w:rFonts w:ascii="Arial" w:hAnsi="Arial" w:cs="Arial"/>
          <w:b/>
          <w:color w:val="auto"/>
          <w:sz w:val="22"/>
          <w:szCs w:val="22"/>
        </w:rPr>
        <w:t>1</w:t>
      </w:r>
      <w:r w:rsidR="00BD60B4">
        <w:rPr>
          <w:rFonts w:ascii="Arial" w:hAnsi="Arial" w:cs="Arial"/>
          <w:b/>
          <w:color w:val="auto"/>
          <w:sz w:val="22"/>
          <w:szCs w:val="22"/>
        </w:rPr>
        <w:t>5</w:t>
      </w:r>
      <w:r w:rsidRPr="001924BE">
        <w:rPr>
          <w:rFonts w:ascii="Arial" w:hAnsi="Arial" w:cs="Arial"/>
          <w:b/>
          <w:color w:val="auto"/>
          <w:sz w:val="22"/>
          <w:szCs w:val="22"/>
        </w:rPr>
        <w:t>.5.</w:t>
      </w:r>
      <w:r>
        <w:rPr>
          <w:rFonts w:ascii="Arial" w:hAnsi="Arial" w:cs="Arial"/>
          <w:bCs/>
          <w:color w:val="auto"/>
          <w:sz w:val="22"/>
          <w:szCs w:val="22"/>
        </w:rPr>
        <w:t xml:space="preserve"> </w:t>
      </w:r>
      <w:r w:rsidR="00B61E74" w:rsidRPr="00B61E74">
        <w:rPr>
          <w:rFonts w:ascii="Arial" w:hAnsi="Arial" w:cs="Arial"/>
          <w:bCs/>
          <w:color w:val="auto"/>
          <w:sz w:val="22"/>
          <w:szCs w:val="22"/>
        </w:rPr>
        <w:t>Na aplicação das sanções serão considerados:</w:t>
      </w:r>
    </w:p>
    <w:p w14:paraId="70885B3B" w14:textId="30ED8E2B" w:rsidR="001924BE" w:rsidRDefault="001924BE" w:rsidP="001924BE">
      <w:pPr>
        <w:tabs>
          <w:tab w:val="left" w:pos="1418"/>
          <w:tab w:val="left" w:pos="4253"/>
        </w:tabs>
        <w:spacing w:after="120" w:line="276" w:lineRule="auto"/>
        <w:ind w:left="708"/>
        <w:jc w:val="both"/>
        <w:rPr>
          <w:rFonts w:ascii="Arial" w:hAnsi="Arial" w:cs="Arial"/>
          <w:bCs/>
          <w:color w:val="auto"/>
          <w:sz w:val="22"/>
          <w:szCs w:val="22"/>
        </w:rPr>
      </w:pPr>
      <w:r w:rsidRPr="001924BE">
        <w:rPr>
          <w:rFonts w:ascii="Arial" w:hAnsi="Arial" w:cs="Arial"/>
          <w:b/>
          <w:color w:val="auto"/>
          <w:sz w:val="22"/>
          <w:szCs w:val="22"/>
        </w:rPr>
        <w:t>1</w:t>
      </w:r>
      <w:r w:rsidR="00BD60B4">
        <w:rPr>
          <w:rFonts w:ascii="Arial" w:hAnsi="Arial" w:cs="Arial"/>
          <w:b/>
          <w:color w:val="auto"/>
          <w:sz w:val="22"/>
          <w:szCs w:val="22"/>
        </w:rPr>
        <w:t>5</w:t>
      </w:r>
      <w:r w:rsidRPr="001924BE">
        <w:rPr>
          <w:rFonts w:ascii="Arial" w:hAnsi="Arial" w:cs="Arial"/>
          <w:b/>
          <w:color w:val="auto"/>
          <w:sz w:val="22"/>
          <w:szCs w:val="22"/>
        </w:rPr>
        <w:t>.5.1.</w:t>
      </w:r>
      <w:r>
        <w:rPr>
          <w:rFonts w:ascii="Arial" w:hAnsi="Arial" w:cs="Arial"/>
          <w:bCs/>
          <w:color w:val="auto"/>
          <w:sz w:val="22"/>
          <w:szCs w:val="22"/>
        </w:rPr>
        <w:t xml:space="preserve"> A</w:t>
      </w:r>
      <w:r w:rsidR="00B61E74" w:rsidRPr="00B61E74">
        <w:rPr>
          <w:rFonts w:ascii="Arial" w:hAnsi="Arial" w:cs="Arial"/>
          <w:bCs/>
          <w:color w:val="auto"/>
          <w:sz w:val="22"/>
          <w:szCs w:val="22"/>
        </w:rPr>
        <w:t xml:space="preserve"> natureza e a gravidade da infração cometida;</w:t>
      </w:r>
    </w:p>
    <w:p w14:paraId="75603D12" w14:textId="0AC8B29F" w:rsidR="00B61E74" w:rsidRDefault="001924BE" w:rsidP="001924BE">
      <w:pPr>
        <w:tabs>
          <w:tab w:val="left" w:pos="1418"/>
          <w:tab w:val="left" w:pos="4253"/>
        </w:tabs>
        <w:spacing w:after="120" w:line="276" w:lineRule="auto"/>
        <w:ind w:left="708"/>
        <w:jc w:val="both"/>
        <w:rPr>
          <w:rFonts w:ascii="Arial" w:hAnsi="Arial" w:cs="Arial"/>
          <w:bCs/>
          <w:color w:val="auto"/>
          <w:sz w:val="22"/>
          <w:szCs w:val="22"/>
        </w:rPr>
      </w:pPr>
      <w:r w:rsidRPr="001924BE">
        <w:rPr>
          <w:rFonts w:ascii="Arial" w:hAnsi="Arial" w:cs="Arial"/>
          <w:b/>
          <w:color w:val="auto"/>
          <w:sz w:val="22"/>
          <w:szCs w:val="22"/>
        </w:rPr>
        <w:t>1</w:t>
      </w:r>
      <w:r w:rsidR="00BD60B4">
        <w:rPr>
          <w:rFonts w:ascii="Arial" w:hAnsi="Arial" w:cs="Arial"/>
          <w:b/>
          <w:color w:val="auto"/>
          <w:sz w:val="22"/>
          <w:szCs w:val="22"/>
        </w:rPr>
        <w:t>5</w:t>
      </w:r>
      <w:r w:rsidRPr="001924BE">
        <w:rPr>
          <w:rFonts w:ascii="Arial" w:hAnsi="Arial" w:cs="Arial"/>
          <w:b/>
          <w:color w:val="auto"/>
          <w:sz w:val="22"/>
          <w:szCs w:val="22"/>
        </w:rPr>
        <w:t>.5.2.</w:t>
      </w:r>
      <w:r>
        <w:rPr>
          <w:rFonts w:ascii="Arial" w:hAnsi="Arial" w:cs="Arial"/>
          <w:bCs/>
          <w:color w:val="auto"/>
          <w:sz w:val="22"/>
          <w:szCs w:val="22"/>
        </w:rPr>
        <w:t xml:space="preserve"> A</w:t>
      </w:r>
      <w:r w:rsidR="00B61E74" w:rsidRPr="00B61E74">
        <w:rPr>
          <w:rFonts w:ascii="Arial" w:hAnsi="Arial" w:cs="Arial"/>
          <w:bCs/>
          <w:color w:val="auto"/>
          <w:sz w:val="22"/>
          <w:szCs w:val="22"/>
        </w:rPr>
        <w:t>s peculiaridades do caso concreto;</w:t>
      </w:r>
    </w:p>
    <w:p w14:paraId="0813CF4F" w14:textId="573FC1DA" w:rsidR="00B61E74" w:rsidRPr="00B61E74" w:rsidRDefault="001924BE" w:rsidP="001924BE">
      <w:pPr>
        <w:tabs>
          <w:tab w:val="left" w:pos="1418"/>
          <w:tab w:val="left" w:pos="4253"/>
        </w:tabs>
        <w:spacing w:after="120" w:line="276" w:lineRule="auto"/>
        <w:ind w:left="708"/>
        <w:jc w:val="both"/>
        <w:rPr>
          <w:rFonts w:ascii="Arial" w:hAnsi="Arial" w:cs="Arial"/>
          <w:bCs/>
          <w:color w:val="auto"/>
          <w:sz w:val="22"/>
          <w:szCs w:val="22"/>
        </w:rPr>
      </w:pPr>
      <w:r w:rsidRPr="001924BE">
        <w:rPr>
          <w:rFonts w:ascii="Arial" w:hAnsi="Arial" w:cs="Arial"/>
          <w:b/>
          <w:color w:val="auto"/>
          <w:sz w:val="22"/>
          <w:szCs w:val="22"/>
        </w:rPr>
        <w:t>1</w:t>
      </w:r>
      <w:r w:rsidR="00BD60B4">
        <w:rPr>
          <w:rFonts w:ascii="Arial" w:hAnsi="Arial" w:cs="Arial"/>
          <w:b/>
          <w:color w:val="auto"/>
          <w:sz w:val="22"/>
          <w:szCs w:val="22"/>
        </w:rPr>
        <w:t>5</w:t>
      </w:r>
      <w:r w:rsidRPr="001924BE">
        <w:rPr>
          <w:rFonts w:ascii="Arial" w:hAnsi="Arial" w:cs="Arial"/>
          <w:b/>
          <w:color w:val="auto"/>
          <w:sz w:val="22"/>
          <w:szCs w:val="22"/>
        </w:rPr>
        <w:t>.5.3.</w:t>
      </w:r>
      <w:r>
        <w:rPr>
          <w:rFonts w:ascii="Arial" w:hAnsi="Arial" w:cs="Arial"/>
          <w:bCs/>
          <w:color w:val="auto"/>
          <w:sz w:val="22"/>
          <w:szCs w:val="22"/>
        </w:rPr>
        <w:t xml:space="preserve"> A</w:t>
      </w:r>
      <w:r w:rsidR="00B61E74" w:rsidRPr="00B61E74">
        <w:rPr>
          <w:rFonts w:ascii="Arial" w:hAnsi="Arial" w:cs="Arial"/>
          <w:bCs/>
          <w:color w:val="auto"/>
          <w:sz w:val="22"/>
          <w:szCs w:val="22"/>
        </w:rPr>
        <w:t>s circunstâncias agravantes ou atenuantes;</w:t>
      </w:r>
    </w:p>
    <w:p w14:paraId="7DC39112" w14:textId="514DBD7F" w:rsidR="00B61E74" w:rsidRPr="00B61E74" w:rsidRDefault="001924BE" w:rsidP="00B61E74">
      <w:pPr>
        <w:tabs>
          <w:tab w:val="left" w:pos="1418"/>
          <w:tab w:val="left" w:pos="4253"/>
        </w:tabs>
        <w:spacing w:after="120" w:line="276" w:lineRule="auto"/>
        <w:jc w:val="both"/>
        <w:rPr>
          <w:rFonts w:ascii="Arial" w:hAnsi="Arial" w:cs="Arial"/>
          <w:bCs/>
          <w:color w:val="auto"/>
          <w:sz w:val="22"/>
          <w:szCs w:val="22"/>
        </w:rPr>
      </w:pPr>
      <w:r>
        <w:rPr>
          <w:rFonts w:ascii="Arial" w:hAnsi="Arial" w:cs="Arial"/>
          <w:bCs/>
          <w:color w:val="auto"/>
          <w:sz w:val="22"/>
          <w:szCs w:val="22"/>
        </w:rPr>
        <w:tab/>
      </w:r>
      <w:r w:rsidRPr="001924BE">
        <w:rPr>
          <w:rFonts w:ascii="Arial" w:hAnsi="Arial" w:cs="Arial"/>
          <w:b/>
          <w:color w:val="auto"/>
          <w:sz w:val="22"/>
          <w:szCs w:val="22"/>
        </w:rPr>
        <w:t>1</w:t>
      </w:r>
      <w:r w:rsidR="00BD60B4">
        <w:rPr>
          <w:rFonts w:ascii="Arial" w:hAnsi="Arial" w:cs="Arial"/>
          <w:b/>
          <w:color w:val="auto"/>
          <w:sz w:val="22"/>
          <w:szCs w:val="22"/>
        </w:rPr>
        <w:t>5</w:t>
      </w:r>
      <w:r w:rsidRPr="001924BE">
        <w:rPr>
          <w:rFonts w:ascii="Arial" w:hAnsi="Arial" w:cs="Arial"/>
          <w:b/>
          <w:color w:val="auto"/>
          <w:sz w:val="22"/>
          <w:szCs w:val="22"/>
        </w:rPr>
        <w:t>.5.4.</w:t>
      </w:r>
      <w:r>
        <w:rPr>
          <w:rFonts w:ascii="Arial" w:hAnsi="Arial" w:cs="Arial"/>
          <w:bCs/>
          <w:color w:val="auto"/>
          <w:sz w:val="22"/>
          <w:szCs w:val="22"/>
        </w:rPr>
        <w:t xml:space="preserve"> O</w:t>
      </w:r>
      <w:r w:rsidR="00B61E74" w:rsidRPr="00B61E74">
        <w:rPr>
          <w:rFonts w:ascii="Arial" w:hAnsi="Arial" w:cs="Arial"/>
          <w:bCs/>
          <w:color w:val="auto"/>
          <w:sz w:val="22"/>
          <w:szCs w:val="22"/>
        </w:rPr>
        <w:t>s danos que dela provierem para a Administração Pública;</w:t>
      </w:r>
    </w:p>
    <w:p w14:paraId="13B4CFD8" w14:textId="7009FB9E" w:rsidR="00B61E74" w:rsidRPr="00B61E74" w:rsidRDefault="001924BE" w:rsidP="001924BE">
      <w:pPr>
        <w:tabs>
          <w:tab w:val="left" w:pos="1418"/>
          <w:tab w:val="left" w:pos="4253"/>
        </w:tabs>
        <w:spacing w:after="120" w:line="276" w:lineRule="auto"/>
        <w:ind w:left="708"/>
        <w:jc w:val="both"/>
        <w:rPr>
          <w:rFonts w:ascii="Arial" w:hAnsi="Arial" w:cs="Arial"/>
          <w:bCs/>
          <w:color w:val="auto"/>
          <w:sz w:val="22"/>
          <w:szCs w:val="22"/>
        </w:rPr>
      </w:pPr>
      <w:r w:rsidRPr="001924BE">
        <w:rPr>
          <w:rFonts w:ascii="Arial" w:hAnsi="Arial" w:cs="Arial"/>
          <w:b/>
          <w:color w:val="auto"/>
          <w:sz w:val="22"/>
          <w:szCs w:val="22"/>
        </w:rPr>
        <w:t>1</w:t>
      </w:r>
      <w:r w:rsidR="00BD60B4">
        <w:rPr>
          <w:rFonts w:ascii="Arial" w:hAnsi="Arial" w:cs="Arial"/>
          <w:b/>
          <w:color w:val="auto"/>
          <w:sz w:val="22"/>
          <w:szCs w:val="22"/>
        </w:rPr>
        <w:t>5</w:t>
      </w:r>
      <w:r w:rsidRPr="001924BE">
        <w:rPr>
          <w:rFonts w:ascii="Arial" w:hAnsi="Arial" w:cs="Arial"/>
          <w:b/>
          <w:color w:val="auto"/>
          <w:sz w:val="22"/>
          <w:szCs w:val="22"/>
        </w:rPr>
        <w:t>.5.5.</w:t>
      </w:r>
      <w:r>
        <w:rPr>
          <w:rFonts w:ascii="Arial" w:hAnsi="Arial" w:cs="Arial"/>
          <w:bCs/>
          <w:color w:val="auto"/>
          <w:sz w:val="22"/>
          <w:szCs w:val="22"/>
        </w:rPr>
        <w:t xml:space="preserve"> A</w:t>
      </w:r>
      <w:r w:rsidR="00B61E74" w:rsidRPr="00B61E74">
        <w:rPr>
          <w:rFonts w:ascii="Arial" w:hAnsi="Arial" w:cs="Arial"/>
          <w:bCs/>
          <w:color w:val="auto"/>
          <w:sz w:val="22"/>
          <w:szCs w:val="22"/>
        </w:rPr>
        <w:t xml:space="preserve"> implantação ou o aperfeiçoamento de programa de integridade, conforme normas e orientações dos órgãos de controle.</w:t>
      </w:r>
    </w:p>
    <w:p w14:paraId="113BF0F6" w14:textId="1B22E05F" w:rsidR="00B61E74" w:rsidRPr="00B61E74" w:rsidRDefault="001924BE" w:rsidP="00B61E74">
      <w:pPr>
        <w:tabs>
          <w:tab w:val="left" w:pos="1418"/>
          <w:tab w:val="left" w:pos="4253"/>
        </w:tabs>
        <w:spacing w:after="120" w:line="276" w:lineRule="auto"/>
        <w:jc w:val="both"/>
        <w:rPr>
          <w:rFonts w:ascii="Arial" w:hAnsi="Arial" w:cs="Arial"/>
          <w:bCs/>
          <w:color w:val="auto"/>
          <w:sz w:val="22"/>
          <w:szCs w:val="22"/>
        </w:rPr>
      </w:pPr>
      <w:r w:rsidRPr="001924BE">
        <w:rPr>
          <w:rFonts w:ascii="Arial" w:hAnsi="Arial" w:cs="Arial"/>
          <w:b/>
          <w:color w:val="auto"/>
          <w:sz w:val="22"/>
          <w:szCs w:val="22"/>
        </w:rPr>
        <w:t>1</w:t>
      </w:r>
      <w:r w:rsidR="00BD60B4">
        <w:rPr>
          <w:rFonts w:ascii="Arial" w:hAnsi="Arial" w:cs="Arial"/>
          <w:b/>
          <w:color w:val="auto"/>
          <w:sz w:val="22"/>
          <w:szCs w:val="22"/>
        </w:rPr>
        <w:t>5</w:t>
      </w:r>
      <w:r w:rsidRPr="001924BE">
        <w:rPr>
          <w:rFonts w:ascii="Arial" w:hAnsi="Arial" w:cs="Arial"/>
          <w:b/>
          <w:color w:val="auto"/>
          <w:sz w:val="22"/>
          <w:szCs w:val="22"/>
        </w:rPr>
        <w:t>.6.</w:t>
      </w:r>
      <w:r>
        <w:rPr>
          <w:rFonts w:ascii="Arial" w:hAnsi="Arial" w:cs="Arial"/>
          <w:bCs/>
          <w:color w:val="auto"/>
          <w:sz w:val="22"/>
          <w:szCs w:val="22"/>
        </w:rPr>
        <w:t xml:space="preserve"> </w:t>
      </w:r>
      <w:r w:rsidR="00B61E74" w:rsidRPr="00B61E74">
        <w:rPr>
          <w:rFonts w:ascii="Arial" w:hAnsi="Arial" w:cs="Arial"/>
          <w:bCs/>
          <w:color w:val="auto"/>
          <w:sz w:val="22"/>
          <w:szCs w:val="22"/>
        </w:rPr>
        <w:t>A sanção prevista no</w:t>
      </w:r>
      <w:r>
        <w:rPr>
          <w:rFonts w:ascii="Arial" w:hAnsi="Arial" w:cs="Arial"/>
          <w:bCs/>
          <w:color w:val="auto"/>
          <w:sz w:val="22"/>
          <w:szCs w:val="22"/>
        </w:rPr>
        <w:t xml:space="preserve"> subitem 1</w:t>
      </w:r>
      <w:r w:rsidR="00BD60B4">
        <w:rPr>
          <w:rFonts w:ascii="Arial" w:hAnsi="Arial" w:cs="Arial"/>
          <w:bCs/>
          <w:color w:val="auto"/>
          <w:sz w:val="22"/>
          <w:szCs w:val="22"/>
        </w:rPr>
        <w:t>5</w:t>
      </w:r>
      <w:r>
        <w:rPr>
          <w:rFonts w:ascii="Arial" w:hAnsi="Arial" w:cs="Arial"/>
          <w:bCs/>
          <w:color w:val="auto"/>
          <w:sz w:val="22"/>
          <w:szCs w:val="22"/>
        </w:rPr>
        <w:t>.4.1</w:t>
      </w:r>
      <w:r w:rsidR="00B61E74" w:rsidRPr="00B61E74">
        <w:rPr>
          <w:rFonts w:ascii="Arial" w:hAnsi="Arial" w:cs="Arial"/>
          <w:bCs/>
          <w:color w:val="auto"/>
          <w:sz w:val="22"/>
          <w:szCs w:val="22"/>
        </w:rPr>
        <w:t xml:space="preserve"> será aplicada exclusivamente pela infração administrativa prevista no </w:t>
      </w:r>
      <w:r>
        <w:rPr>
          <w:rFonts w:ascii="Arial" w:hAnsi="Arial" w:cs="Arial"/>
          <w:bCs/>
          <w:color w:val="auto"/>
          <w:sz w:val="22"/>
          <w:szCs w:val="22"/>
        </w:rPr>
        <w:t>subitem 1</w:t>
      </w:r>
      <w:r w:rsidR="00BD60B4">
        <w:rPr>
          <w:rFonts w:ascii="Arial" w:hAnsi="Arial" w:cs="Arial"/>
          <w:bCs/>
          <w:color w:val="auto"/>
          <w:sz w:val="22"/>
          <w:szCs w:val="22"/>
        </w:rPr>
        <w:t>5</w:t>
      </w:r>
      <w:r>
        <w:rPr>
          <w:rFonts w:ascii="Arial" w:hAnsi="Arial" w:cs="Arial"/>
          <w:bCs/>
          <w:color w:val="auto"/>
          <w:sz w:val="22"/>
          <w:szCs w:val="22"/>
        </w:rPr>
        <w:t>.1.1</w:t>
      </w:r>
      <w:r w:rsidR="00B61E74" w:rsidRPr="00B61E74">
        <w:rPr>
          <w:rFonts w:ascii="Arial" w:hAnsi="Arial" w:cs="Arial"/>
          <w:bCs/>
          <w:color w:val="auto"/>
          <w:sz w:val="22"/>
          <w:szCs w:val="22"/>
        </w:rPr>
        <w:t>, quando não se justificar a imposição de penalidade mais grave.</w:t>
      </w:r>
    </w:p>
    <w:p w14:paraId="3071C8C5" w14:textId="3415BCAC" w:rsidR="00B61E74" w:rsidRDefault="001924BE" w:rsidP="00B61E74">
      <w:pPr>
        <w:tabs>
          <w:tab w:val="left" w:pos="1418"/>
          <w:tab w:val="left" w:pos="4253"/>
        </w:tabs>
        <w:spacing w:after="120" w:line="276" w:lineRule="auto"/>
        <w:jc w:val="both"/>
        <w:rPr>
          <w:rFonts w:ascii="Arial" w:hAnsi="Arial" w:cs="Arial"/>
          <w:bCs/>
          <w:color w:val="auto"/>
          <w:sz w:val="22"/>
          <w:szCs w:val="22"/>
        </w:rPr>
      </w:pPr>
      <w:r w:rsidRPr="00FB6E63">
        <w:rPr>
          <w:rFonts w:ascii="Arial" w:hAnsi="Arial" w:cs="Arial"/>
          <w:b/>
          <w:color w:val="auto"/>
          <w:sz w:val="22"/>
          <w:szCs w:val="22"/>
        </w:rPr>
        <w:t>1</w:t>
      </w:r>
      <w:r w:rsidR="00BD60B4">
        <w:rPr>
          <w:rFonts w:ascii="Arial" w:hAnsi="Arial" w:cs="Arial"/>
          <w:b/>
          <w:color w:val="auto"/>
          <w:sz w:val="22"/>
          <w:szCs w:val="22"/>
        </w:rPr>
        <w:t>5</w:t>
      </w:r>
      <w:r w:rsidRPr="00FB6E63">
        <w:rPr>
          <w:rFonts w:ascii="Arial" w:hAnsi="Arial" w:cs="Arial"/>
          <w:b/>
          <w:color w:val="auto"/>
          <w:sz w:val="22"/>
          <w:szCs w:val="22"/>
        </w:rPr>
        <w:t>.7.</w:t>
      </w:r>
      <w:r w:rsidR="00B61E74" w:rsidRPr="00B61E74">
        <w:rPr>
          <w:rFonts w:ascii="Arial" w:hAnsi="Arial" w:cs="Arial"/>
          <w:bCs/>
          <w:color w:val="auto"/>
          <w:sz w:val="22"/>
          <w:szCs w:val="22"/>
        </w:rPr>
        <w:t xml:space="preserve"> A sanção prevista no </w:t>
      </w:r>
      <w:r>
        <w:rPr>
          <w:rFonts w:ascii="Arial" w:hAnsi="Arial" w:cs="Arial"/>
          <w:bCs/>
          <w:color w:val="auto"/>
          <w:sz w:val="22"/>
          <w:szCs w:val="22"/>
        </w:rPr>
        <w:t>subitem 1</w:t>
      </w:r>
      <w:r w:rsidR="00BD60B4">
        <w:rPr>
          <w:rFonts w:ascii="Arial" w:hAnsi="Arial" w:cs="Arial"/>
          <w:bCs/>
          <w:color w:val="auto"/>
          <w:sz w:val="22"/>
          <w:szCs w:val="22"/>
        </w:rPr>
        <w:t>5</w:t>
      </w:r>
      <w:r>
        <w:rPr>
          <w:rFonts w:ascii="Arial" w:hAnsi="Arial" w:cs="Arial"/>
          <w:bCs/>
          <w:color w:val="auto"/>
          <w:sz w:val="22"/>
          <w:szCs w:val="22"/>
        </w:rPr>
        <w:t>.4.2</w:t>
      </w:r>
      <w:r w:rsidR="00B61E74" w:rsidRPr="00B61E74">
        <w:rPr>
          <w:rFonts w:ascii="Arial" w:hAnsi="Arial" w:cs="Arial"/>
          <w:bCs/>
          <w:color w:val="auto"/>
          <w:sz w:val="22"/>
          <w:szCs w:val="22"/>
        </w:rPr>
        <w:t xml:space="preserve"> será aplicada ao responsável por qualquer das infrações administrativas previstas no </w:t>
      </w:r>
      <w:r>
        <w:rPr>
          <w:rFonts w:ascii="Arial" w:hAnsi="Arial" w:cs="Arial"/>
          <w:bCs/>
          <w:color w:val="auto"/>
          <w:sz w:val="22"/>
          <w:szCs w:val="22"/>
        </w:rPr>
        <w:t>item 1</w:t>
      </w:r>
      <w:r w:rsidR="00BD60B4">
        <w:rPr>
          <w:rFonts w:ascii="Arial" w:hAnsi="Arial" w:cs="Arial"/>
          <w:bCs/>
          <w:color w:val="auto"/>
          <w:sz w:val="22"/>
          <w:szCs w:val="22"/>
        </w:rPr>
        <w:t>5</w:t>
      </w:r>
      <w:r>
        <w:rPr>
          <w:rFonts w:ascii="Arial" w:hAnsi="Arial" w:cs="Arial"/>
          <w:bCs/>
          <w:color w:val="auto"/>
          <w:sz w:val="22"/>
          <w:szCs w:val="22"/>
        </w:rPr>
        <w:t>.1.</w:t>
      </w:r>
    </w:p>
    <w:p w14:paraId="04D29B61" w14:textId="6A27260F" w:rsidR="00B61E74" w:rsidRDefault="001924BE" w:rsidP="00B61E74">
      <w:pPr>
        <w:tabs>
          <w:tab w:val="left" w:pos="1418"/>
          <w:tab w:val="left" w:pos="4253"/>
        </w:tabs>
        <w:spacing w:after="120" w:line="276" w:lineRule="auto"/>
        <w:jc w:val="both"/>
        <w:rPr>
          <w:rFonts w:ascii="Arial" w:hAnsi="Arial" w:cs="Arial"/>
          <w:bCs/>
          <w:color w:val="auto"/>
          <w:sz w:val="22"/>
          <w:szCs w:val="22"/>
        </w:rPr>
      </w:pPr>
      <w:r w:rsidRPr="00FB6E63">
        <w:rPr>
          <w:rFonts w:ascii="Arial" w:hAnsi="Arial" w:cs="Arial"/>
          <w:b/>
          <w:color w:val="auto"/>
          <w:sz w:val="22"/>
          <w:szCs w:val="22"/>
        </w:rPr>
        <w:t>1</w:t>
      </w:r>
      <w:r w:rsidR="00BD60B4">
        <w:rPr>
          <w:rFonts w:ascii="Arial" w:hAnsi="Arial" w:cs="Arial"/>
          <w:b/>
          <w:color w:val="auto"/>
          <w:sz w:val="22"/>
          <w:szCs w:val="22"/>
        </w:rPr>
        <w:t>5</w:t>
      </w:r>
      <w:r w:rsidRPr="00FB6E63">
        <w:rPr>
          <w:rFonts w:ascii="Arial" w:hAnsi="Arial" w:cs="Arial"/>
          <w:b/>
          <w:color w:val="auto"/>
          <w:sz w:val="22"/>
          <w:szCs w:val="22"/>
        </w:rPr>
        <w:t>.8.</w:t>
      </w:r>
      <w:r>
        <w:rPr>
          <w:rFonts w:ascii="Arial" w:hAnsi="Arial" w:cs="Arial"/>
          <w:bCs/>
          <w:color w:val="auto"/>
          <w:sz w:val="22"/>
          <w:szCs w:val="22"/>
        </w:rPr>
        <w:t xml:space="preserve"> </w:t>
      </w:r>
      <w:r w:rsidR="00B61E74" w:rsidRPr="00B61E74">
        <w:rPr>
          <w:rFonts w:ascii="Arial" w:hAnsi="Arial" w:cs="Arial"/>
          <w:bCs/>
          <w:color w:val="auto"/>
          <w:sz w:val="22"/>
          <w:szCs w:val="22"/>
        </w:rPr>
        <w:t xml:space="preserve">A sanção prevista no </w:t>
      </w:r>
      <w:r>
        <w:rPr>
          <w:rFonts w:ascii="Arial" w:hAnsi="Arial" w:cs="Arial"/>
          <w:bCs/>
          <w:color w:val="auto"/>
          <w:sz w:val="22"/>
          <w:szCs w:val="22"/>
        </w:rPr>
        <w:t>subitem 1</w:t>
      </w:r>
      <w:r w:rsidR="00BD60B4">
        <w:rPr>
          <w:rFonts w:ascii="Arial" w:hAnsi="Arial" w:cs="Arial"/>
          <w:bCs/>
          <w:color w:val="auto"/>
          <w:sz w:val="22"/>
          <w:szCs w:val="22"/>
        </w:rPr>
        <w:t>5</w:t>
      </w:r>
      <w:r>
        <w:rPr>
          <w:rFonts w:ascii="Arial" w:hAnsi="Arial" w:cs="Arial"/>
          <w:bCs/>
          <w:color w:val="auto"/>
          <w:sz w:val="22"/>
          <w:szCs w:val="22"/>
        </w:rPr>
        <w:t xml:space="preserve">.4.3 </w:t>
      </w:r>
      <w:r w:rsidR="00B61E74" w:rsidRPr="00B61E74">
        <w:rPr>
          <w:rFonts w:ascii="Arial" w:hAnsi="Arial" w:cs="Arial"/>
          <w:bCs/>
          <w:color w:val="auto"/>
          <w:sz w:val="22"/>
          <w:szCs w:val="22"/>
        </w:rPr>
        <w:t xml:space="preserve">será aplicada ao responsável pelas infrações administrativas previstas nos </w:t>
      </w:r>
      <w:r w:rsidR="00FB6E63">
        <w:rPr>
          <w:rFonts w:ascii="Arial" w:hAnsi="Arial" w:cs="Arial"/>
          <w:bCs/>
          <w:color w:val="auto"/>
          <w:sz w:val="22"/>
          <w:szCs w:val="22"/>
        </w:rPr>
        <w:t>subitens 1</w:t>
      </w:r>
      <w:r w:rsidR="00BD60B4">
        <w:rPr>
          <w:rFonts w:ascii="Arial" w:hAnsi="Arial" w:cs="Arial"/>
          <w:bCs/>
          <w:color w:val="auto"/>
          <w:sz w:val="22"/>
          <w:szCs w:val="22"/>
        </w:rPr>
        <w:t>5</w:t>
      </w:r>
      <w:r w:rsidR="00FB6E63">
        <w:rPr>
          <w:rFonts w:ascii="Arial" w:hAnsi="Arial" w:cs="Arial"/>
          <w:bCs/>
          <w:color w:val="auto"/>
          <w:sz w:val="22"/>
          <w:szCs w:val="22"/>
        </w:rPr>
        <w:t>.1.2 ao 1</w:t>
      </w:r>
      <w:r w:rsidR="00BD60B4">
        <w:rPr>
          <w:rFonts w:ascii="Arial" w:hAnsi="Arial" w:cs="Arial"/>
          <w:bCs/>
          <w:color w:val="auto"/>
          <w:sz w:val="22"/>
          <w:szCs w:val="22"/>
        </w:rPr>
        <w:t>5</w:t>
      </w:r>
      <w:r w:rsidR="00FB6E63">
        <w:rPr>
          <w:rFonts w:ascii="Arial" w:hAnsi="Arial" w:cs="Arial"/>
          <w:bCs/>
          <w:color w:val="auto"/>
          <w:sz w:val="22"/>
          <w:szCs w:val="22"/>
        </w:rPr>
        <w:t>.1.7</w:t>
      </w:r>
      <w:r w:rsidR="00B023A8">
        <w:rPr>
          <w:rFonts w:ascii="Arial" w:hAnsi="Arial" w:cs="Arial"/>
          <w:bCs/>
          <w:color w:val="auto"/>
          <w:sz w:val="22"/>
          <w:szCs w:val="22"/>
        </w:rPr>
        <w:t xml:space="preserve"> e 1</w:t>
      </w:r>
      <w:r w:rsidR="00BD60B4">
        <w:rPr>
          <w:rFonts w:ascii="Arial" w:hAnsi="Arial" w:cs="Arial"/>
          <w:bCs/>
          <w:color w:val="auto"/>
          <w:sz w:val="22"/>
          <w:szCs w:val="22"/>
        </w:rPr>
        <w:t>5</w:t>
      </w:r>
      <w:r w:rsidR="00B023A8">
        <w:rPr>
          <w:rFonts w:ascii="Arial" w:hAnsi="Arial" w:cs="Arial"/>
          <w:bCs/>
          <w:color w:val="auto"/>
          <w:sz w:val="22"/>
          <w:szCs w:val="22"/>
        </w:rPr>
        <w:t>.1.13 e 1</w:t>
      </w:r>
      <w:r w:rsidR="00BD60B4">
        <w:rPr>
          <w:rFonts w:ascii="Arial" w:hAnsi="Arial" w:cs="Arial"/>
          <w:bCs/>
          <w:color w:val="auto"/>
          <w:sz w:val="22"/>
          <w:szCs w:val="22"/>
        </w:rPr>
        <w:t>5</w:t>
      </w:r>
      <w:r w:rsidR="00B023A8">
        <w:rPr>
          <w:rFonts w:ascii="Arial" w:hAnsi="Arial" w:cs="Arial"/>
          <w:bCs/>
          <w:color w:val="auto"/>
          <w:sz w:val="22"/>
          <w:szCs w:val="22"/>
        </w:rPr>
        <w:t>.1.14</w:t>
      </w:r>
      <w:r w:rsidR="00FB6E63">
        <w:rPr>
          <w:rFonts w:ascii="Arial" w:hAnsi="Arial" w:cs="Arial"/>
          <w:bCs/>
          <w:color w:val="auto"/>
          <w:sz w:val="22"/>
          <w:szCs w:val="22"/>
        </w:rPr>
        <w:t xml:space="preserve"> deste edital</w:t>
      </w:r>
      <w:r w:rsidR="00B61E74" w:rsidRPr="00B61E74">
        <w:rPr>
          <w:rFonts w:ascii="Arial" w:hAnsi="Arial" w:cs="Arial"/>
          <w:bCs/>
          <w:color w:val="auto"/>
          <w:sz w:val="22"/>
          <w:szCs w:val="22"/>
        </w:rPr>
        <w:t xml:space="preserve">, quando não se justificar a imposição de penalidade mais grave, e impedirá o responsável de licitar ou contratar </w:t>
      </w:r>
      <w:r w:rsidR="00FB6E63">
        <w:rPr>
          <w:rFonts w:ascii="Arial" w:hAnsi="Arial" w:cs="Arial"/>
          <w:bCs/>
          <w:color w:val="auto"/>
          <w:sz w:val="22"/>
          <w:szCs w:val="22"/>
        </w:rPr>
        <w:t>com o Município de Charqueadas/RS</w:t>
      </w:r>
      <w:r w:rsidR="00B61E74" w:rsidRPr="00B61E74">
        <w:rPr>
          <w:rFonts w:ascii="Arial" w:hAnsi="Arial" w:cs="Arial"/>
          <w:bCs/>
          <w:color w:val="auto"/>
          <w:sz w:val="22"/>
          <w:szCs w:val="22"/>
        </w:rPr>
        <w:t xml:space="preserve">, </w:t>
      </w:r>
      <w:r w:rsidR="00B61E74" w:rsidRPr="00FB6E63">
        <w:rPr>
          <w:rFonts w:ascii="Arial" w:hAnsi="Arial" w:cs="Arial"/>
          <w:b/>
          <w:color w:val="auto"/>
          <w:sz w:val="22"/>
          <w:szCs w:val="22"/>
        </w:rPr>
        <w:t>pelo prazo máximo de 3 (três) anos</w:t>
      </w:r>
      <w:r w:rsidR="00B61E74" w:rsidRPr="00B61E74">
        <w:rPr>
          <w:rFonts w:ascii="Arial" w:hAnsi="Arial" w:cs="Arial"/>
          <w:bCs/>
          <w:color w:val="auto"/>
          <w:sz w:val="22"/>
          <w:szCs w:val="22"/>
        </w:rPr>
        <w:t>.</w:t>
      </w:r>
    </w:p>
    <w:p w14:paraId="6C0D02A3" w14:textId="60731DEB" w:rsidR="00B61E74" w:rsidRPr="002B5A1A" w:rsidRDefault="00B023A8" w:rsidP="00B61E74">
      <w:pPr>
        <w:tabs>
          <w:tab w:val="left" w:pos="1418"/>
          <w:tab w:val="left" w:pos="4253"/>
        </w:tabs>
        <w:spacing w:after="120" w:line="276" w:lineRule="auto"/>
        <w:jc w:val="both"/>
        <w:rPr>
          <w:rFonts w:ascii="Arial" w:hAnsi="Arial" w:cs="Arial"/>
          <w:b/>
          <w:color w:val="auto"/>
          <w:sz w:val="22"/>
          <w:szCs w:val="22"/>
        </w:rPr>
      </w:pPr>
      <w:r w:rsidRPr="006C56B9">
        <w:rPr>
          <w:rFonts w:ascii="Arial" w:hAnsi="Arial" w:cs="Arial"/>
          <w:b/>
          <w:color w:val="auto"/>
          <w:sz w:val="22"/>
          <w:szCs w:val="22"/>
        </w:rPr>
        <w:t>1</w:t>
      </w:r>
      <w:r w:rsidR="00BD60B4">
        <w:rPr>
          <w:rFonts w:ascii="Arial" w:hAnsi="Arial" w:cs="Arial"/>
          <w:b/>
          <w:color w:val="auto"/>
          <w:sz w:val="22"/>
          <w:szCs w:val="22"/>
        </w:rPr>
        <w:t>5</w:t>
      </w:r>
      <w:r w:rsidRPr="006C56B9">
        <w:rPr>
          <w:rFonts w:ascii="Arial" w:hAnsi="Arial" w:cs="Arial"/>
          <w:b/>
          <w:color w:val="auto"/>
          <w:sz w:val="22"/>
          <w:szCs w:val="22"/>
        </w:rPr>
        <w:t>.9.</w:t>
      </w:r>
      <w:r w:rsidR="00B61E74" w:rsidRPr="00B61E74">
        <w:rPr>
          <w:rFonts w:ascii="Arial" w:hAnsi="Arial" w:cs="Arial"/>
          <w:bCs/>
          <w:color w:val="auto"/>
          <w:sz w:val="22"/>
          <w:szCs w:val="22"/>
        </w:rPr>
        <w:t xml:space="preserve"> A sanção prevista no </w:t>
      </w:r>
      <w:r>
        <w:rPr>
          <w:rFonts w:ascii="Arial" w:hAnsi="Arial" w:cs="Arial"/>
          <w:bCs/>
          <w:color w:val="auto"/>
          <w:sz w:val="22"/>
          <w:szCs w:val="22"/>
        </w:rPr>
        <w:t>subitem 1</w:t>
      </w:r>
      <w:r w:rsidR="00BD60B4">
        <w:rPr>
          <w:rFonts w:ascii="Arial" w:hAnsi="Arial" w:cs="Arial"/>
          <w:bCs/>
          <w:color w:val="auto"/>
          <w:sz w:val="22"/>
          <w:szCs w:val="22"/>
        </w:rPr>
        <w:t>5</w:t>
      </w:r>
      <w:r>
        <w:rPr>
          <w:rFonts w:ascii="Arial" w:hAnsi="Arial" w:cs="Arial"/>
          <w:bCs/>
          <w:color w:val="auto"/>
          <w:sz w:val="22"/>
          <w:szCs w:val="22"/>
        </w:rPr>
        <w:t>.4.4</w:t>
      </w:r>
      <w:r w:rsidR="00B61E74" w:rsidRPr="00B61E74">
        <w:rPr>
          <w:rFonts w:ascii="Arial" w:hAnsi="Arial" w:cs="Arial"/>
          <w:bCs/>
          <w:color w:val="auto"/>
          <w:sz w:val="22"/>
          <w:szCs w:val="22"/>
        </w:rPr>
        <w:t xml:space="preserve"> </w:t>
      </w:r>
      <w:r>
        <w:rPr>
          <w:rFonts w:ascii="Arial" w:hAnsi="Arial" w:cs="Arial"/>
          <w:bCs/>
          <w:color w:val="auto"/>
          <w:sz w:val="22"/>
          <w:szCs w:val="22"/>
        </w:rPr>
        <w:t>deste edital</w:t>
      </w:r>
      <w:r w:rsidR="00B61E74" w:rsidRPr="00B61E74">
        <w:rPr>
          <w:rFonts w:ascii="Arial" w:hAnsi="Arial" w:cs="Arial"/>
          <w:bCs/>
          <w:color w:val="auto"/>
          <w:sz w:val="22"/>
          <w:szCs w:val="22"/>
        </w:rPr>
        <w:t xml:space="preserve"> será aplicada ao responsável pelas infrações administrativas previstas nos</w:t>
      </w:r>
      <w:r>
        <w:rPr>
          <w:rFonts w:ascii="Arial" w:hAnsi="Arial" w:cs="Arial"/>
          <w:bCs/>
          <w:color w:val="auto"/>
          <w:sz w:val="22"/>
          <w:szCs w:val="22"/>
        </w:rPr>
        <w:t xml:space="preserve"> subitens</w:t>
      </w:r>
      <w:r w:rsidR="00B61E74" w:rsidRPr="00B61E74">
        <w:rPr>
          <w:rFonts w:ascii="Arial" w:hAnsi="Arial" w:cs="Arial"/>
          <w:bCs/>
          <w:color w:val="auto"/>
          <w:sz w:val="22"/>
          <w:szCs w:val="22"/>
        </w:rPr>
        <w:t xml:space="preserve"> </w:t>
      </w:r>
      <w:r>
        <w:rPr>
          <w:rFonts w:ascii="Arial" w:hAnsi="Arial" w:cs="Arial"/>
          <w:bCs/>
          <w:color w:val="auto"/>
          <w:sz w:val="22"/>
          <w:szCs w:val="22"/>
        </w:rPr>
        <w:t>1</w:t>
      </w:r>
      <w:r w:rsidR="00BD60B4">
        <w:rPr>
          <w:rFonts w:ascii="Arial" w:hAnsi="Arial" w:cs="Arial"/>
          <w:bCs/>
          <w:color w:val="auto"/>
          <w:sz w:val="22"/>
          <w:szCs w:val="22"/>
        </w:rPr>
        <w:t>5</w:t>
      </w:r>
      <w:r>
        <w:rPr>
          <w:rFonts w:ascii="Arial" w:hAnsi="Arial" w:cs="Arial"/>
          <w:bCs/>
          <w:color w:val="auto"/>
          <w:sz w:val="22"/>
          <w:szCs w:val="22"/>
        </w:rPr>
        <w:t>.1.8 ao 1</w:t>
      </w:r>
      <w:r w:rsidR="00BD60B4">
        <w:rPr>
          <w:rFonts w:ascii="Arial" w:hAnsi="Arial" w:cs="Arial"/>
          <w:bCs/>
          <w:color w:val="auto"/>
          <w:sz w:val="22"/>
          <w:szCs w:val="22"/>
        </w:rPr>
        <w:t>5</w:t>
      </w:r>
      <w:r>
        <w:rPr>
          <w:rFonts w:ascii="Arial" w:hAnsi="Arial" w:cs="Arial"/>
          <w:bCs/>
          <w:color w:val="auto"/>
          <w:sz w:val="22"/>
          <w:szCs w:val="22"/>
        </w:rPr>
        <w:t>.1.12 deste edital</w:t>
      </w:r>
      <w:r w:rsidR="00B61E74" w:rsidRPr="00B61E74">
        <w:rPr>
          <w:rFonts w:ascii="Arial" w:hAnsi="Arial" w:cs="Arial"/>
          <w:bCs/>
          <w:color w:val="auto"/>
          <w:sz w:val="22"/>
          <w:szCs w:val="22"/>
        </w:rPr>
        <w:t xml:space="preserve">, bem como pelas infrações administrativas previstas </w:t>
      </w:r>
      <w:r>
        <w:rPr>
          <w:rFonts w:ascii="Arial" w:hAnsi="Arial" w:cs="Arial"/>
          <w:bCs/>
          <w:color w:val="auto"/>
          <w:sz w:val="22"/>
          <w:szCs w:val="22"/>
        </w:rPr>
        <w:t xml:space="preserve">nos subitens </w:t>
      </w:r>
      <w:r w:rsidR="002B5A1A">
        <w:rPr>
          <w:rFonts w:ascii="Arial" w:hAnsi="Arial" w:cs="Arial"/>
          <w:bCs/>
          <w:color w:val="auto"/>
          <w:sz w:val="22"/>
          <w:szCs w:val="22"/>
        </w:rPr>
        <w:t>1</w:t>
      </w:r>
      <w:r w:rsidR="00BD60B4">
        <w:rPr>
          <w:rFonts w:ascii="Arial" w:hAnsi="Arial" w:cs="Arial"/>
          <w:bCs/>
          <w:color w:val="auto"/>
          <w:sz w:val="22"/>
          <w:szCs w:val="22"/>
        </w:rPr>
        <w:t>5</w:t>
      </w:r>
      <w:r w:rsidR="002B5A1A">
        <w:rPr>
          <w:rFonts w:ascii="Arial" w:hAnsi="Arial" w:cs="Arial"/>
          <w:bCs/>
          <w:color w:val="auto"/>
          <w:sz w:val="22"/>
          <w:szCs w:val="22"/>
        </w:rPr>
        <w:t>.1.2 ao 1</w:t>
      </w:r>
      <w:r w:rsidR="00BD60B4">
        <w:rPr>
          <w:rFonts w:ascii="Arial" w:hAnsi="Arial" w:cs="Arial"/>
          <w:bCs/>
          <w:color w:val="auto"/>
          <w:sz w:val="22"/>
          <w:szCs w:val="22"/>
        </w:rPr>
        <w:t>5</w:t>
      </w:r>
      <w:r w:rsidR="002B5A1A">
        <w:rPr>
          <w:rFonts w:ascii="Arial" w:hAnsi="Arial" w:cs="Arial"/>
          <w:bCs/>
          <w:color w:val="auto"/>
          <w:sz w:val="22"/>
          <w:szCs w:val="22"/>
        </w:rPr>
        <w:t>.1.7 e 1</w:t>
      </w:r>
      <w:r w:rsidR="00BD60B4">
        <w:rPr>
          <w:rFonts w:ascii="Arial" w:hAnsi="Arial" w:cs="Arial"/>
          <w:bCs/>
          <w:color w:val="auto"/>
          <w:sz w:val="22"/>
          <w:szCs w:val="22"/>
        </w:rPr>
        <w:t>5</w:t>
      </w:r>
      <w:r w:rsidR="002B5A1A">
        <w:rPr>
          <w:rFonts w:ascii="Arial" w:hAnsi="Arial" w:cs="Arial"/>
          <w:bCs/>
          <w:color w:val="auto"/>
          <w:sz w:val="22"/>
          <w:szCs w:val="22"/>
        </w:rPr>
        <w:t>.1.13 e 1</w:t>
      </w:r>
      <w:r w:rsidR="00BD60B4">
        <w:rPr>
          <w:rFonts w:ascii="Arial" w:hAnsi="Arial" w:cs="Arial"/>
          <w:bCs/>
          <w:color w:val="auto"/>
          <w:sz w:val="22"/>
          <w:szCs w:val="22"/>
        </w:rPr>
        <w:t>5</w:t>
      </w:r>
      <w:r w:rsidR="002B5A1A">
        <w:rPr>
          <w:rFonts w:ascii="Arial" w:hAnsi="Arial" w:cs="Arial"/>
          <w:bCs/>
          <w:color w:val="auto"/>
          <w:sz w:val="22"/>
          <w:szCs w:val="22"/>
        </w:rPr>
        <w:t>.1.14 deste edital</w:t>
      </w:r>
      <w:r w:rsidR="00B61E74" w:rsidRPr="00B61E74">
        <w:rPr>
          <w:rFonts w:ascii="Arial" w:hAnsi="Arial" w:cs="Arial"/>
          <w:bCs/>
          <w:color w:val="auto"/>
          <w:sz w:val="22"/>
          <w:szCs w:val="22"/>
        </w:rPr>
        <w:t xml:space="preserve"> que justifiquem a imposição de penalidade mais grave que a sanção </w:t>
      </w:r>
      <w:r w:rsidR="002B5A1A">
        <w:rPr>
          <w:rFonts w:ascii="Arial" w:hAnsi="Arial" w:cs="Arial"/>
          <w:bCs/>
          <w:color w:val="auto"/>
          <w:sz w:val="22"/>
          <w:szCs w:val="22"/>
        </w:rPr>
        <w:t>cabível exposta anteriormente</w:t>
      </w:r>
      <w:r w:rsidR="00B61E74" w:rsidRPr="00B61E74">
        <w:rPr>
          <w:rFonts w:ascii="Arial" w:hAnsi="Arial" w:cs="Arial"/>
          <w:bCs/>
          <w:color w:val="auto"/>
          <w:sz w:val="22"/>
          <w:szCs w:val="22"/>
        </w:rPr>
        <w:t xml:space="preserve">, e </w:t>
      </w:r>
      <w:r w:rsidR="00B61E74" w:rsidRPr="002B5A1A">
        <w:rPr>
          <w:rFonts w:ascii="Arial" w:hAnsi="Arial" w:cs="Arial"/>
          <w:b/>
          <w:color w:val="auto"/>
          <w:sz w:val="22"/>
          <w:szCs w:val="22"/>
        </w:rPr>
        <w:t>impedirá o responsável de licitar ou contratar no âmbito da Administração Pública direta e indireta de todos os entes federativos, pelo prazo mínimo de 3 (três) anos e máximo de 6 (seis) anos.</w:t>
      </w:r>
    </w:p>
    <w:p w14:paraId="4900182C" w14:textId="3C27E75F" w:rsidR="00B61E74" w:rsidRPr="00B61E74" w:rsidRDefault="006C56B9" w:rsidP="00B61E74">
      <w:pPr>
        <w:tabs>
          <w:tab w:val="left" w:pos="1418"/>
          <w:tab w:val="left" w:pos="4253"/>
        </w:tabs>
        <w:spacing w:after="120" w:line="276" w:lineRule="auto"/>
        <w:jc w:val="both"/>
        <w:rPr>
          <w:rFonts w:ascii="Arial" w:hAnsi="Arial" w:cs="Arial"/>
          <w:bCs/>
          <w:color w:val="auto"/>
          <w:sz w:val="22"/>
          <w:szCs w:val="22"/>
        </w:rPr>
      </w:pPr>
      <w:r w:rsidRPr="006C56B9">
        <w:rPr>
          <w:rFonts w:ascii="Arial" w:hAnsi="Arial" w:cs="Arial"/>
          <w:b/>
          <w:color w:val="auto"/>
          <w:sz w:val="22"/>
          <w:szCs w:val="22"/>
        </w:rPr>
        <w:t>1</w:t>
      </w:r>
      <w:r w:rsidR="00BD60B4">
        <w:rPr>
          <w:rFonts w:ascii="Arial" w:hAnsi="Arial" w:cs="Arial"/>
          <w:b/>
          <w:color w:val="auto"/>
          <w:sz w:val="22"/>
          <w:szCs w:val="22"/>
        </w:rPr>
        <w:t>5</w:t>
      </w:r>
      <w:r w:rsidRPr="006C56B9">
        <w:rPr>
          <w:rFonts w:ascii="Arial" w:hAnsi="Arial" w:cs="Arial"/>
          <w:b/>
          <w:color w:val="auto"/>
          <w:sz w:val="22"/>
          <w:szCs w:val="22"/>
        </w:rPr>
        <w:t>.10.</w:t>
      </w:r>
      <w:r>
        <w:rPr>
          <w:rFonts w:ascii="Arial" w:hAnsi="Arial" w:cs="Arial"/>
          <w:bCs/>
          <w:color w:val="auto"/>
          <w:sz w:val="22"/>
          <w:szCs w:val="22"/>
        </w:rPr>
        <w:t xml:space="preserve"> </w:t>
      </w:r>
      <w:r w:rsidR="00B61E74" w:rsidRPr="00B61E74">
        <w:rPr>
          <w:rFonts w:ascii="Arial" w:hAnsi="Arial" w:cs="Arial"/>
          <w:bCs/>
          <w:color w:val="auto"/>
          <w:sz w:val="22"/>
          <w:szCs w:val="22"/>
        </w:rPr>
        <w:t xml:space="preserve">A sanção estabelecida no </w:t>
      </w:r>
      <w:r>
        <w:rPr>
          <w:rFonts w:ascii="Arial" w:hAnsi="Arial" w:cs="Arial"/>
          <w:bCs/>
          <w:color w:val="auto"/>
          <w:sz w:val="22"/>
          <w:szCs w:val="22"/>
        </w:rPr>
        <w:t>subitem 1</w:t>
      </w:r>
      <w:r w:rsidR="00BD60B4">
        <w:rPr>
          <w:rFonts w:ascii="Arial" w:hAnsi="Arial" w:cs="Arial"/>
          <w:bCs/>
          <w:color w:val="auto"/>
          <w:sz w:val="22"/>
          <w:szCs w:val="22"/>
        </w:rPr>
        <w:t>5</w:t>
      </w:r>
      <w:r>
        <w:rPr>
          <w:rFonts w:ascii="Arial" w:hAnsi="Arial" w:cs="Arial"/>
          <w:bCs/>
          <w:color w:val="auto"/>
          <w:sz w:val="22"/>
          <w:szCs w:val="22"/>
        </w:rPr>
        <w:t>.4.4</w:t>
      </w:r>
      <w:r w:rsidR="00B61E74" w:rsidRPr="00B61E74">
        <w:rPr>
          <w:rFonts w:ascii="Arial" w:hAnsi="Arial" w:cs="Arial"/>
          <w:bCs/>
          <w:color w:val="auto"/>
          <w:sz w:val="22"/>
          <w:szCs w:val="22"/>
        </w:rPr>
        <w:t xml:space="preserve"> será precedida de análise jurídica e será de competência exclusiva </w:t>
      </w:r>
      <w:r>
        <w:rPr>
          <w:rFonts w:ascii="Arial" w:hAnsi="Arial" w:cs="Arial"/>
          <w:bCs/>
          <w:color w:val="auto"/>
          <w:sz w:val="22"/>
          <w:szCs w:val="22"/>
        </w:rPr>
        <w:t>do Presidente da Câmara.</w:t>
      </w:r>
    </w:p>
    <w:p w14:paraId="2085218A" w14:textId="043F037F" w:rsidR="00B61E74" w:rsidRPr="00B61E74" w:rsidRDefault="006C56B9" w:rsidP="00B61E74">
      <w:pPr>
        <w:tabs>
          <w:tab w:val="left" w:pos="1418"/>
          <w:tab w:val="left" w:pos="4253"/>
        </w:tabs>
        <w:spacing w:after="120" w:line="276" w:lineRule="auto"/>
        <w:jc w:val="both"/>
        <w:rPr>
          <w:rFonts w:ascii="Arial" w:hAnsi="Arial" w:cs="Arial"/>
          <w:bCs/>
          <w:color w:val="auto"/>
          <w:sz w:val="22"/>
          <w:szCs w:val="22"/>
        </w:rPr>
      </w:pPr>
      <w:r w:rsidRPr="006C56B9">
        <w:rPr>
          <w:rFonts w:ascii="Arial" w:hAnsi="Arial" w:cs="Arial"/>
          <w:b/>
          <w:color w:val="auto"/>
          <w:sz w:val="22"/>
          <w:szCs w:val="22"/>
        </w:rPr>
        <w:t>1</w:t>
      </w:r>
      <w:r w:rsidR="00BD60B4">
        <w:rPr>
          <w:rFonts w:ascii="Arial" w:hAnsi="Arial" w:cs="Arial"/>
          <w:b/>
          <w:color w:val="auto"/>
          <w:sz w:val="22"/>
          <w:szCs w:val="22"/>
        </w:rPr>
        <w:t>5</w:t>
      </w:r>
      <w:r w:rsidRPr="006C56B9">
        <w:rPr>
          <w:rFonts w:ascii="Arial" w:hAnsi="Arial" w:cs="Arial"/>
          <w:b/>
          <w:color w:val="auto"/>
          <w:sz w:val="22"/>
          <w:szCs w:val="22"/>
        </w:rPr>
        <w:t>.11.</w:t>
      </w:r>
      <w:r w:rsidR="00B61E74" w:rsidRPr="00B61E74">
        <w:rPr>
          <w:rFonts w:ascii="Arial" w:hAnsi="Arial" w:cs="Arial"/>
          <w:bCs/>
          <w:color w:val="auto"/>
          <w:sz w:val="22"/>
          <w:szCs w:val="22"/>
        </w:rPr>
        <w:t xml:space="preserve"> As sanções previstas nos </w:t>
      </w:r>
      <w:r>
        <w:rPr>
          <w:rFonts w:ascii="Arial" w:hAnsi="Arial" w:cs="Arial"/>
          <w:bCs/>
          <w:color w:val="auto"/>
          <w:sz w:val="22"/>
          <w:szCs w:val="22"/>
        </w:rPr>
        <w:t>subitens 1</w:t>
      </w:r>
      <w:r w:rsidR="00BD60B4">
        <w:rPr>
          <w:rFonts w:ascii="Arial" w:hAnsi="Arial" w:cs="Arial"/>
          <w:bCs/>
          <w:color w:val="auto"/>
          <w:sz w:val="22"/>
          <w:szCs w:val="22"/>
        </w:rPr>
        <w:t>5</w:t>
      </w:r>
      <w:r>
        <w:rPr>
          <w:rFonts w:ascii="Arial" w:hAnsi="Arial" w:cs="Arial"/>
          <w:bCs/>
          <w:color w:val="auto"/>
          <w:sz w:val="22"/>
          <w:szCs w:val="22"/>
        </w:rPr>
        <w:t>.4.1, 1</w:t>
      </w:r>
      <w:r w:rsidR="00BD60B4">
        <w:rPr>
          <w:rFonts w:ascii="Arial" w:hAnsi="Arial" w:cs="Arial"/>
          <w:bCs/>
          <w:color w:val="auto"/>
          <w:sz w:val="22"/>
          <w:szCs w:val="22"/>
        </w:rPr>
        <w:t>5</w:t>
      </w:r>
      <w:r>
        <w:rPr>
          <w:rFonts w:ascii="Arial" w:hAnsi="Arial" w:cs="Arial"/>
          <w:bCs/>
          <w:color w:val="auto"/>
          <w:sz w:val="22"/>
          <w:szCs w:val="22"/>
        </w:rPr>
        <w:t>.4.3 e 1</w:t>
      </w:r>
      <w:r w:rsidR="00BD60B4">
        <w:rPr>
          <w:rFonts w:ascii="Arial" w:hAnsi="Arial" w:cs="Arial"/>
          <w:bCs/>
          <w:color w:val="auto"/>
          <w:sz w:val="22"/>
          <w:szCs w:val="22"/>
        </w:rPr>
        <w:t>5</w:t>
      </w:r>
      <w:r>
        <w:rPr>
          <w:rFonts w:ascii="Arial" w:hAnsi="Arial" w:cs="Arial"/>
          <w:bCs/>
          <w:color w:val="auto"/>
          <w:sz w:val="22"/>
          <w:szCs w:val="22"/>
        </w:rPr>
        <w:t>.4.4 deste edital</w:t>
      </w:r>
      <w:r w:rsidR="00B61E74" w:rsidRPr="00B61E74">
        <w:rPr>
          <w:rFonts w:ascii="Arial" w:hAnsi="Arial" w:cs="Arial"/>
          <w:bCs/>
          <w:color w:val="auto"/>
          <w:sz w:val="22"/>
          <w:szCs w:val="22"/>
        </w:rPr>
        <w:t xml:space="preserve"> poderão ser aplicadas cumulativamente com a prevista </w:t>
      </w:r>
      <w:r>
        <w:rPr>
          <w:rFonts w:ascii="Arial" w:hAnsi="Arial" w:cs="Arial"/>
          <w:bCs/>
          <w:color w:val="auto"/>
          <w:sz w:val="22"/>
          <w:szCs w:val="22"/>
        </w:rPr>
        <w:t>subitem 1</w:t>
      </w:r>
      <w:r w:rsidR="00BD60B4">
        <w:rPr>
          <w:rFonts w:ascii="Arial" w:hAnsi="Arial" w:cs="Arial"/>
          <w:bCs/>
          <w:color w:val="auto"/>
          <w:sz w:val="22"/>
          <w:szCs w:val="22"/>
        </w:rPr>
        <w:t>5</w:t>
      </w:r>
      <w:r>
        <w:rPr>
          <w:rFonts w:ascii="Arial" w:hAnsi="Arial" w:cs="Arial"/>
          <w:bCs/>
          <w:color w:val="auto"/>
          <w:sz w:val="22"/>
          <w:szCs w:val="22"/>
        </w:rPr>
        <w:t>.4.2 deste.</w:t>
      </w:r>
    </w:p>
    <w:p w14:paraId="431AC2D6" w14:textId="77777777" w:rsidR="00BD60B4" w:rsidRDefault="00BD60B4" w:rsidP="00B61E74">
      <w:pPr>
        <w:tabs>
          <w:tab w:val="left" w:pos="1418"/>
          <w:tab w:val="left" w:pos="4253"/>
        </w:tabs>
        <w:spacing w:after="120" w:line="276" w:lineRule="auto"/>
        <w:jc w:val="both"/>
        <w:rPr>
          <w:rFonts w:ascii="Arial" w:hAnsi="Arial" w:cs="Arial"/>
          <w:b/>
          <w:color w:val="auto"/>
          <w:sz w:val="22"/>
          <w:szCs w:val="22"/>
        </w:rPr>
      </w:pPr>
    </w:p>
    <w:p w14:paraId="5EBBD3BE" w14:textId="551FBBED" w:rsidR="00B61E74" w:rsidRPr="00B61E74" w:rsidRDefault="00B06089" w:rsidP="00B61E74">
      <w:pPr>
        <w:tabs>
          <w:tab w:val="left" w:pos="1418"/>
          <w:tab w:val="left" w:pos="4253"/>
        </w:tabs>
        <w:spacing w:after="120" w:line="276" w:lineRule="auto"/>
        <w:jc w:val="both"/>
        <w:rPr>
          <w:rFonts w:ascii="Arial" w:hAnsi="Arial" w:cs="Arial"/>
          <w:bCs/>
          <w:color w:val="auto"/>
          <w:sz w:val="22"/>
          <w:szCs w:val="22"/>
        </w:rPr>
      </w:pPr>
      <w:r w:rsidRPr="00B06089">
        <w:rPr>
          <w:rFonts w:ascii="Arial" w:hAnsi="Arial" w:cs="Arial"/>
          <w:b/>
          <w:color w:val="auto"/>
          <w:sz w:val="22"/>
          <w:szCs w:val="22"/>
        </w:rPr>
        <w:lastRenderedPageBreak/>
        <w:t>1</w:t>
      </w:r>
      <w:r w:rsidR="00BD60B4">
        <w:rPr>
          <w:rFonts w:ascii="Arial" w:hAnsi="Arial" w:cs="Arial"/>
          <w:b/>
          <w:color w:val="auto"/>
          <w:sz w:val="22"/>
          <w:szCs w:val="22"/>
        </w:rPr>
        <w:t>5</w:t>
      </w:r>
      <w:r w:rsidRPr="00B06089">
        <w:rPr>
          <w:rFonts w:ascii="Arial" w:hAnsi="Arial" w:cs="Arial"/>
          <w:b/>
          <w:color w:val="auto"/>
          <w:sz w:val="22"/>
          <w:szCs w:val="22"/>
        </w:rPr>
        <w:t>.12.</w:t>
      </w:r>
      <w:r>
        <w:rPr>
          <w:rFonts w:ascii="Arial" w:hAnsi="Arial" w:cs="Arial"/>
          <w:bCs/>
          <w:color w:val="auto"/>
          <w:sz w:val="22"/>
          <w:szCs w:val="22"/>
        </w:rPr>
        <w:t xml:space="preserve"> </w:t>
      </w:r>
      <w:r w:rsidR="00B61E74" w:rsidRPr="00B61E74">
        <w:rPr>
          <w:rFonts w:ascii="Arial" w:hAnsi="Arial" w:cs="Arial"/>
          <w:bCs/>
          <w:color w:val="auto"/>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7FD9E08" w14:textId="748042B7" w:rsidR="00B61E74" w:rsidRPr="00B61E74" w:rsidRDefault="00B06089" w:rsidP="00B61E74">
      <w:pPr>
        <w:tabs>
          <w:tab w:val="left" w:pos="1418"/>
          <w:tab w:val="left" w:pos="4253"/>
        </w:tabs>
        <w:spacing w:after="120" w:line="276" w:lineRule="auto"/>
        <w:jc w:val="both"/>
        <w:rPr>
          <w:rFonts w:ascii="Arial" w:hAnsi="Arial" w:cs="Arial"/>
          <w:bCs/>
          <w:color w:val="auto"/>
          <w:sz w:val="22"/>
          <w:szCs w:val="22"/>
        </w:rPr>
      </w:pPr>
      <w:r w:rsidRPr="00B06089">
        <w:rPr>
          <w:rFonts w:ascii="Arial" w:hAnsi="Arial" w:cs="Arial"/>
          <w:b/>
          <w:color w:val="auto"/>
          <w:sz w:val="22"/>
          <w:szCs w:val="22"/>
        </w:rPr>
        <w:t>1</w:t>
      </w:r>
      <w:r w:rsidR="00BD60B4">
        <w:rPr>
          <w:rFonts w:ascii="Arial" w:hAnsi="Arial" w:cs="Arial"/>
          <w:b/>
          <w:color w:val="auto"/>
          <w:sz w:val="22"/>
          <w:szCs w:val="22"/>
        </w:rPr>
        <w:t>5</w:t>
      </w:r>
      <w:r w:rsidRPr="00B06089">
        <w:rPr>
          <w:rFonts w:ascii="Arial" w:hAnsi="Arial" w:cs="Arial"/>
          <w:b/>
          <w:color w:val="auto"/>
          <w:sz w:val="22"/>
          <w:szCs w:val="22"/>
        </w:rPr>
        <w:t>.13.</w:t>
      </w:r>
      <w:r>
        <w:rPr>
          <w:rFonts w:ascii="Arial" w:hAnsi="Arial" w:cs="Arial"/>
          <w:bCs/>
          <w:color w:val="auto"/>
          <w:sz w:val="22"/>
          <w:szCs w:val="22"/>
        </w:rPr>
        <w:t xml:space="preserve"> </w:t>
      </w:r>
      <w:r w:rsidR="00B61E74" w:rsidRPr="00B61E74">
        <w:rPr>
          <w:rFonts w:ascii="Arial" w:hAnsi="Arial" w:cs="Arial"/>
          <w:bCs/>
          <w:color w:val="auto"/>
          <w:sz w:val="22"/>
          <w:szCs w:val="22"/>
        </w:rPr>
        <w:t xml:space="preserve"> A aplicação das sanções previstas </w:t>
      </w:r>
      <w:r>
        <w:rPr>
          <w:rFonts w:ascii="Arial" w:hAnsi="Arial" w:cs="Arial"/>
          <w:bCs/>
          <w:color w:val="auto"/>
          <w:sz w:val="22"/>
          <w:szCs w:val="22"/>
        </w:rPr>
        <w:t>neste edital não exclui</w:t>
      </w:r>
      <w:r w:rsidR="00B61E74" w:rsidRPr="00B61E74">
        <w:rPr>
          <w:rFonts w:ascii="Arial" w:hAnsi="Arial" w:cs="Arial"/>
          <w:bCs/>
          <w:color w:val="auto"/>
          <w:sz w:val="22"/>
          <w:szCs w:val="22"/>
        </w:rPr>
        <w:t>, em hipótese alguma, a obrigação de reparação integral do dano causado à Administração Pública.</w:t>
      </w:r>
    </w:p>
    <w:p w14:paraId="78D611F2" w14:textId="5E29F1E4" w:rsidR="00B61E74" w:rsidRDefault="00B06089" w:rsidP="00B61E74">
      <w:pPr>
        <w:tabs>
          <w:tab w:val="left" w:pos="1418"/>
          <w:tab w:val="left" w:pos="4253"/>
        </w:tabs>
        <w:spacing w:after="120" w:line="276" w:lineRule="auto"/>
        <w:jc w:val="both"/>
        <w:rPr>
          <w:rFonts w:ascii="Arial" w:hAnsi="Arial" w:cs="Arial"/>
          <w:bCs/>
          <w:color w:val="auto"/>
          <w:sz w:val="22"/>
          <w:szCs w:val="22"/>
        </w:rPr>
      </w:pPr>
      <w:r w:rsidRPr="004A7B44">
        <w:rPr>
          <w:rFonts w:ascii="Arial" w:hAnsi="Arial" w:cs="Arial"/>
          <w:b/>
          <w:color w:val="auto"/>
          <w:sz w:val="22"/>
          <w:szCs w:val="22"/>
        </w:rPr>
        <w:t>1</w:t>
      </w:r>
      <w:r w:rsidR="00BD60B4">
        <w:rPr>
          <w:rFonts w:ascii="Arial" w:hAnsi="Arial" w:cs="Arial"/>
          <w:b/>
          <w:color w:val="auto"/>
          <w:sz w:val="22"/>
          <w:szCs w:val="22"/>
        </w:rPr>
        <w:t>5</w:t>
      </w:r>
      <w:r w:rsidRPr="004A7B44">
        <w:rPr>
          <w:rFonts w:ascii="Arial" w:hAnsi="Arial" w:cs="Arial"/>
          <w:b/>
          <w:color w:val="auto"/>
          <w:sz w:val="22"/>
          <w:szCs w:val="22"/>
        </w:rPr>
        <w:t>.14.</w:t>
      </w:r>
      <w:r w:rsidR="00B61E74" w:rsidRPr="00B61E74">
        <w:rPr>
          <w:rFonts w:ascii="Arial" w:hAnsi="Arial" w:cs="Arial"/>
          <w:bCs/>
          <w:color w:val="auto"/>
          <w:sz w:val="22"/>
          <w:szCs w:val="22"/>
        </w:rPr>
        <w:t xml:space="preserve"> </w:t>
      </w:r>
      <w:r w:rsidR="00B61E74" w:rsidRPr="004A7B44">
        <w:rPr>
          <w:rFonts w:ascii="Arial" w:hAnsi="Arial" w:cs="Arial"/>
          <w:b/>
          <w:color w:val="auto"/>
          <w:sz w:val="22"/>
          <w:szCs w:val="22"/>
        </w:rPr>
        <w:t>N</w:t>
      </w:r>
      <w:r w:rsidR="004A7B44" w:rsidRPr="004A7B44">
        <w:rPr>
          <w:rFonts w:ascii="Arial" w:hAnsi="Arial" w:cs="Arial"/>
          <w:b/>
          <w:color w:val="auto"/>
          <w:sz w:val="22"/>
          <w:szCs w:val="22"/>
        </w:rPr>
        <w:t>o caso de aplicação de multa</w:t>
      </w:r>
      <w:r w:rsidR="00B61E74" w:rsidRPr="00B61E74">
        <w:rPr>
          <w:rFonts w:ascii="Arial" w:hAnsi="Arial" w:cs="Arial"/>
          <w:bCs/>
          <w:color w:val="auto"/>
          <w:sz w:val="22"/>
          <w:szCs w:val="22"/>
        </w:rPr>
        <w:t>, será facultada a defesa do interessado no prazo de 15 (quinze) dias úteis, contado da data de sua intimação.</w:t>
      </w:r>
    </w:p>
    <w:p w14:paraId="65B51D62" w14:textId="687D466E" w:rsidR="00B61E74" w:rsidRPr="004A7B44" w:rsidRDefault="004A7B44" w:rsidP="00B61E74">
      <w:pPr>
        <w:tabs>
          <w:tab w:val="left" w:pos="1418"/>
          <w:tab w:val="left" w:pos="4253"/>
        </w:tabs>
        <w:spacing w:after="120" w:line="276" w:lineRule="auto"/>
        <w:jc w:val="both"/>
        <w:rPr>
          <w:rFonts w:ascii="Arial" w:hAnsi="Arial" w:cs="Arial"/>
          <w:b/>
          <w:color w:val="auto"/>
          <w:sz w:val="22"/>
          <w:szCs w:val="22"/>
        </w:rPr>
      </w:pPr>
      <w:r w:rsidRPr="004A7B44">
        <w:rPr>
          <w:rFonts w:ascii="Arial" w:hAnsi="Arial" w:cs="Arial"/>
          <w:b/>
          <w:color w:val="auto"/>
          <w:sz w:val="22"/>
          <w:szCs w:val="22"/>
        </w:rPr>
        <w:t>1</w:t>
      </w:r>
      <w:r w:rsidR="00BD60B4">
        <w:rPr>
          <w:rFonts w:ascii="Arial" w:hAnsi="Arial" w:cs="Arial"/>
          <w:b/>
          <w:color w:val="auto"/>
          <w:sz w:val="22"/>
          <w:szCs w:val="22"/>
        </w:rPr>
        <w:t>5</w:t>
      </w:r>
      <w:r w:rsidRPr="004A7B44">
        <w:rPr>
          <w:rFonts w:ascii="Arial" w:hAnsi="Arial" w:cs="Arial"/>
          <w:b/>
          <w:color w:val="auto"/>
          <w:sz w:val="22"/>
          <w:szCs w:val="22"/>
        </w:rPr>
        <w:t>.15.</w:t>
      </w:r>
      <w:r>
        <w:rPr>
          <w:rFonts w:ascii="Arial" w:hAnsi="Arial" w:cs="Arial"/>
          <w:bCs/>
          <w:color w:val="auto"/>
          <w:sz w:val="22"/>
          <w:szCs w:val="22"/>
        </w:rPr>
        <w:t xml:space="preserve"> </w:t>
      </w:r>
      <w:r w:rsidR="00B61E74" w:rsidRPr="00B61E74">
        <w:rPr>
          <w:rFonts w:ascii="Arial" w:hAnsi="Arial" w:cs="Arial"/>
          <w:bCs/>
          <w:color w:val="auto"/>
          <w:sz w:val="22"/>
          <w:szCs w:val="22"/>
        </w:rPr>
        <w:t xml:space="preserve">A aplicação das sanções previstas </w:t>
      </w:r>
      <w:r>
        <w:rPr>
          <w:rFonts w:ascii="Arial" w:hAnsi="Arial" w:cs="Arial"/>
          <w:bCs/>
          <w:color w:val="auto"/>
          <w:sz w:val="22"/>
          <w:szCs w:val="22"/>
        </w:rPr>
        <w:t>nos subitens 1</w:t>
      </w:r>
      <w:r w:rsidR="00BD60B4">
        <w:rPr>
          <w:rFonts w:ascii="Arial" w:hAnsi="Arial" w:cs="Arial"/>
          <w:bCs/>
          <w:color w:val="auto"/>
          <w:sz w:val="22"/>
          <w:szCs w:val="22"/>
        </w:rPr>
        <w:t>5</w:t>
      </w:r>
      <w:r>
        <w:rPr>
          <w:rFonts w:ascii="Arial" w:hAnsi="Arial" w:cs="Arial"/>
          <w:bCs/>
          <w:color w:val="auto"/>
          <w:sz w:val="22"/>
          <w:szCs w:val="22"/>
        </w:rPr>
        <w:t>.4.3 e 1</w:t>
      </w:r>
      <w:r w:rsidR="00BD60B4">
        <w:rPr>
          <w:rFonts w:ascii="Arial" w:hAnsi="Arial" w:cs="Arial"/>
          <w:bCs/>
          <w:color w:val="auto"/>
          <w:sz w:val="22"/>
          <w:szCs w:val="22"/>
        </w:rPr>
        <w:t>5</w:t>
      </w:r>
      <w:r>
        <w:rPr>
          <w:rFonts w:ascii="Arial" w:hAnsi="Arial" w:cs="Arial"/>
          <w:bCs/>
          <w:color w:val="auto"/>
          <w:sz w:val="22"/>
          <w:szCs w:val="22"/>
        </w:rPr>
        <w:t>.4.4</w:t>
      </w:r>
      <w:r w:rsidR="00B61E74" w:rsidRPr="00B61E74">
        <w:rPr>
          <w:rFonts w:ascii="Arial" w:hAnsi="Arial" w:cs="Arial"/>
          <w:bCs/>
          <w:color w:val="auto"/>
          <w:sz w:val="22"/>
          <w:szCs w:val="22"/>
        </w:rPr>
        <w:t xml:space="preserve"> requererá a instauração de processo de responsabilização, a ser conduzido por comissão composta de 2 (dois) ou mais servidores estáveis, que avaliará fatos e circunstâncias conhecidos e </w:t>
      </w:r>
      <w:r w:rsidR="00B61E74" w:rsidRPr="004A7B44">
        <w:rPr>
          <w:rFonts w:ascii="Arial" w:hAnsi="Arial" w:cs="Arial"/>
          <w:b/>
          <w:color w:val="auto"/>
          <w:sz w:val="22"/>
          <w:szCs w:val="22"/>
        </w:rPr>
        <w:t>intimará o licitante ou o contratado para, no prazo de 15 (quinze) dias úteis, contado da data de intimação, apresentar defesa escrita e especificar as provas que pretenda produzir.</w:t>
      </w:r>
    </w:p>
    <w:p w14:paraId="40792112" w14:textId="14B43085" w:rsidR="00B61E74" w:rsidRDefault="004A7B44" w:rsidP="004A7B44">
      <w:pPr>
        <w:tabs>
          <w:tab w:val="left" w:pos="1418"/>
          <w:tab w:val="left" w:pos="4253"/>
        </w:tabs>
        <w:spacing w:after="120" w:line="276" w:lineRule="auto"/>
        <w:ind w:left="708"/>
        <w:jc w:val="both"/>
        <w:rPr>
          <w:rFonts w:ascii="Arial" w:hAnsi="Arial" w:cs="Arial"/>
          <w:bCs/>
          <w:color w:val="auto"/>
          <w:sz w:val="22"/>
          <w:szCs w:val="22"/>
        </w:rPr>
      </w:pPr>
      <w:r w:rsidRPr="004A7B44">
        <w:rPr>
          <w:rFonts w:ascii="Arial" w:hAnsi="Arial" w:cs="Arial"/>
          <w:b/>
          <w:color w:val="auto"/>
          <w:sz w:val="22"/>
          <w:szCs w:val="22"/>
        </w:rPr>
        <w:t>1</w:t>
      </w:r>
      <w:r w:rsidR="00BD60B4">
        <w:rPr>
          <w:rFonts w:ascii="Arial" w:hAnsi="Arial" w:cs="Arial"/>
          <w:b/>
          <w:color w:val="auto"/>
          <w:sz w:val="22"/>
          <w:szCs w:val="22"/>
        </w:rPr>
        <w:t>5</w:t>
      </w:r>
      <w:r w:rsidRPr="004A7B44">
        <w:rPr>
          <w:rFonts w:ascii="Arial" w:hAnsi="Arial" w:cs="Arial"/>
          <w:b/>
          <w:color w:val="auto"/>
          <w:sz w:val="22"/>
          <w:szCs w:val="22"/>
        </w:rPr>
        <w:t>.15.1.</w:t>
      </w:r>
      <w:r w:rsidR="00B61E74" w:rsidRPr="00B61E74">
        <w:rPr>
          <w:rFonts w:ascii="Arial" w:hAnsi="Arial" w:cs="Arial"/>
          <w:bCs/>
          <w:color w:val="auto"/>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r>
        <w:rPr>
          <w:rFonts w:ascii="Arial" w:hAnsi="Arial" w:cs="Arial"/>
          <w:bCs/>
          <w:color w:val="auto"/>
          <w:sz w:val="22"/>
          <w:szCs w:val="22"/>
        </w:rPr>
        <w:t>;</w:t>
      </w:r>
    </w:p>
    <w:p w14:paraId="69D321FA" w14:textId="6A4502D8" w:rsidR="00B61E74" w:rsidRDefault="004A7B44" w:rsidP="004A7B44">
      <w:pPr>
        <w:tabs>
          <w:tab w:val="left" w:pos="1418"/>
          <w:tab w:val="left" w:pos="4253"/>
        </w:tabs>
        <w:spacing w:after="120" w:line="276" w:lineRule="auto"/>
        <w:ind w:left="708"/>
        <w:jc w:val="both"/>
        <w:rPr>
          <w:rFonts w:ascii="Arial" w:hAnsi="Arial" w:cs="Arial"/>
          <w:bCs/>
          <w:color w:val="auto"/>
          <w:sz w:val="22"/>
          <w:szCs w:val="22"/>
        </w:rPr>
      </w:pPr>
      <w:r w:rsidRPr="004A7B44">
        <w:rPr>
          <w:rFonts w:ascii="Arial" w:hAnsi="Arial" w:cs="Arial"/>
          <w:b/>
          <w:color w:val="auto"/>
          <w:sz w:val="22"/>
          <w:szCs w:val="22"/>
        </w:rPr>
        <w:t>1</w:t>
      </w:r>
      <w:r w:rsidR="00BD60B4">
        <w:rPr>
          <w:rFonts w:ascii="Arial" w:hAnsi="Arial" w:cs="Arial"/>
          <w:b/>
          <w:color w:val="auto"/>
          <w:sz w:val="22"/>
          <w:szCs w:val="22"/>
        </w:rPr>
        <w:t>5</w:t>
      </w:r>
      <w:r w:rsidRPr="004A7B44">
        <w:rPr>
          <w:rFonts w:ascii="Arial" w:hAnsi="Arial" w:cs="Arial"/>
          <w:b/>
          <w:color w:val="auto"/>
          <w:sz w:val="22"/>
          <w:szCs w:val="22"/>
        </w:rPr>
        <w:t>.15.2.</w:t>
      </w:r>
      <w:r>
        <w:rPr>
          <w:rFonts w:ascii="Arial" w:hAnsi="Arial" w:cs="Arial"/>
          <w:bCs/>
          <w:color w:val="auto"/>
          <w:sz w:val="22"/>
          <w:szCs w:val="22"/>
        </w:rPr>
        <w:t xml:space="preserve"> </w:t>
      </w:r>
      <w:r w:rsidR="00B61E74" w:rsidRPr="00B61E74">
        <w:rPr>
          <w:rFonts w:ascii="Arial" w:hAnsi="Arial" w:cs="Arial"/>
          <w:bCs/>
          <w:color w:val="auto"/>
          <w:sz w:val="22"/>
          <w:szCs w:val="22"/>
        </w:rPr>
        <w:t>Serão indeferidas pela comissão, mediante decisão fundamentada, provas ilícitas, impertinentes, desnecessárias, protelatórias ou intempestivas</w:t>
      </w:r>
      <w:r>
        <w:rPr>
          <w:rFonts w:ascii="Arial" w:hAnsi="Arial" w:cs="Arial"/>
          <w:bCs/>
          <w:color w:val="auto"/>
          <w:sz w:val="22"/>
          <w:szCs w:val="22"/>
        </w:rPr>
        <w:t>;</w:t>
      </w:r>
    </w:p>
    <w:p w14:paraId="0D7FC642" w14:textId="122B0A9D" w:rsidR="00B61E74" w:rsidRPr="00B61E74" w:rsidRDefault="004A7B44" w:rsidP="004A7B44">
      <w:pPr>
        <w:tabs>
          <w:tab w:val="left" w:pos="1418"/>
          <w:tab w:val="left" w:pos="4253"/>
        </w:tabs>
        <w:spacing w:after="120" w:line="276" w:lineRule="auto"/>
        <w:ind w:left="708"/>
        <w:jc w:val="both"/>
        <w:rPr>
          <w:rFonts w:ascii="Arial" w:hAnsi="Arial" w:cs="Arial"/>
          <w:bCs/>
          <w:color w:val="auto"/>
          <w:sz w:val="22"/>
          <w:szCs w:val="22"/>
        </w:rPr>
      </w:pPr>
      <w:r w:rsidRPr="004A7B44">
        <w:rPr>
          <w:rFonts w:ascii="Arial" w:hAnsi="Arial" w:cs="Arial"/>
          <w:b/>
          <w:color w:val="auto"/>
          <w:sz w:val="22"/>
          <w:szCs w:val="22"/>
        </w:rPr>
        <w:t>1</w:t>
      </w:r>
      <w:r w:rsidR="00BD60B4">
        <w:rPr>
          <w:rFonts w:ascii="Arial" w:hAnsi="Arial" w:cs="Arial"/>
          <w:b/>
          <w:color w:val="auto"/>
          <w:sz w:val="22"/>
          <w:szCs w:val="22"/>
        </w:rPr>
        <w:t>5</w:t>
      </w:r>
      <w:r w:rsidRPr="004A7B44">
        <w:rPr>
          <w:rFonts w:ascii="Arial" w:hAnsi="Arial" w:cs="Arial"/>
          <w:b/>
          <w:color w:val="auto"/>
          <w:sz w:val="22"/>
          <w:szCs w:val="22"/>
        </w:rPr>
        <w:t>.15.3.</w:t>
      </w:r>
      <w:r>
        <w:rPr>
          <w:rFonts w:ascii="Arial" w:hAnsi="Arial" w:cs="Arial"/>
          <w:bCs/>
          <w:color w:val="auto"/>
          <w:sz w:val="22"/>
          <w:szCs w:val="22"/>
        </w:rPr>
        <w:t xml:space="preserve"> </w:t>
      </w:r>
      <w:r w:rsidR="00B61E74" w:rsidRPr="00B61E74">
        <w:rPr>
          <w:rFonts w:ascii="Arial" w:hAnsi="Arial" w:cs="Arial"/>
          <w:bCs/>
          <w:color w:val="auto"/>
          <w:sz w:val="22"/>
          <w:szCs w:val="22"/>
        </w:rPr>
        <w:t>A prescrição ocorrerá em 5 (cinco) anos, contados da ciência da infração pela Administração, e será: I - interrompida pela instauração do processo de responsabilização a que se refere o caput deste artigo; II - suspensa pela celebração de acordo de leniência previsto na Lei</w:t>
      </w:r>
      <w:r>
        <w:rPr>
          <w:rFonts w:ascii="Arial" w:hAnsi="Arial" w:cs="Arial"/>
          <w:bCs/>
          <w:color w:val="auto"/>
          <w:sz w:val="22"/>
          <w:szCs w:val="22"/>
        </w:rPr>
        <w:t xml:space="preserve"> Federal</w:t>
      </w:r>
      <w:r w:rsidR="00B61E74" w:rsidRPr="00B61E74">
        <w:rPr>
          <w:rFonts w:ascii="Arial" w:hAnsi="Arial" w:cs="Arial"/>
          <w:bCs/>
          <w:color w:val="auto"/>
          <w:sz w:val="22"/>
          <w:szCs w:val="22"/>
        </w:rPr>
        <w:t xml:space="preserve"> nº 12.846, de 1º de agosto de 2013; III - suspensa por decisão judicial que inviabilize a conclusão da apuração administrativa.</w:t>
      </w:r>
    </w:p>
    <w:p w14:paraId="6AD72BB3" w14:textId="5B373B0D" w:rsidR="00B61E74" w:rsidRPr="00B61E74" w:rsidRDefault="00657048" w:rsidP="00B61E74">
      <w:pPr>
        <w:tabs>
          <w:tab w:val="left" w:pos="1418"/>
          <w:tab w:val="left" w:pos="4253"/>
        </w:tabs>
        <w:spacing w:after="120" w:line="276" w:lineRule="auto"/>
        <w:jc w:val="both"/>
        <w:rPr>
          <w:rFonts w:ascii="Arial" w:hAnsi="Arial" w:cs="Arial"/>
          <w:bCs/>
          <w:color w:val="auto"/>
          <w:sz w:val="22"/>
          <w:szCs w:val="22"/>
        </w:rPr>
      </w:pPr>
      <w:r w:rsidRPr="00657048">
        <w:rPr>
          <w:rFonts w:ascii="Arial" w:hAnsi="Arial" w:cs="Arial"/>
          <w:b/>
          <w:color w:val="auto"/>
          <w:sz w:val="22"/>
          <w:szCs w:val="22"/>
        </w:rPr>
        <w:t>1</w:t>
      </w:r>
      <w:r w:rsidR="00BD60B4">
        <w:rPr>
          <w:rFonts w:ascii="Arial" w:hAnsi="Arial" w:cs="Arial"/>
          <w:b/>
          <w:color w:val="auto"/>
          <w:sz w:val="22"/>
          <w:szCs w:val="22"/>
        </w:rPr>
        <w:t>5</w:t>
      </w:r>
      <w:r w:rsidRPr="00657048">
        <w:rPr>
          <w:rFonts w:ascii="Arial" w:hAnsi="Arial" w:cs="Arial"/>
          <w:b/>
          <w:color w:val="auto"/>
          <w:sz w:val="22"/>
          <w:szCs w:val="22"/>
        </w:rPr>
        <w:t>.16.</w:t>
      </w:r>
      <w:r w:rsidR="00B61E74" w:rsidRPr="00B61E74">
        <w:rPr>
          <w:rFonts w:ascii="Arial" w:hAnsi="Arial" w:cs="Arial"/>
          <w:bCs/>
          <w:color w:val="auto"/>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B8A9015" w14:textId="0B329AF0" w:rsidR="00B61E74" w:rsidRPr="00B61E74" w:rsidRDefault="00657048" w:rsidP="00B61E74">
      <w:pPr>
        <w:tabs>
          <w:tab w:val="left" w:pos="1418"/>
          <w:tab w:val="left" w:pos="4253"/>
        </w:tabs>
        <w:spacing w:after="120" w:line="276" w:lineRule="auto"/>
        <w:jc w:val="both"/>
        <w:rPr>
          <w:rFonts w:ascii="Arial" w:hAnsi="Arial" w:cs="Arial"/>
          <w:bCs/>
          <w:color w:val="auto"/>
          <w:sz w:val="22"/>
          <w:szCs w:val="22"/>
        </w:rPr>
      </w:pPr>
      <w:r w:rsidRPr="00657048">
        <w:rPr>
          <w:rFonts w:ascii="Arial" w:hAnsi="Arial" w:cs="Arial"/>
          <w:b/>
          <w:color w:val="auto"/>
          <w:sz w:val="22"/>
          <w:szCs w:val="22"/>
        </w:rPr>
        <w:t>1</w:t>
      </w:r>
      <w:r w:rsidR="00BD60B4">
        <w:rPr>
          <w:rFonts w:ascii="Arial" w:hAnsi="Arial" w:cs="Arial"/>
          <w:b/>
          <w:color w:val="auto"/>
          <w:sz w:val="22"/>
          <w:szCs w:val="22"/>
        </w:rPr>
        <w:t>5</w:t>
      </w:r>
      <w:r w:rsidRPr="00657048">
        <w:rPr>
          <w:rFonts w:ascii="Arial" w:hAnsi="Arial" w:cs="Arial"/>
          <w:b/>
          <w:color w:val="auto"/>
          <w:sz w:val="22"/>
          <w:szCs w:val="22"/>
        </w:rPr>
        <w:t>.17.</w:t>
      </w:r>
      <w:r>
        <w:rPr>
          <w:rFonts w:ascii="Arial" w:hAnsi="Arial" w:cs="Arial"/>
          <w:bCs/>
          <w:color w:val="auto"/>
          <w:sz w:val="22"/>
          <w:szCs w:val="22"/>
        </w:rPr>
        <w:t xml:space="preserve"> </w:t>
      </w:r>
      <w:r w:rsidR="00B61E74" w:rsidRPr="00B61E74">
        <w:rPr>
          <w:rFonts w:ascii="Arial" w:hAnsi="Arial" w:cs="Arial"/>
          <w:bCs/>
          <w:color w:val="auto"/>
          <w:sz w:val="22"/>
          <w:szCs w:val="22"/>
        </w:rPr>
        <w:t>O atraso injustificado na execução do contrato sujeitará o contratado a multa de mora, na forma prevista em edital ou em contrato.</w:t>
      </w:r>
    </w:p>
    <w:p w14:paraId="4A14B516" w14:textId="13B2692A" w:rsidR="00B61E74" w:rsidRPr="00657048" w:rsidRDefault="00B61E74" w:rsidP="00657048">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jc w:val="both"/>
        <w:rPr>
          <w:rFonts w:ascii="Arial" w:hAnsi="Arial" w:cs="Arial"/>
          <w:bCs/>
          <w:i/>
          <w:iCs/>
          <w:color w:val="auto"/>
          <w:sz w:val="22"/>
          <w:szCs w:val="22"/>
        </w:rPr>
      </w:pPr>
      <w:r w:rsidRPr="00657048">
        <w:rPr>
          <w:rFonts w:ascii="Arial" w:hAnsi="Arial" w:cs="Arial"/>
          <w:bCs/>
          <w:i/>
          <w:iCs/>
          <w:color w:val="auto"/>
          <w:sz w:val="22"/>
          <w:szCs w:val="22"/>
        </w:rPr>
        <w:t>A aplicação de multa de mora não impedirá que a Administração a converta em compensatória e promova a extinção unilateral do contrato com a aplicação cumulada de outras sanções previstas nesta Lei.</w:t>
      </w:r>
    </w:p>
    <w:p w14:paraId="1AAD6C8F" w14:textId="77777777" w:rsidR="00657048" w:rsidRDefault="00657048" w:rsidP="00657048">
      <w:pPr>
        <w:tabs>
          <w:tab w:val="left" w:pos="1418"/>
          <w:tab w:val="left" w:pos="4253"/>
        </w:tabs>
        <w:spacing w:line="276" w:lineRule="auto"/>
        <w:jc w:val="center"/>
        <w:rPr>
          <w:rFonts w:ascii="Arial" w:hAnsi="Arial" w:cs="Arial"/>
          <w:b/>
          <w:bCs/>
          <w:color w:val="auto"/>
          <w:sz w:val="22"/>
          <w:szCs w:val="22"/>
        </w:rPr>
      </w:pPr>
    </w:p>
    <w:p w14:paraId="27355D94" w14:textId="70462C49" w:rsidR="009C262E" w:rsidRPr="009C262E" w:rsidRDefault="00BD60B4" w:rsidP="009C262E">
      <w:pPr>
        <w:shd w:val="clear" w:color="auto" w:fill="D9D9D9" w:themeFill="background1" w:themeFillShade="D9"/>
        <w:tabs>
          <w:tab w:val="left" w:pos="1418"/>
          <w:tab w:val="left" w:pos="4253"/>
        </w:tabs>
        <w:spacing w:line="276" w:lineRule="auto"/>
        <w:jc w:val="center"/>
        <w:rPr>
          <w:rFonts w:ascii="Arial" w:hAnsi="Arial" w:cs="Arial"/>
          <w:b/>
          <w:bCs/>
          <w:color w:val="auto"/>
          <w:sz w:val="22"/>
          <w:szCs w:val="22"/>
        </w:rPr>
      </w:pPr>
      <w:r>
        <w:rPr>
          <w:rFonts w:ascii="Arial" w:hAnsi="Arial" w:cs="Arial"/>
          <w:b/>
          <w:bCs/>
          <w:color w:val="auto"/>
          <w:sz w:val="22"/>
          <w:szCs w:val="22"/>
        </w:rPr>
        <w:t>16</w:t>
      </w:r>
      <w:r w:rsidR="009C262E" w:rsidRPr="009C262E">
        <w:rPr>
          <w:rFonts w:ascii="Arial" w:hAnsi="Arial" w:cs="Arial"/>
          <w:b/>
          <w:bCs/>
          <w:color w:val="auto"/>
          <w:sz w:val="22"/>
          <w:szCs w:val="22"/>
        </w:rPr>
        <w:t>. DISPOSIÇÕES FINAIS</w:t>
      </w:r>
    </w:p>
    <w:p w14:paraId="4553B46E"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373DCC9C" w14:textId="61272C31" w:rsidR="009C262E" w:rsidRPr="009C262E" w:rsidRDefault="00BD60B4"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16</w:t>
      </w:r>
      <w:r w:rsidR="009C262E" w:rsidRPr="009C262E">
        <w:rPr>
          <w:rFonts w:ascii="Arial" w:hAnsi="Arial" w:cs="Arial"/>
          <w:b/>
          <w:bCs/>
          <w:color w:val="auto"/>
          <w:sz w:val="22"/>
          <w:szCs w:val="22"/>
        </w:rPr>
        <w:t xml:space="preserve">.1. </w:t>
      </w:r>
      <w:r w:rsidR="009C262E" w:rsidRPr="009C262E">
        <w:rPr>
          <w:rFonts w:ascii="Arial" w:hAnsi="Arial" w:cs="Arial"/>
          <w:bCs/>
          <w:color w:val="auto"/>
          <w:sz w:val="22"/>
          <w:szCs w:val="22"/>
        </w:rPr>
        <w:t xml:space="preserve">Qualquer cidadão é parte legítima para impugnar este edital de licitação por irregularidade na aplicação da Lei Federal </w:t>
      </w:r>
      <w:r w:rsidR="00A54D2C">
        <w:rPr>
          <w:rFonts w:ascii="Arial" w:hAnsi="Arial" w:cs="Arial"/>
          <w:bCs/>
          <w:color w:val="auto"/>
          <w:sz w:val="22"/>
          <w:szCs w:val="22"/>
        </w:rPr>
        <w:t>14.133</w:t>
      </w:r>
      <w:r w:rsidR="009C262E" w:rsidRPr="009C262E">
        <w:rPr>
          <w:rFonts w:ascii="Arial" w:hAnsi="Arial" w:cs="Arial"/>
          <w:bCs/>
          <w:color w:val="auto"/>
          <w:sz w:val="22"/>
          <w:szCs w:val="22"/>
        </w:rPr>
        <w:t xml:space="preserve">, de </w:t>
      </w:r>
      <w:r w:rsidR="00A54D2C">
        <w:rPr>
          <w:rFonts w:ascii="Arial" w:hAnsi="Arial" w:cs="Arial"/>
          <w:bCs/>
          <w:color w:val="auto"/>
          <w:sz w:val="22"/>
          <w:szCs w:val="22"/>
        </w:rPr>
        <w:t>2021</w:t>
      </w:r>
      <w:r w:rsidR="009C262E" w:rsidRPr="009C262E">
        <w:rPr>
          <w:rFonts w:ascii="Arial" w:hAnsi="Arial" w:cs="Arial"/>
          <w:bCs/>
          <w:color w:val="auto"/>
          <w:sz w:val="22"/>
          <w:szCs w:val="22"/>
        </w:rPr>
        <w:t xml:space="preserve">, </w:t>
      </w:r>
      <w:r w:rsidR="009C262E" w:rsidRPr="009C262E">
        <w:rPr>
          <w:rFonts w:ascii="Arial" w:hAnsi="Arial" w:cs="Arial"/>
          <w:b/>
          <w:bCs/>
          <w:color w:val="auto"/>
          <w:sz w:val="22"/>
          <w:szCs w:val="22"/>
        </w:rPr>
        <w:t xml:space="preserve">devendo protocolar o pedido até </w:t>
      </w:r>
      <w:r w:rsidR="00A54D2C">
        <w:rPr>
          <w:rFonts w:ascii="Arial" w:hAnsi="Arial" w:cs="Arial"/>
          <w:b/>
          <w:bCs/>
          <w:color w:val="auto"/>
          <w:sz w:val="22"/>
          <w:szCs w:val="22"/>
        </w:rPr>
        <w:t>3</w:t>
      </w:r>
      <w:r w:rsidR="009C262E" w:rsidRPr="009C262E">
        <w:rPr>
          <w:rFonts w:ascii="Arial" w:hAnsi="Arial" w:cs="Arial"/>
          <w:b/>
          <w:bCs/>
          <w:color w:val="auto"/>
          <w:sz w:val="22"/>
          <w:szCs w:val="22"/>
        </w:rPr>
        <w:t xml:space="preserve"> (</w:t>
      </w:r>
      <w:r w:rsidR="00A54D2C">
        <w:rPr>
          <w:rFonts w:ascii="Arial" w:hAnsi="Arial" w:cs="Arial"/>
          <w:b/>
          <w:bCs/>
          <w:color w:val="auto"/>
          <w:sz w:val="22"/>
          <w:szCs w:val="22"/>
        </w:rPr>
        <w:t>três</w:t>
      </w:r>
      <w:r w:rsidR="009C262E" w:rsidRPr="009C262E">
        <w:rPr>
          <w:rFonts w:ascii="Arial" w:hAnsi="Arial" w:cs="Arial"/>
          <w:b/>
          <w:bCs/>
          <w:color w:val="auto"/>
          <w:sz w:val="22"/>
          <w:szCs w:val="22"/>
        </w:rPr>
        <w:t>) dias úteis</w:t>
      </w:r>
      <w:r w:rsidR="009C262E" w:rsidRPr="009C262E">
        <w:rPr>
          <w:rFonts w:ascii="Arial" w:hAnsi="Arial" w:cs="Arial"/>
          <w:bCs/>
          <w:color w:val="auto"/>
          <w:sz w:val="22"/>
          <w:szCs w:val="22"/>
        </w:rPr>
        <w:t xml:space="preserve"> antes da data de encerramento do recebimento das propostas em sistema eletrônico</w:t>
      </w:r>
      <w:r w:rsidR="00A54D2C">
        <w:rPr>
          <w:rFonts w:ascii="Arial" w:hAnsi="Arial" w:cs="Arial"/>
          <w:bCs/>
          <w:color w:val="auto"/>
          <w:sz w:val="22"/>
          <w:szCs w:val="22"/>
        </w:rPr>
        <w:t>.</w:t>
      </w:r>
    </w:p>
    <w:p w14:paraId="7C516C75" w14:textId="77777777" w:rsidR="00BD60B4" w:rsidRDefault="00BD60B4" w:rsidP="009C262E">
      <w:pPr>
        <w:tabs>
          <w:tab w:val="left" w:pos="1418"/>
          <w:tab w:val="left" w:pos="4253"/>
        </w:tabs>
        <w:spacing w:after="120" w:line="276" w:lineRule="auto"/>
        <w:jc w:val="both"/>
        <w:rPr>
          <w:rFonts w:ascii="Arial" w:hAnsi="Arial" w:cs="Arial"/>
          <w:b/>
          <w:bCs/>
          <w:color w:val="auto"/>
          <w:sz w:val="22"/>
          <w:szCs w:val="22"/>
        </w:rPr>
      </w:pPr>
    </w:p>
    <w:p w14:paraId="47F9DE05" w14:textId="77777777" w:rsidR="00BD60B4" w:rsidRDefault="00BD60B4" w:rsidP="009C262E">
      <w:pPr>
        <w:tabs>
          <w:tab w:val="left" w:pos="1418"/>
          <w:tab w:val="left" w:pos="4253"/>
        </w:tabs>
        <w:spacing w:after="120" w:line="276" w:lineRule="auto"/>
        <w:jc w:val="both"/>
        <w:rPr>
          <w:rFonts w:ascii="Arial" w:hAnsi="Arial" w:cs="Arial"/>
          <w:b/>
          <w:bCs/>
          <w:color w:val="auto"/>
          <w:sz w:val="22"/>
          <w:szCs w:val="22"/>
        </w:rPr>
      </w:pPr>
    </w:p>
    <w:p w14:paraId="58DF3EAF" w14:textId="62ED5922" w:rsidR="009C262E" w:rsidRPr="009C262E" w:rsidRDefault="00BD60B4"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lastRenderedPageBreak/>
        <w:t>16</w:t>
      </w:r>
      <w:r w:rsidR="009C262E" w:rsidRPr="009C262E">
        <w:rPr>
          <w:rFonts w:ascii="Arial" w:hAnsi="Arial" w:cs="Arial"/>
          <w:b/>
          <w:bCs/>
          <w:color w:val="auto"/>
          <w:sz w:val="22"/>
          <w:szCs w:val="22"/>
        </w:rPr>
        <w:t>.2.</w:t>
      </w:r>
      <w:r w:rsidR="009C262E" w:rsidRPr="009C262E">
        <w:rPr>
          <w:rFonts w:ascii="Arial" w:hAnsi="Arial" w:cs="Arial"/>
          <w:bCs/>
          <w:color w:val="auto"/>
          <w:sz w:val="22"/>
          <w:szCs w:val="22"/>
        </w:rPr>
        <w:t xml:space="preserve"> Caberá ao Pregoeiro, auxiliado pela Procuradoria da Câmara ou Assessoria Externa, sobre a impugnação em até 3 (três) dias úteis, sem prejuízo da faculdade prevista no </w:t>
      </w:r>
      <w:r w:rsidR="00A54D2C">
        <w:rPr>
          <w:rFonts w:ascii="Arial" w:hAnsi="Arial" w:cs="Arial"/>
          <w:bCs/>
          <w:color w:val="auto"/>
          <w:sz w:val="22"/>
          <w:szCs w:val="22"/>
        </w:rPr>
        <w:t>parágrafo único</w:t>
      </w:r>
      <w:r w:rsidR="009C262E" w:rsidRPr="009C262E">
        <w:rPr>
          <w:rFonts w:ascii="Arial" w:hAnsi="Arial" w:cs="Arial"/>
          <w:bCs/>
          <w:color w:val="auto"/>
          <w:sz w:val="22"/>
          <w:szCs w:val="22"/>
        </w:rPr>
        <w:t xml:space="preserve"> do art. </w:t>
      </w:r>
      <w:r w:rsidR="00A54D2C">
        <w:rPr>
          <w:rFonts w:ascii="Arial" w:hAnsi="Arial" w:cs="Arial"/>
          <w:bCs/>
          <w:color w:val="auto"/>
          <w:sz w:val="22"/>
          <w:szCs w:val="22"/>
        </w:rPr>
        <w:t>164</w:t>
      </w:r>
      <w:r w:rsidR="009C262E" w:rsidRPr="009C262E">
        <w:rPr>
          <w:rFonts w:ascii="Arial" w:hAnsi="Arial" w:cs="Arial"/>
          <w:b/>
          <w:bCs/>
          <w:color w:val="auto"/>
          <w:sz w:val="22"/>
          <w:szCs w:val="22"/>
        </w:rPr>
        <w:t xml:space="preserve"> </w:t>
      </w:r>
      <w:r w:rsidR="009C262E" w:rsidRPr="009C262E">
        <w:rPr>
          <w:rFonts w:ascii="Arial" w:hAnsi="Arial" w:cs="Arial"/>
          <w:bCs/>
          <w:color w:val="auto"/>
          <w:sz w:val="22"/>
          <w:szCs w:val="22"/>
        </w:rPr>
        <w:t xml:space="preserve">da Lei Federal </w:t>
      </w:r>
      <w:r w:rsidR="00A54D2C">
        <w:rPr>
          <w:rFonts w:ascii="Arial" w:hAnsi="Arial" w:cs="Arial"/>
          <w:bCs/>
          <w:color w:val="auto"/>
          <w:sz w:val="22"/>
          <w:szCs w:val="22"/>
        </w:rPr>
        <w:t>14.133</w:t>
      </w:r>
      <w:r w:rsidR="009C262E" w:rsidRPr="009C262E">
        <w:rPr>
          <w:rFonts w:ascii="Arial" w:hAnsi="Arial" w:cs="Arial"/>
          <w:bCs/>
          <w:color w:val="auto"/>
          <w:sz w:val="22"/>
          <w:szCs w:val="22"/>
        </w:rPr>
        <w:t>, de</w:t>
      </w:r>
      <w:r w:rsidR="00A54D2C">
        <w:rPr>
          <w:rFonts w:ascii="Arial" w:hAnsi="Arial" w:cs="Arial"/>
          <w:bCs/>
          <w:color w:val="auto"/>
          <w:sz w:val="22"/>
          <w:szCs w:val="22"/>
        </w:rPr>
        <w:t xml:space="preserve"> 2021.</w:t>
      </w:r>
    </w:p>
    <w:p w14:paraId="07749A64" w14:textId="510D0118" w:rsidR="009C262E" w:rsidRPr="009C262E" w:rsidRDefault="00BD60B4"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16</w:t>
      </w:r>
      <w:r w:rsidR="009C262E" w:rsidRPr="009C262E">
        <w:rPr>
          <w:rFonts w:ascii="Arial" w:hAnsi="Arial" w:cs="Arial"/>
          <w:b/>
          <w:bCs/>
          <w:color w:val="auto"/>
          <w:sz w:val="22"/>
          <w:szCs w:val="22"/>
        </w:rPr>
        <w:t>.3.</w:t>
      </w:r>
      <w:r w:rsidR="009C262E" w:rsidRPr="009C262E">
        <w:rPr>
          <w:rFonts w:ascii="Arial" w:hAnsi="Arial" w:cs="Arial"/>
          <w:bCs/>
          <w:color w:val="auto"/>
          <w:sz w:val="22"/>
          <w:szCs w:val="22"/>
        </w:rPr>
        <w:t xml:space="preserve"> Acolhida a impugnação contra o ato convocatório, será designada nova data para a realização do certame, observando-se as exigências quanto à divulgação das modificações no Edital. </w:t>
      </w:r>
    </w:p>
    <w:p w14:paraId="1F53A780" w14:textId="613CAAF0" w:rsidR="009C262E" w:rsidRPr="009C262E" w:rsidRDefault="00BD60B4"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16</w:t>
      </w:r>
      <w:r w:rsidR="009C262E" w:rsidRPr="009C262E">
        <w:rPr>
          <w:rFonts w:ascii="Arial" w:hAnsi="Arial" w:cs="Arial"/>
          <w:b/>
          <w:bCs/>
          <w:color w:val="auto"/>
          <w:sz w:val="22"/>
          <w:szCs w:val="22"/>
        </w:rPr>
        <w:t xml:space="preserve">.4. </w:t>
      </w:r>
      <w:r w:rsidR="009C262E" w:rsidRPr="009C262E">
        <w:rPr>
          <w:rFonts w:ascii="Arial" w:hAnsi="Arial" w:cs="Arial"/>
          <w:bCs/>
          <w:color w:val="auto"/>
          <w:sz w:val="22"/>
          <w:szCs w:val="22"/>
        </w:rPr>
        <w:t xml:space="preserve">Decairá do direito de impugnar os termos do edital de licitação perante a administração o licitante </w:t>
      </w:r>
      <w:r w:rsidR="009C262E" w:rsidRPr="00B71B5B">
        <w:rPr>
          <w:rFonts w:ascii="Arial" w:hAnsi="Arial" w:cs="Arial"/>
          <w:b/>
          <w:color w:val="auto"/>
          <w:sz w:val="22"/>
          <w:szCs w:val="22"/>
        </w:rPr>
        <w:t xml:space="preserve">que não o fizer até </w:t>
      </w:r>
      <w:r w:rsidR="00B71B5B" w:rsidRPr="00B71B5B">
        <w:rPr>
          <w:rFonts w:ascii="Arial" w:hAnsi="Arial" w:cs="Arial"/>
          <w:b/>
          <w:color w:val="auto"/>
          <w:sz w:val="22"/>
          <w:szCs w:val="22"/>
        </w:rPr>
        <w:t>3 (três) dias úteis antes da</w:t>
      </w:r>
      <w:r w:rsidR="009C262E" w:rsidRPr="00B71B5B">
        <w:rPr>
          <w:rFonts w:ascii="Arial" w:hAnsi="Arial" w:cs="Arial"/>
          <w:b/>
          <w:color w:val="auto"/>
          <w:sz w:val="22"/>
          <w:szCs w:val="22"/>
        </w:rPr>
        <w:t xml:space="preserve"> data da abertura das propostas</w:t>
      </w:r>
      <w:r w:rsidR="009C262E" w:rsidRPr="009C262E">
        <w:rPr>
          <w:rFonts w:ascii="Arial" w:hAnsi="Arial" w:cs="Arial"/>
          <w:bCs/>
          <w:color w:val="auto"/>
          <w:sz w:val="22"/>
          <w:szCs w:val="22"/>
        </w:rPr>
        <w:t xml:space="preserve"> no sistema eletrônico, bem como as falhas ou irregularidades que viciariam esse edital, hipótese em que tal comunicação não terá efeito de recurso. </w:t>
      </w:r>
    </w:p>
    <w:p w14:paraId="674DA3AD" w14:textId="05F0D5C2" w:rsidR="009C262E" w:rsidRPr="009C262E" w:rsidRDefault="00BD60B4"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16</w:t>
      </w:r>
      <w:r w:rsidR="009C262E" w:rsidRPr="009C262E">
        <w:rPr>
          <w:rFonts w:ascii="Arial" w:hAnsi="Arial" w:cs="Arial"/>
          <w:b/>
          <w:bCs/>
          <w:color w:val="auto"/>
          <w:sz w:val="22"/>
          <w:szCs w:val="22"/>
        </w:rPr>
        <w:t>.5.</w:t>
      </w:r>
      <w:r w:rsidR="009C262E" w:rsidRPr="009C262E">
        <w:rPr>
          <w:rFonts w:ascii="Arial" w:hAnsi="Arial" w:cs="Arial"/>
          <w:bCs/>
          <w:color w:val="auto"/>
          <w:sz w:val="22"/>
          <w:szCs w:val="22"/>
        </w:rPr>
        <w:t xml:space="preserve"> A impugnação feita tempestivamente pelo licitante não o impedirá de participar do processo licitatório até o trânsito em julgado da decisão a ela pertinente.</w:t>
      </w:r>
    </w:p>
    <w:p w14:paraId="288D1D4F" w14:textId="6A99ABB7" w:rsidR="009C262E" w:rsidRPr="009C262E" w:rsidRDefault="00BD60B4"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16</w:t>
      </w:r>
      <w:r w:rsidR="009C262E" w:rsidRPr="009C262E">
        <w:rPr>
          <w:rFonts w:ascii="Arial" w:hAnsi="Arial" w:cs="Arial"/>
          <w:b/>
          <w:bCs/>
          <w:color w:val="auto"/>
          <w:sz w:val="22"/>
          <w:szCs w:val="22"/>
        </w:rPr>
        <w:t>.6.</w:t>
      </w:r>
      <w:r w:rsidR="009C262E" w:rsidRPr="009C262E">
        <w:rPr>
          <w:rFonts w:ascii="Arial" w:hAnsi="Arial" w:cs="Arial"/>
          <w:bCs/>
          <w:color w:val="auto"/>
          <w:sz w:val="22"/>
          <w:szCs w:val="22"/>
        </w:rPr>
        <w:t xml:space="preserve"> A inabilitação do licitante importa preclusão do seu direito de participar das fases subsequentes.</w:t>
      </w:r>
    </w:p>
    <w:p w14:paraId="48AA2409" w14:textId="382045F7" w:rsidR="009C262E" w:rsidRPr="009C262E" w:rsidRDefault="00BD60B4"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16</w:t>
      </w:r>
      <w:r w:rsidR="009C262E" w:rsidRPr="009C262E">
        <w:rPr>
          <w:rFonts w:ascii="Arial" w:hAnsi="Arial" w:cs="Arial"/>
          <w:b/>
          <w:bCs/>
          <w:color w:val="auto"/>
          <w:sz w:val="22"/>
          <w:szCs w:val="22"/>
        </w:rPr>
        <w:t>.7.</w:t>
      </w:r>
      <w:r w:rsidR="009C262E" w:rsidRPr="009C262E">
        <w:rPr>
          <w:rFonts w:ascii="Arial" w:hAnsi="Arial" w:cs="Arial"/>
          <w:bCs/>
          <w:color w:val="auto"/>
          <w:sz w:val="22"/>
          <w:szCs w:val="22"/>
        </w:rPr>
        <w:t xml:space="preserve"> Qualquer modificação no Edital exige divulgação pelo mesmo instrumento de publicação em que se deu o texto original, reabrindo-se o prazo inicialmente estabelecido, </w:t>
      </w:r>
      <w:r w:rsidR="009C262E" w:rsidRPr="009C262E">
        <w:rPr>
          <w:rFonts w:ascii="Arial" w:hAnsi="Arial" w:cs="Arial"/>
          <w:b/>
          <w:bCs/>
          <w:color w:val="auto"/>
          <w:sz w:val="22"/>
          <w:szCs w:val="22"/>
        </w:rPr>
        <w:t>exceto quando, inquestionavelmente, a alteração não afetar a formulação das propostas</w:t>
      </w:r>
      <w:r w:rsidR="009C262E" w:rsidRPr="009C262E">
        <w:rPr>
          <w:rFonts w:ascii="Arial" w:hAnsi="Arial" w:cs="Arial"/>
          <w:bCs/>
          <w:color w:val="auto"/>
          <w:sz w:val="22"/>
          <w:szCs w:val="22"/>
        </w:rPr>
        <w:t xml:space="preserve">. </w:t>
      </w:r>
    </w:p>
    <w:p w14:paraId="423539EC" w14:textId="717BEAFA" w:rsidR="009C262E" w:rsidRPr="009C262E" w:rsidRDefault="00BD60B4"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16</w:t>
      </w:r>
      <w:r w:rsidR="009C262E" w:rsidRPr="009C262E">
        <w:rPr>
          <w:rFonts w:ascii="Arial" w:hAnsi="Arial" w:cs="Arial"/>
          <w:b/>
          <w:bCs/>
          <w:color w:val="auto"/>
          <w:sz w:val="22"/>
          <w:szCs w:val="22"/>
        </w:rPr>
        <w:t>.8.</w:t>
      </w:r>
      <w:r w:rsidR="009C262E" w:rsidRPr="009C262E">
        <w:rPr>
          <w:rFonts w:ascii="Arial" w:hAnsi="Arial" w:cs="Arial"/>
          <w:bCs/>
          <w:color w:val="auto"/>
          <w:sz w:val="22"/>
          <w:szCs w:val="22"/>
        </w:rPr>
        <w:t xml:space="preserve"> Os licitantes poderão esclarecer as dúvidas quanto ao objeto a ser entregue, com o Pregoeiro Oficial da Câmara de Vereadores de Charqueadas ou sua Equipe de Apoio, de Segunda à Sexta-Feira das 9h às 15</w:t>
      </w:r>
      <w:r w:rsidR="00B71B5B">
        <w:rPr>
          <w:rFonts w:ascii="Arial" w:hAnsi="Arial" w:cs="Arial"/>
          <w:bCs/>
          <w:color w:val="auto"/>
          <w:sz w:val="22"/>
          <w:szCs w:val="22"/>
        </w:rPr>
        <w:t>h</w:t>
      </w:r>
      <w:r w:rsidR="009C262E" w:rsidRPr="009C262E">
        <w:rPr>
          <w:rFonts w:ascii="Arial" w:hAnsi="Arial" w:cs="Arial"/>
          <w:bCs/>
          <w:color w:val="auto"/>
          <w:sz w:val="22"/>
          <w:szCs w:val="22"/>
        </w:rPr>
        <w:t xml:space="preserve"> pelo telefone (51) 3658.1711 – Ramal 202 ou pelo e-mail </w:t>
      </w:r>
      <w:hyperlink r:id="rId10" w:history="1">
        <w:r w:rsidR="00B71B5B" w:rsidRPr="00951A2D">
          <w:rPr>
            <w:rStyle w:val="Hyperlink"/>
            <w:rFonts w:ascii="Arial" w:hAnsi="Arial" w:cs="Arial"/>
            <w:b/>
            <w:bCs/>
            <w:sz w:val="22"/>
            <w:szCs w:val="22"/>
          </w:rPr>
          <w:t>talles@charqueadas.rs.leg.br</w:t>
        </w:r>
      </w:hyperlink>
      <w:r w:rsidR="00B71B5B">
        <w:rPr>
          <w:rFonts w:ascii="Arial" w:hAnsi="Arial" w:cs="Arial"/>
          <w:bCs/>
          <w:color w:val="auto"/>
          <w:sz w:val="22"/>
          <w:szCs w:val="22"/>
        </w:rPr>
        <w:t xml:space="preserve"> ou pelo WhatsApp (51) 99314.1048.</w:t>
      </w:r>
    </w:p>
    <w:p w14:paraId="0EFBE59C" w14:textId="0695B0D1" w:rsidR="009C262E" w:rsidRPr="009C262E" w:rsidRDefault="00C45ED4"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16</w:t>
      </w:r>
      <w:r w:rsidR="009C262E" w:rsidRPr="009C262E">
        <w:rPr>
          <w:rFonts w:ascii="Arial" w:hAnsi="Arial" w:cs="Arial"/>
          <w:b/>
          <w:bCs/>
          <w:color w:val="auto"/>
          <w:sz w:val="22"/>
          <w:szCs w:val="22"/>
        </w:rPr>
        <w:t>.9.</w:t>
      </w:r>
      <w:r w:rsidR="009C262E" w:rsidRPr="009C262E">
        <w:rPr>
          <w:rFonts w:ascii="Arial" w:hAnsi="Arial" w:cs="Arial"/>
          <w:bCs/>
          <w:color w:val="auto"/>
          <w:sz w:val="22"/>
          <w:szCs w:val="22"/>
        </w:rPr>
        <w:t xml:space="preserve"> Dos atos praticados na presente Licitação caberão os recursos previstos no artigo 1</w:t>
      </w:r>
      <w:r w:rsidR="00B71B5B">
        <w:rPr>
          <w:rFonts w:ascii="Arial" w:hAnsi="Arial" w:cs="Arial"/>
          <w:bCs/>
          <w:color w:val="auto"/>
          <w:sz w:val="22"/>
          <w:szCs w:val="22"/>
        </w:rPr>
        <w:t>65</w:t>
      </w:r>
      <w:r w:rsidR="009C262E" w:rsidRPr="009C262E">
        <w:rPr>
          <w:rFonts w:ascii="Arial" w:hAnsi="Arial" w:cs="Arial"/>
          <w:bCs/>
          <w:color w:val="auto"/>
          <w:sz w:val="22"/>
          <w:szCs w:val="22"/>
        </w:rPr>
        <w:t xml:space="preserve"> da Lei </w:t>
      </w:r>
      <w:r w:rsidR="00B71B5B">
        <w:rPr>
          <w:rFonts w:ascii="Arial" w:hAnsi="Arial" w:cs="Arial"/>
          <w:bCs/>
          <w:color w:val="auto"/>
          <w:sz w:val="22"/>
          <w:szCs w:val="22"/>
        </w:rPr>
        <w:t>Federal 14.133</w:t>
      </w:r>
      <w:r w:rsidR="009C262E" w:rsidRPr="009C262E">
        <w:rPr>
          <w:rFonts w:ascii="Arial" w:hAnsi="Arial" w:cs="Arial"/>
          <w:bCs/>
          <w:color w:val="auto"/>
          <w:sz w:val="22"/>
          <w:szCs w:val="22"/>
        </w:rPr>
        <w:t>, de</w:t>
      </w:r>
      <w:r w:rsidR="00B71B5B">
        <w:rPr>
          <w:rFonts w:ascii="Arial" w:hAnsi="Arial" w:cs="Arial"/>
          <w:bCs/>
          <w:color w:val="auto"/>
          <w:sz w:val="22"/>
          <w:szCs w:val="22"/>
        </w:rPr>
        <w:t xml:space="preserve"> 2021</w:t>
      </w:r>
      <w:r w:rsidR="009C262E" w:rsidRPr="009C262E">
        <w:rPr>
          <w:rFonts w:ascii="Arial" w:hAnsi="Arial" w:cs="Arial"/>
          <w:bCs/>
          <w:color w:val="auto"/>
          <w:sz w:val="22"/>
          <w:szCs w:val="22"/>
        </w:rPr>
        <w:t>, dirigidos ao Senhor Presidente da Câmara.</w:t>
      </w:r>
    </w:p>
    <w:p w14:paraId="70A44119" w14:textId="11C0ED50" w:rsidR="009C262E" w:rsidRPr="009C262E" w:rsidRDefault="00C45ED4"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16</w:t>
      </w:r>
      <w:r w:rsidR="009C262E" w:rsidRPr="009C262E">
        <w:rPr>
          <w:rFonts w:ascii="Arial" w:hAnsi="Arial" w:cs="Arial"/>
          <w:b/>
          <w:bCs/>
          <w:color w:val="auto"/>
          <w:sz w:val="22"/>
          <w:szCs w:val="22"/>
        </w:rPr>
        <w:t>.10.</w:t>
      </w:r>
      <w:r w:rsidR="009C262E" w:rsidRPr="009C262E">
        <w:rPr>
          <w:rFonts w:ascii="Arial" w:hAnsi="Arial" w:cs="Arial"/>
          <w:bCs/>
          <w:color w:val="auto"/>
          <w:sz w:val="22"/>
          <w:szCs w:val="22"/>
        </w:rPr>
        <w:t xml:space="preserve"> Ao Presidente da Câmara de Vereadores fica assegurado o direito de revogar ou anular a presente licitação, em decisão justificada.</w:t>
      </w:r>
    </w:p>
    <w:p w14:paraId="68625B75" w14:textId="03071123" w:rsidR="009C262E" w:rsidRPr="009C262E" w:rsidRDefault="00C45ED4" w:rsidP="009C262E">
      <w:pPr>
        <w:tabs>
          <w:tab w:val="left" w:pos="1418"/>
          <w:tab w:val="left" w:pos="4253"/>
        </w:tabs>
        <w:spacing w:after="120" w:line="276" w:lineRule="auto"/>
        <w:jc w:val="both"/>
        <w:rPr>
          <w:rFonts w:ascii="Arial" w:hAnsi="Arial" w:cs="Arial"/>
          <w:color w:val="auto"/>
          <w:sz w:val="22"/>
          <w:szCs w:val="22"/>
        </w:rPr>
      </w:pPr>
      <w:r>
        <w:rPr>
          <w:rFonts w:ascii="Arial" w:hAnsi="Arial" w:cs="Arial"/>
          <w:b/>
          <w:color w:val="auto"/>
          <w:sz w:val="22"/>
          <w:szCs w:val="22"/>
        </w:rPr>
        <w:t>16</w:t>
      </w:r>
      <w:r w:rsidR="009C262E" w:rsidRPr="009C262E">
        <w:rPr>
          <w:rFonts w:ascii="Arial" w:hAnsi="Arial" w:cs="Arial"/>
          <w:b/>
          <w:color w:val="auto"/>
          <w:sz w:val="22"/>
          <w:szCs w:val="22"/>
        </w:rPr>
        <w:t>.11.</w:t>
      </w:r>
      <w:r w:rsidR="009C262E" w:rsidRPr="009C262E">
        <w:rPr>
          <w:rFonts w:ascii="Arial" w:hAnsi="Arial" w:cs="Arial"/>
          <w:color w:val="auto"/>
          <w:sz w:val="22"/>
          <w:szCs w:val="22"/>
        </w:rPr>
        <w:t xml:space="preserve"> As licitantes são responsáveis pela fidelidade e legitimidade das informações, das propostas e dos documentos apresentados em qualquer época ou fase da licitação. </w:t>
      </w:r>
    </w:p>
    <w:p w14:paraId="205B8F9E" w14:textId="4E709E97" w:rsidR="009C262E" w:rsidRPr="009C262E" w:rsidRDefault="00C45ED4" w:rsidP="009C262E">
      <w:pPr>
        <w:tabs>
          <w:tab w:val="left" w:pos="1418"/>
          <w:tab w:val="left" w:pos="4253"/>
        </w:tabs>
        <w:spacing w:after="120" w:line="276" w:lineRule="auto"/>
        <w:jc w:val="both"/>
        <w:rPr>
          <w:rFonts w:ascii="Arial" w:hAnsi="Arial" w:cs="Arial"/>
          <w:b/>
          <w:bCs/>
          <w:color w:val="auto"/>
          <w:sz w:val="22"/>
          <w:szCs w:val="22"/>
        </w:rPr>
      </w:pPr>
      <w:r>
        <w:rPr>
          <w:rFonts w:ascii="Arial" w:hAnsi="Arial" w:cs="Arial"/>
          <w:b/>
          <w:color w:val="auto"/>
          <w:sz w:val="22"/>
          <w:szCs w:val="22"/>
        </w:rPr>
        <w:t>16</w:t>
      </w:r>
      <w:r w:rsidR="009C262E" w:rsidRPr="009C262E">
        <w:rPr>
          <w:rFonts w:ascii="Arial" w:hAnsi="Arial" w:cs="Arial"/>
          <w:b/>
          <w:color w:val="auto"/>
          <w:sz w:val="22"/>
          <w:szCs w:val="22"/>
        </w:rPr>
        <w:t>.12.</w:t>
      </w:r>
      <w:r w:rsidR="009C262E" w:rsidRPr="009C262E">
        <w:rPr>
          <w:rFonts w:ascii="Arial" w:hAnsi="Arial" w:cs="Arial"/>
          <w:color w:val="auto"/>
          <w:sz w:val="22"/>
          <w:szCs w:val="22"/>
        </w:rPr>
        <w:t xml:space="preserve"> Independente de declaração expressa, a simples participação nesta licitação implica em aceitação plena das condições estipuladas neste Edital, decaindo do direito de impugnar os seus termos a licitante que, tendo-o </w:t>
      </w:r>
      <w:r w:rsidR="00B71B5B" w:rsidRPr="009C262E">
        <w:rPr>
          <w:rFonts w:ascii="Arial" w:hAnsi="Arial" w:cs="Arial"/>
          <w:color w:val="auto"/>
          <w:sz w:val="22"/>
          <w:szCs w:val="22"/>
        </w:rPr>
        <w:t>aceitado</w:t>
      </w:r>
      <w:r w:rsidR="009C262E" w:rsidRPr="009C262E">
        <w:rPr>
          <w:rFonts w:ascii="Arial" w:hAnsi="Arial" w:cs="Arial"/>
          <w:color w:val="auto"/>
          <w:sz w:val="22"/>
          <w:szCs w:val="22"/>
        </w:rPr>
        <w:t xml:space="preserve"> sem objeção, vier, após o julgamento desfavorável, apresentar falhas e irregularidades que o viciem. </w:t>
      </w:r>
    </w:p>
    <w:p w14:paraId="73A15A64" w14:textId="43A60200" w:rsidR="009C262E" w:rsidRPr="009C262E" w:rsidRDefault="00C45ED4"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16</w:t>
      </w:r>
      <w:r w:rsidR="009C262E" w:rsidRPr="009C262E">
        <w:rPr>
          <w:rFonts w:ascii="Arial" w:hAnsi="Arial" w:cs="Arial"/>
          <w:b/>
          <w:bCs/>
          <w:color w:val="auto"/>
          <w:sz w:val="22"/>
          <w:szCs w:val="22"/>
        </w:rPr>
        <w:t>.13.</w:t>
      </w:r>
      <w:r w:rsidR="009C262E" w:rsidRPr="009C262E">
        <w:rPr>
          <w:rFonts w:ascii="Arial" w:hAnsi="Arial" w:cs="Arial"/>
          <w:bCs/>
          <w:color w:val="auto"/>
          <w:sz w:val="22"/>
          <w:szCs w:val="22"/>
        </w:rPr>
        <w:t xml:space="preserve"> O desatendimento de exigências formais não essenciais não importará o afastamento do licitante, desde que seja possível o aproveitamento do ato, observados os princípios da isonomia e do interesse público. </w:t>
      </w:r>
    </w:p>
    <w:p w14:paraId="10159ECC" w14:textId="6C5ACB6D" w:rsidR="009C262E" w:rsidRPr="009C262E" w:rsidRDefault="00C45ED4"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16</w:t>
      </w:r>
      <w:r w:rsidR="009C262E" w:rsidRPr="009C262E">
        <w:rPr>
          <w:rFonts w:ascii="Arial" w:hAnsi="Arial" w:cs="Arial"/>
          <w:b/>
          <w:bCs/>
          <w:color w:val="auto"/>
          <w:sz w:val="22"/>
          <w:szCs w:val="22"/>
        </w:rPr>
        <w:t>.14.</w:t>
      </w:r>
      <w:r w:rsidR="009C262E" w:rsidRPr="009C262E">
        <w:rPr>
          <w:rFonts w:ascii="Arial" w:hAnsi="Arial" w:cs="Arial"/>
          <w:bCs/>
          <w:color w:val="auto"/>
          <w:sz w:val="22"/>
          <w:szCs w:val="22"/>
        </w:rPr>
        <w:t xml:space="preserve"> As normas que disciplinam esta Licitação serão sempre interpretadas em favor da ampliação da disputa entre os interessados, desde que não comprometam o interesse da Administração, o princípio da isonomia, a finalidade e a segurança da contratação. </w:t>
      </w:r>
    </w:p>
    <w:p w14:paraId="2879C450" w14:textId="4ED5FBC4" w:rsidR="009C262E" w:rsidRPr="009C262E" w:rsidRDefault="00C45ED4"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16</w:t>
      </w:r>
      <w:r w:rsidR="009C262E" w:rsidRPr="009C262E">
        <w:rPr>
          <w:rFonts w:ascii="Arial" w:hAnsi="Arial" w:cs="Arial"/>
          <w:b/>
          <w:bCs/>
          <w:color w:val="auto"/>
          <w:sz w:val="22"/>
          <w:szCs w:val="22"/>
        </w:rPr>
        <w:t>.15.</w:t>
      </w:r>
      <w:r w:rsidR="009C262E" w:rsidRPr="009C262E">
        <w:rPr>
          <w:rFonts w:ascii="Arial" w:hAnsi="Arial" w:cs="Arial"/>
          <w:bCs/>
          <w:color w:val="auto"/>
          <w:sz w:val="22"/>
          <w:szCs w:val="22"/>
        </w:rPr>
        <w:t xml:space="preserve"> Em caso de divergência entre disposição do Edital e das demais peças que compõem o processo, prevalece a previsão do Edital. </w:t>
      </w:r>
    </w:p>
    <w:p w14:paraId="617FF2F0" w14:textId="77777777" w:rsidR="00C45ED4" w:rsidRDefault="00C45ED4" w:rsidP="009C262E">
      <w:pPr>
        <w:tabs>
          <w:tab w:val="left" w:pos="1418"/>
          <w:tab w:val="left" w:pos="4253"/>
        </w:tabs>
        <w:spacing w:after="120" w:line="276" w:lineRule="auto"/>
        <w:jc w:val="both"/>
        <w:rPr>
          <w:rFonts w:ascii="Arial" w:hAnsi="Arial" w:cs="Arial"/>
          <w:b/>
          <w:bCs/>
          <w:color w:val="auto"/>
          <w:sz w:val="22"/>
          <w:szCs w:val="22"/>
        </w:rPr>
      </w:pPr>
    </w:p>
    <w:p w14:paraId="4BE6449B" w14:textId="77777777" w:rsidR="00C45ED4" w:rsidRDefault="00C45ED4" w:rsidP="009C262E">
      <w:pPr>
        <w:tabs>
          <w:tab w:val="left" w:pos="1418"/>
          <w:tab w:val="left" w:pos="4253"/>
        </w:tabs>
        <w:spacing w:after="120" w:line="276" w:lineRule="auto"/>
        <w:jc w:val="both"/>
        <w:rPr>
          <w:rFonts w:ascii="Arial" w:hAnsi="Arial" w:cs="Arial"/>
          <w:b/>
          <w:bCs/>
          <w:color w:val="auto"/>
          <w:sz w:val="22"/>
          <w:szCs w:val="22"/>
        </w:rPr>
      </w:pPr>
    </w:p>
    <w:p w14:paraId="26926690" w14:textId="77777777" w:rsidR="00C45ED4" w:rsidRDefault="00C45ED4" w:rsidP="009C262E">
      <w:pPr>
        <w:tabs>
          <w:tab w:val="left" w:pos="1418"/>
          <w:tab w:val="left" w:pos="4253"/>
        </w:tabs>
        <w:spacing w:after="120" w:line="276" w:lineRule="auto"/>
        <w:jc w:val="both"/>
        <w:rPr>
          <w:rFonts w:ascii="Arial" w:hAnsi="Arial" w:cs="Arial"/>
          <w:b/>
          <w:bCs/>
          <w:color w:val="auto"/>
          <w:sz w:val="22"/>
          <w:szCs w:val="22"/>
        </w:rPr>
      </w:pPr>
    </w:p>
    <w:p w14:paraId="0AB88392" w14:textId="06A0F7BF" w:rsidR="009C262E" w:rsidRPr="009C262E" w:rsidRDefault="00C45ED4"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lastRenderedPageBreak/>
        <w:t>16</w:t>
      </w:r>
      <w:r w:rsidR="009C262E" w:rsidRPr="009C262E">
        <w:rPr>
          <w:rFonts w:ascii="Arial" w:hAnsi="Arial" w:cs="Arial"/>
          <w:b/>
          <w:bCs/>
          <w:color w:val="auto"/>
          <w:sz w:val="22"/>
          <w:szCs w:val="22"/>
        </w:rPr>
        <w:t>.1</w:t>
      </w:r>
      <w:r w:rsidR="00B71B5B">
        <w:rPr>
          <w:rFonts w:ascii="Arial" w:hAnsi="Arial" w:cs="Arial"/>
          <w:b/>
          <w:bCs/>
          <w:color w:val="auto"/>
          <w:sz w:val="22"/>
          <w:szCs w:val="22"/>
        </w:rPr>
        <w:t>6</w:t>
      </w:r>
      <w:r w:rsidR="009C262E" w:rsidRPr="009C262E">
        <w:rPr>
          <w:rFonts w:ascii="Arial" w:hAnsi="Arial" w:cs="Arial"/>
          <w:b/>
          <w:bCs/>
          <w:color w:val="auto"/>
          <w:sz w:val="22"/>
          <w:szCs w:val="22"/>
        </w:rPr>
        <w:t>.</w:t>
      </w:r>
      <w:r w:rsidR="009C262E" w:rsidRPr="009C262E">
        <w:rPr>
          <w:rFonts w:ascii="Arial" w:hAnsi="Arial" w:cs="Arial"/>
          <w:bCs/>
          <w:color w:val="auto"/>
          <w:sz w:val="22"/>
          <w:szCs w:val="22"/>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 </w:t>
      </w:r>
    </w:p>
    <w:p w14:paraId="639C2871" w14:textId="5D8AD0CA" w:rsidR="009C262E" w:rsidRPr="009C262E" w:rsidRDefault="00C45ED4"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16</w:t>
      </w:r>
      <w:r w:rsidR="009C262E" w:rsidRPr="009C262E">
        <w:rPr>
          <w:rFonts w:ascii="Arial" w:hAnsi="Arial" w:cs="Arial"/>
          <w:b/>
          <w:bCs/>
          <w:color w:val="auto"/>
          <w:sz w:val="22"/>
          <w:szCs w:val="22"/>
        </w:rPr>
        <w:t>.1</w:t>
      </w:r>
      <w:r w:rsidR="00B71B5B">
        <w:rPr>
          <w:rFonts w:ascii="Arial" w:hAnsi="Arial" w:cs="Arial"/>
          <w:b/>
          <w:bCs/>
          <w:color w:val="auto"/>
          <w:sz w:val="22"/>
          <w:szCs w:val="22"/>
        </w:rPr>
        <w:t>7</w:t>
      </w:r>
      <w:r w:rsidR="009C262E" w:rsidRPr="009C262E">
        <w:rPr>
          <w:rFonts w:ascii="Arial" w:hAnsi="Arial" w:cs="Arial"/>
          <w:b/>
          <w:bCs/>
          <w:color w:val="auto"/>
          <w:sz w:val="22"/>
          <w:szCs w:val="22"/>
        </w:rPr>
        <w:t>.</w:t>
      </w:r>
      <w:r w:rsidR="009C262E" w:rsidRPr="009C262E">
        <w:rPr>
          <w:rFonts w:ascii="Arial" w:hAnsi="Arial" w:cs="Arial"/>
          <w:bCs/>
          <w:color w:val="auto"/>
          <w:sz w:val="22"/>
          <w:szCs w:val="22"/>
        </w:rPr>
        <w:t xml:space="preserve"> É facultada ao Pregoeiro ou à Presidência da Câmara, em qualquer fase da licitação, a promoção de diligência destinada a esclarecer ou complementar a instrução do processo, vedada a inclusão posterior de documento ou informação que deveria constar no ato da sessão pública. </w:t>
      </w:r>
    </w:p>
    <w:p w14:paraId="78C85DED" w14:textId="5E753A46" w:rsidR="009C262E" w:rsidRPr="009C262E" w:rsidRDefault="00C45ED4"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16</w:t>
      </w:r>
      <w:r w:rsidR="009C262E" w:rsidRPr="009C262E">
        <w:rPr>
          <w:rFonts w:ascii="Arial" w:hAnsi="Arial" w:cs="Arial"/>
          <w:b/>
          <w:bCs/>
          <w:color w:val="auto"/>
          <w:sz w:val="22"/>
          <w:szCs w:val="22"/>
        </w:rPr>
        <w:t>.1</w:t>
      </w:r>
      <w:r w:rsidR="00B71B5B">
        <w:rPr>
          <w:rFonts w:ascii="Arial" w:hAnsi="Arial" w:cs="Arial"/>
          <w:b/>
          <w:bCs/>
          <w:color w:val="auto"/>
          <w:sz w:val="22"/>
          <w:szCs w:val="22"/>
        </w:rPr>
        <w:t>8</w:t>
      </w:r>
      <w:r w:rsidR="009C262E" w:rsidRPr="009C262E">
        <w:rPr>
          <w:rFonts w:ascii="Arial" w:hAnsi="Arial" w:cs="Arial"/>
          <w:b/>
          <w:bCs/>
          <w:color w:val="auto"/>
          <w:sz w:val="22"/>
          <w:szCs w:val="22"/>
        </w:rPr>
        <w:t>.</w:t>
      </w:r>
      <w:r w:rsidR="009C262E" w:rsidRPr="009C262E">
        <w:rPr>
          <w:rFonts w:ascii="Arial" w:hAnsi="Arial" w:cs="Arial"/>
          <w:bCs/>
          <w:color w:val="auto"/>
          <w:sz w:val="22"/>
          <w:szCs w:val="22"/>
        </w:rPr>
        <w:t xml:space="preserve"> No julgamento da habilitação e das propostas, o Pregoeiro poderá solicitar o saneamento de erros ou falhas que não alterem a substância das propostas, dos documentos e sua validade jurídica, mediante despacho fundamentado, registrado em Ata acessível a todos, atribuindo-lhes validade e eficácia para fins de habilitação e classificação. </w:t>
      </w:r>
    </w:p>
    <w:p w14:paraId="39C835FF" w14:textId="7F35C90B" w:rsidR="009C262E" w:rsidRPr="009C262E" w:rsidRDefault="00C45ED4"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16</w:t>
      </w:r>
      <w:r w:rsidR="009C262E" w:rsidRPr="009C262E">
        <w:rPr>
          <w:rFonts w:ascii="Arial" w:hAnsi="Arial" w:cs="Arial"/>
          <w:b/>
          <w:bCs/>
          <w:color w:val="auto"/>
          <w:sz w:val="22"/>
          <w:szCs w:val="22"/>
        </w:rPr>
        <w:t>.</w:t>
      </w:r>
      <w:r w:rsidR="00B71B5B">
        <w:rPr>
          <w:rFonts w:ascii="Arial" w:hAnsi="Arial" w:cs="Arial"/>
          <w:b/>
          <w:bCs/>
          <w:color w:val="auto"/>
          <w:sz w:val="22"/>
          <w:szCs w:val="22"/>
        </w:rPr>
        <w:t>19</w:t>
      </w:r>
      <w:r w:rsidR="009C262E" w:rsidRPr="009C262E">
        <w:rPr>
          <w:rFonts w:ascii="Arial" w:hAnsi="Arial" w:cs="Arial"/>
          <w:b/>
          <w:bCs/>
          <w:color w:val="auto"/>
          <w:sz w:val="22"/>
          <w:szCs w:val="22"/>
        </w:rPr>
        <w:t>.</w:t>
      </w:r>
      <w:r w:rsidR="009C262E" w:rsidRPr="009C262E">
        <w:rPr>
          <w:rFonts w:ascii="Arial" w:hAnsi="Arial" w:cs="Arial"/>
          <w:bCs/>
          <w:color w:val="auto"/>
          <w:sz w:val="22"/>
          <w:szCs w:val="22"/>
        </w:rPr>
        <w:t xml:space="preserve"> Restando empatadas as concorrentes ao presente certame, mesmo após aplicação de todas as disposições legais e editalícias, </w:t>
      </w:r>
      <w:r w:rsidR="009C262E" w:rsidRPr="009C262E">
        <w:rPr>
          <w:rFonts w:ascii="Arial" w:hAnsi="Arial" w:cs="Arial"/>
          <w:b/>
          <w:bCs/>
          <w:color w:val="auto"/>
          <w:sz w:val="22"/>
          <w:szCs w:val="22"/>
        </w:rPr>
        <w:t xml:space="preserve">realizar-se-á sorteio público para desempate final entre </w:t>
      </w:r>
      <w:r w:rsidR="00B71B5B" w:rsidRPr="009C262E">
        <w:rPr>
          <w:rFonts w:ascii="Arial" w:hAnsi="Arial" w:cs="Arial"/>
          <w:b/>
          <w:bCs/>
          <w:color w:val="auto"/>
          <w:sz w:val="22"/>
          <w:szCs w:val="22"/>
        </w:rPr>
        <w:t>elas</w:t>
      </w:r>
      <w:r w:rsidR="009C262E" w:rsidRPr="009C262E">
        <w:rPr>
          <w:rFonts w:ascii="Arial" w:hAnsi="Arial" w:cs="Arial"/>
          <w:bCs/>
          <w:color w:val="auto"/>
          <w:sz w:val="22"/>
          <w:szCs w:val="22"/>
        </w:rPr>
        <w:t>.</w:t>
      </w:r>
    </w:p>
    <w:p w14:paraId="50CC5CDD" w14:textId="7AC53DA7" w:rsidR="009C262E" w:rsidRPr="009C262E" w:rsidRDefault="00C45ED4"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16</w:t>
      </w:r>
      <w:r w:rsidR="009C262E" w:rsidRPr="009C262E">
        <w:rPr>
          <w:rFonts w:ascii="Arial" w:hAnsi="Arial" w:cs="Arial"/>
          <w:b/>
          <w:bCs/>
          <w:color w:val="auto"/>
          <w:sz w:val="22"/>
          <w:szCs w:val="22"/>
        </w:rPr>
        <w:t>.2</w:t>
      </w:r>
      <w:r w:rsidR="00B71B5B">
        <w:rPr>
          <w:rFonts w:ascii="Arial" w:hAnsi="Arial" w:cs="Arial"/>
          <w:b/>
          <w:bCs/>
          <w:color w:val="auto"/>
          <w:sz w:val="22"/>
          <w:szCs w:val="22"/>
        </w:rPr>
        <w:t>0</w:t>
      </w:r>
      <w:r w:rsidR="009C262E" w:rsidRPr="009C262E">
        <w:rPr>
          <w:rFonts w:ascii="Arial" w:hAnsi="Arial" w:cs="Arial"/>
          <w:b/>
          <w:bCs/>
          <w:color w:val="auto"/>
          <w:sz w:val="22"/>
          <w:szCs w:val="22"/>
        </w:rPr>
        <w:t>.</w:t>
      </w:r>
      <w:r w:rsidR="009C262E" w:rsidRPr="009C262E">
        <w:rPr>
          <w:rFonts w:ascii="Arial" w:hAnsi="Arial" w:cs="Arial"/>
          <w:bCs/>
          <w:color w:val="auto"/>
          <w:sz w:val="22"/>
          <w:szCs w:val="22"/>
        </w:rPr>
        <w:t xml:space="preserve"> Em caso de cobrança pelo fornecimento de cópia da íntegra do edital e de seus anexos, o valor se limitará ao custo efetivo da reprodução gráfica de tais documentos</w:t>
      </w:r>
      <w:r w:rsidR="00B71B5B">
        <w:rPr>
          <w:rFonts w:ascii="Arial" w:hAnsi="Arial" w:cs="Arial"/>
          <w:bCs/>
          <w:color w:val="auto"/>
          <w:sz w:val="22"/>
          <w:szCs w:val="22"/>
        </w:rPr>
        <w:t>.</w:t>
      </w:r>
      <w:r w:rsidR="009C262E" w:rsidRPr="009C262E">
        <w:rPr>
          <w:rFonts w:ascii="Arial" w:hAnsi="Arial" w:cs="Arial"/>
          <w:bCs/>
          <w:color w:val="auto"/>
          <w:sz w:val="22"/>
          <w:szCs w:val="22"/>
        </w:rPr>
        <w:t xml:space="preserve"> </w:t>
      </w:r>
    </w:p>
    <w:p w14:paraId="4B137356" w14:textId="78A630C7" w:rsidR="009C262E" w:rsidRPr="009C262E" w:rsidRDefault="00C45ED4"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16</w:t>
      </w:r>
      <w:r w:rsidR="009C262E" w:rsidRPr="009C262E">
        <w:rPr>
          <w:rFonts w:ascii="Arial" w:hAnsi="Arial" w:cs="Arial"/>
          <w:b/>
          <w:bCs/>
          <w:color w:val="auto"/>
          <w:sz w:val="22"/>
          <w:szCs w:val="22"/>
        </w:rPr>
        <w:t>.2</w:t>
      </w:r>
      <w:r w:rsidR="00B71B5B">
        <w:rPr>
          <w:rFonts w:ascii="Arial" w:hAnsi="Arial" w:cs="Arial"/>
          <w:b/>
          <w:bCs/>
          <w:color w:val="auto"/>
          <w:sz w:val="22"/>
          <w:szCs w:val="22"/>
        </w:rPr>
        <w:t>1</w:t>
      </w:r>
      <w:r w:rsidR="009C262E" w:rsidRPr="009C262E">
        <w:rPr>
          <w:rFonts w:ascii="Arial" w:hAnsi="Arial" w:cs="Arial"/>
          <w:b/>
          <w:bCs/>
          <w:color w:val="auto"/>
          <w:sz w:val="22"/>
          <w:szCs w:val="22"/>
        </w:rPr>
        <w:t>.</w:t>
      </w:r>
      <w:r w:rsidR="009C262E" w:rsidRPr="009C262E">
        <w:rPr>
          <w:rFonts w:ascii="Arial" w:hAnsi="Arial" w:cs="Arial"/>
          <w:bCs/>
          <w:color w:val="auto"/>
          <w:sz w:val="22"/>
          <w:szCs w:val="22"/>
        </w:rPr>
        <w:t xml:space="preserve"> Nos casos omissos aplicar-se-ão as disposições constantes da Lei Federal nº </w:t>
      </w:r>
      <w:r w:rsidR="00B71B5B">
        <w:rPr>
          <w:rFonts w:ascii="Arial" w:hAnsi="Arial" w:cs="Arial"/>
          <w:bCs/>
          <w:color w:val="auto"/>
          <w:sz w:val="22"/>
          <w:szCs w:val="22"/>
        </w:rPr>
        <w:t>14.133</w:t>
      </w:r>
      <w:r w:rsidR="009C262E" w:rsidRPr="009C262E">
        <w:rPr>
          <w:rFonts w:ascii="Arial" w:hAnsi="Arial" w:cs="Arial"/>
          <w:bCs/>
          <w:color w:val="auto"/>
          <w:sz w:val="22"/>
          <w:szCs w:val="22"/>
        </w:rPr>
        <w:t>, de 20</w:t>
      </w:r>
      <w:r w:rsidR="00B71B5B">
        <w:rPr>
          <w:rFonts w:ascii="Arial" w:hAnsi="Arial" w:cs="Arial"/>
          <w:bCs/>
          <w:color w:val="auto"/>
          <w:sz w:val="22"/>
          <w:szCs w:val="22"/>
        </w:rPr>
        <w:t>21</w:t>
      </w:r>
      <w:r w:rsidR="009C262E" w:rsidRPr="009C262E">
        <w:rPr>
          <w:rFonts w:ascii="Arial" w:hAnsi="Arial" w:cs="Arial"/>
          <w:bCs/>
          <w:color w:val="auto"/>
          <w:sz w:val="22"/>
          <w:szCs w:val="22"/>
        </w:rPr>
        <w:t xml:space="preserve">, </w:t>
      </w:r>
      <w:r>
        <w:rPr>
          <w:rFonts w:ascii="Arial" w:hAnsi="Arial" w:cs="Arial"/>
          <w:bCs/>
          <w:color w:val="auto"/>
          <w:sz w:val="22"/>
          <w:szCs w:val="22"/>
        </w:rPr>
        <w:t xml:space="preserve">Decreto Federal n.º 10.024, de 2019, </w:t>
      </w:r>
      <w:r w:rsidR="009C262E" w:rsidRPr="009C262E">
        <w:rPr>
          <w:rFonts w:ascii="Arial" w:hAnsi="Arial" w:cs="Arial"/>
          <w:bCs/>
          <w:color w:val="auto"/>
          <w:sz w:val="22"/>
          <w:szCs w:val="22"/>
        </w:rPr>
        <w:t>das Resoluções de Mesa n.º 006/2015 e 012/2015, da Lei Federal nº 8.078, de 1990 - Código de Defesa do Consumidor, da Lei Complementar nº 123, de 2006 e 147, de 2014</w:t>
      </w:r>
      <w:r w:rsidR="00B71B5B">
        <w:rPr>
          <w:rFonts w:ascii="Arial" w:hAnsi="Arial" w:cs="Arial"/>
          <w:bCs/>
          <w:color w:val="auto"/>
          <w:sz w:val="22"/>
          <w:szCs w:val="22"/>
        </w:rPr>
        <w:t>.</w:t>
      </w:r>
      <w:r w:rsidR="009C262E" w:rsidRPr="009C262E">
        <w:rPr>
          <w:rFonts w:ascii="Arial" w:hAnsi="Arial" w:cs="Arial"/>
          <w:bCs/>
          <w:color w:val="auto"/>
          <w:sz w:val="22"/>
          <w:szCs w:val="22"/>
        </w:rPr>
        <w:t xml:space="preserve"> </w:t>
      </w:r>
    </w:p>
    <w:p w14:paraId="443C770B" w14:textId="2DA0710F" w:rsidR="009C262E" w:rsidRPr="009C262E" w:rsidRDefault="00C45ED4"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16</w:t>
      </w:r>
      <w:r w:rsidR="009C262E" w:rsidRPr="009C262E">
        <w:rPr>
          <w:rFonts w:ascii="Arial" w:hAnsi="Arial" w:cs="Arial"/>
          <w:b/>
          <w:bCs/>
          <w:color w:val="auto"/>
          <w:sz w:val="22"/>
          <w:szCs w:val="22"/>
        </w:rPr>
        <w:t>.2</w:t>
      </w:r>
      <w:r w:rsidR="00B71B5B">
        <w:rPr>
          <w:rFonts w:ascii="Arial" w:hAnsi="Arial" w:cs="Arial"/>
          <w:b/>
          <w:bCs/>
          <w:color w:val="auto"/>
          <w:sz w:val="22"/>
          <w:szCs w:val="22"/>
        </w:rPr>
        <w:t>2</w:t>
      </w:r>
      <w:r w:rsidR="009C262E" w:rsidRPr="009C262E">
        <w:rPr>
          <w:rFonts w:ascii="Arial" w:hAnsi="Arial" w:cs="Arial"/>
          <w:b/>
          <w:bCs/>
          <w:color w:val="auto"/>
          <w:sz w:val="22"/>
          <w:szCs w:val="22"/>
        </w:rPr>
        <w:t>.</w:t>
      </w:r>
      <w:r w:rsidR="009C262E" w:rsidRPr="009C262E">
        <w:rPr>
          <w:rFonts w:ascii="Arial" w:hAnsi="Arial" w:cs="Arial"/>
          <w:bCs/>
          <w:color w:val="auto"/>
          <w:sz w:val="22"/>
          <w:szCs w:val="22"/>
        </w:rPr>
        <w:t xml:space="preserve"> O foro para dirimir questões relativas ao presente Edital será o da Comarca de Charqueadas, com exclusão de qualquer outro.</w:t>
      </w:r>
    </w:p>
    <w:p w14:paraId="5EAFC1CD" w14:textId="77777777" w:rsidR="009C262E" w:rsidRPr="009C262E" w:rsidRDefault="009C262E" w:rsidP="009C262E">
      <w:pPr>
        <w:tabs>
          <w:tab w:val="left" w:pos="1418"/>
          <w:tab w:val="left" w:pos="4253"/>
        </w:tabs>
        <w:spacing w:line="276" w:lineRule="auto"/>
        <w:jc w:val="center"/>
        <w:rPr>
          <w:rFonts w:ascii="Arial" w:hAnsi="Arial" w:cs="Arial"/>
          <w:color w:val="auto"/>
          <w:sz w:val="22"/>
          <w:szCs w:val="22"/>
        </w:rPr>
      </w:pPr>
    </w:p>
    <w:p w14:paraId="17AAC964" w14:textId="41584435" w:rsidR="009C262E" w:rsidRPr="009C262E" w:rsidRDefault="009C262E" w:rsidP="009C262E">
      <w:pPr>
        <w:tabs>
          <w:tab w:val="left" w:pos="1418"/>
          <w:tab w:val="left" w:pos="4253"/>
        </w:tabs>
        <w:spacing w:line="276" w:lineRule="auto"/>
        <w:jc w:val="center"/>
        <w:rPr>
          <w:rFonts w:ascii="Arial" w:hAnsi="Arial" w:cs="Arial"/>
          <w:color w:val="auto"/>
          <w:sz w:val="22"/>
          <w:szCs w:val="22"/>
        </w:rPr>
      </w:pPr>
      <w:r w:rsidRPr="009C262E">
        <w:rPr>
          <w:rFonts w:ascii="Arial" w:hAnsi="Arial" w:cs="Arial"/>
          <w:color w:val="auto"/>
          <w:sz w:val="22"/>
          <w:szCs w:val="22"/>
        </w:rPr>
        <w:t xml:space="preserve">Charqueadas, RS, </w:t>
      </w:r>
      <w:r w:rsidR="00C45ED4">
        <w:rPr>
          <w:rFonts w:ascii="Arial" w:hAnsi="Arial" w:cs="Arial"/>
          <w:color w:val="auto"/>
          <w:sz w:val="22"/>
          <w:szCs w:val="22"/>
        </w:rPr>
        <w:t>15</w:t>
      </w:r>
      <w:r w:rsidR="00B71B5B">
        <w:rPr>
          <w:rFonts w:ascii="Arial" w:hAnsi="Arial" w:cs="Arial"/>
          <w:color w:val="auto"/>
          <w:sz w:val="22"/>
          <w:szCs w:val="22"/>
        </w:rPr>
        <w:t xml:space="preserve"> de j</w:t>
      </w:r>
      <w:r w:rsidR="00C45ED4">
        <w:rPr>
          <w:rFonts w:ascii="Arial" w:hAnsi="Arial" w:cs="Arial"/>
          <w:color w:val="auto"/>
          <w:sz w:val="22"/>
          <w:szCs w:val="22"/>
        </w:rPr>
        <w:t>ulho</w:t>
      </w:r>
      <w:r w:rsidR="00B71B5B">
        <w:rPr>
          <w:rFonts w:ascii="Arial" w:hAnsi="Arial" w:cs="Arial"/>
          <w:color w:val="auto"/>
          <w:sz w:val="22"/>
          <w:szCs w:val="22"/>
        </w:rPr>
        <w:t xml:space="preserve"> de 2022</w:t>
      </w:r>
      <w:r w:rsidRPr="009C262E">
        <w:rPr>
          <w:rFonts w:ascii="Arial" w:hAnsi="Arial" w:cs="Arial"/>
          <w:color w:val="auto"/>
          <w:sz w:val="22"/>
          <w:szCs w:val="22"/>
        </w:rPr>
        <w:t xml:space="preserve">, </w:t>
      </w:r>
      <w:r w:rsidR="00B71B5B">
        <w:rPr>
          <w:rFonts w:ascii="Arial" w:hAnsi="Arial" w:cs="Arial"/>
          <w:color w:val="auto"/>
          <w:sz w:val="22"/>
          <w:szCs w:val="22"/>
        </w:rPr>
        <w:t>40</w:t>
      </w:r>
      <w:r w:rsidRPr="009C262E">
        <w:rPr>
          <w:rFonts w:ascii="Arial" w:hAnsi="Arial" w:cs="Arial"/>
          <w:color w:val="auto"/>
          <w:sz w:val="22"/>
          <w:szCs w:val="22"/>
        </w:rPr>
        <w:t xml:space="preserve"> anos de emancipação política.</w:t>
      </w:r>
    </w:p>
    <w:p w14:paraId="0DFCB4BB" w14:textId="77777777" w:rsidR="009C262E" w:rsidRPr="009C262E" w:rsidRDefault="009C262E" w:rsidP="009C262E">
      <w:pPr>
        <w:tabs>
          <w:tab w:val="left" w:pos="1418"/>
          <w:tab w:val="left" w:pos="4253"/>
        </w:tabs>
        <w:spacing w:line="276" w:lineRule="auto"/>
        <w:jc w:val="center"/>
        <w:rPr>
          <w:rFonts w:ascii="Arial" w:hAnsi="Arial" w:cs="Arial"/>
          <w:b/>
          <w:bCs/>
          <w:color w:val="auto"/>
          <w:sz w:val="22"/>
          <w:szCs w:val="22"/>
        </w:rPr>
      </w:pPr>
    </w:p>
    <w:p w14:paraId="32AE34A3" w14:textId="45BDF86E" w:rsidR="009C262E" w:rsidRDefault="009C262E" w:rsidP="009C262E">
      <w:pPr>
        <w:tabs>
          <w:tab w:val="left" w:pos="1418"/>
          <w:tab w:val="left" w:pos="4253"/>
        </w:tabs>
        <w:spacing w:line="276" w:lineRule="auto"/>
        <w:jc w:val="center"/>
        <w:rPr>
          <w:rFonts w:ascii="Arial" w:hAnsi="Arial" w:cs="Arial"/>
          <w:b/>
          <w:bCs/>
          <w:color w:val="auto"/>
          <w:sz w:val="22"/>
          <w:szCs w:val="22"/>
        </w:rPr>
      </w:pPr>
    </w:p>
    <w:p w14:paraId="23F07419" w14:textId="5AA29848" w:rsidR="00C45ED4" w:rsidRDefault="00C45ED4" w:rsidP="009C262E">
      <w:pPr>
        <w:tabs>
          <w:tab w:val="left" w:pos="1418"/>
          <w:tab w:val="left" w:pos="4253"/>
        </w:tabs>
        <w:spacing w:line="276" w:lineRule="auto"/>
        <w:jc w:val="center"/>
        <w:rPr>
          <w:rFonts w:ascii="Arial" w:hAnsi="Arial" w:cs="Arial"/>
          <w:b/>
          <w:bCs/>
          <w:color w:val="auto"/>
          <w:sz w:val="22"/>
          <w:szCs w:val="22"/>
        </w:rPr>
      </w:pPr>
    </w:p>
    <w:p w14:paraId="2AB8DAA6" w14:textId="77777777" w:rsidR="00C45ED4" w:rsidRPr="009C262E" w:rsidRDefault="00C45ED4" w:rsidP="009C262E">
      <w:pPr>
        <w:tabs>
          <w:tab w:val="left" w:pos="1418"/>
          <w:tab w:val="left" w:pos="4253"/>
        </w:tabs>
        <w:spacing w:line="276" w:lineRule="auto"/>
        <w:jc w:val="center"/>
        <w:rPr>
          <w:rFonts w:ascii="Arial" w:hAnsi="Arial" w:cs="Arial"/>
          <w:b/>
          <w:bCs/>
          <w:color w:val="auto"/>
          <w:sz w:val="22"/>
          <w:szCs w:val="22"/>
        </w:rPr>
      </w:pPr>
    </w:p>
    <w:p w14:paraId="60262EB9" w14:textId="77777777" w:rsidR="009C262E" w:rsidRPr="009C262E" w:rsidRDefault="009C262E" w:rsidP="009C262E">
      <w:pPr>
        <w:tabs>
          <w:tab w:val="left" w:pos="1418"/>
          <w:tab w:val="left" w:pos="4253"/>
        </w:tabs>
        <w:spacing w:line="276" w:lineRule="auto"/>
        <w:jc w:val="center"/>
        <w:rPr>
          <w:rFonts w:ascii="Arial" w:hAnsi="Arial" w:cs="Arial"/>
          <w:b/>
          <w:bCs/>
          <w:color w:val="auto"/>
          <w:sz w:val="22"/>
          <w:szCs w:val="22"/>
        </w:rPr>
      </w:pPr>
    </w:p>
    <w:p w14:paraId="33DB636C" w14:textId="77777777" w:rsidR="009C262E" w:rsidRPr="009C262E" w:rsidRDefault="009C262E" w:rsidP="009C262E">
      <w:pPr>
        <w:tabs>
          <w:tab w:val="left" w:pos="1418"/>
          <w:tab w:val="left" w:pos="4253"/>
        </w:tabs>
        <w:spacing w:line="276" w:lineRule="auto"/>
        <w:jc w:val="center"/>
        <w:rPr>
          <w:rFonts w:ascii="Arial" w:hAnsi="Arial" w:cs="Arial"/>
          <w:b/>
          <w:bCs/>
          <w:color w:val="auto"/>
          <w:sz w:val="22"/>
          <w:szCs w:val="22"/>
        </w:rPr>
      </w:pPr>
    </w:p>
    <w:p w14:paraId="0281F583" w14:textId="71D23956" w:rsidR="009C262E" w:rsidRPr="009C262E" w:rsidRDefault="00C45ED4" w:rsidP="009C262E">
      <w:pPr>
        <w:tabs>
          <w:tab w:val="left" w:pos="1418"/>
          <w:tab w:val="left" w:pos="4253"/>
        </w:tabs>
        <w:spacing w:line="276" w:lineRule="auto"/>
        <w:jc w:val="center"/>
        <w:rPr>
          <w:rFonts w:ascii="Arial" w:hAnsi="Arial" w:cs="Arial"/>
          <w:b/>
          <w:color w:val="auto"/>
          <w:sz w:val="22"/>
          <w:szCs w:val="22"/>
        </w:rPr>
      </w:pPr>
      <w:r>
        <w:rPr>
          <w:rFonts w:ascii="Arial" w:hAnsi="Arial" w:cs="Arial"/>
          <w:b/>
          <w:bCs/>
          <w:color w:val="auto"/>
          <w:sz w:val="22"/>
          <w:szCs w:val="22"/>
        </w:rPr>
        <w:t xml:space="preserve">ADM. MSC. </w:t>
      </w:r>
      <w:r w:rsidR="009C262E" w:rsidRPr="009C262E">
        <w:rPr>
          <w:rFonts w:ascii="Arial" w:hAnsi="Arial" w:cs="Arial"/>
          <w:b/>
          <w:bCs/>
          <w:color w:val="auto"/>
          <w:sz w:val="22"/>
          <w:szCs w:val="22"/>
        </w:rPr>
        <w:t>TALLES GARCIA SANTANA</w:t>
      </w:r>
    </w:p>
    <w:p w14:paraId="4EB45CCF" w14:textId="127E42BB" w:rsidR="009C262E" w:rsidRDefault="009C262E" w:rsidP="009C262E">
      <w:pPr>
        <w:tabs>
          <w:tab w:val="left" w:pos="1418"/>
          <w:tab w:val="left" w:pos="4253"/>
        </w:tabs>
        <w:spacing w:line="276" w:lineRule="auto"/>
        <w:jc w:val="center"/>
        <w:rPr>
          <w:rFonts w:ascii="Arial" w:hAnsi="Arial" w:cs="Arial"/>
          <w:color w:val="auto"/>
          <w:sz w:val="22"/>
          <w:szCs w:val="22"/>
        </w:rPr>
      </w:pPr>
      <w:r w:rsidRPr="009C262E">
        <w:rPr>
          <w:rFonts w:ascii="Arial" w:hAnsi="Arial" w:cs="Arial"/>
          <w:color w:val="auto"/>
          <w:sz w:val="22"/>
          <w:szCs w:val="22"/>
        </w:rPr>
        <w:t>Pregoeiro Oficial</w:t>
      </w:r>
    </w:p>
    <w:p w14:paraId="10D2B8BC" w14:textId="0DC2BB31" w:rsidR="00764952" w:rsidRDefault="00764952" w:rsidP="009C262E">
      <w:pPr>
        <w:tabs>
          <w:tab w:val="left" w:pos="1418"/>
          <w:tab w:val="left" w:pos="4253"/>
        </w:tabs>
        <w:spacing w:line="276" w:lineRule="auto"/>
        <w:jc w:val="center"/>
        <w:rPr>
          <w:rFonts w:ascii="Arial" w:hAnsi="Arial" w:cs="Arial"/>
          <w:color w:val="auto"/>
          <w:sz w:val="22"/>
          <w:szCs w:val="22"/>
        </w:rPr>
      </w:pPr>
    </w:p>
    <w:p w14:paraId="1566FE63" w14:textId="2934B1E6" w:rsidR="009C262E" w:rsidRPr="009C262E" w:rsidRDefault="009C262E" w:rsidP="009C262E">
      <w:pPr>
        <w:tabs>
          <w:tab w:val="left" w:pos="1418"/>
          <w:tab w:val="left" w:pos="4253"/>
        </w:tabs>
        <w:spacing w:line="276" w:lineRule="auto"/>
        <w:rPr>
          <w:rFonts w:ascii="Arial" w:hAnsi="Arial" w:cs="Arial"/>
          <w:bCs/>
          <w:color w:val="auto"/>
          <w:sz w:val="22"/>
          <w:szCs w:val="22"/>
        </w:rPr>
      </w:pPr>
    </w:p>
    <w:p w14:paraId="2B39DCA1" w14:textId="70557FCF" w:rsid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57D38C98" w14:textId="64E5C1B9" w:rsidR="00354ACA" w:rsidRDefault="00C45ED4"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sidRPr="009C262E">
        <w:rPr>
          <w:rFonts w:ascii="Arial" w:hAnsi="Arial" w:cs="Arial"/>
          <w:noProof/>
          <w:color w:val="auto"/>
          <w:sz w:val="22"/>
          <w:szCs w:val="22"/>
          <w:lang w:eastAsia="pt-BR" w:bidi="ar-SA"/>
        </w:rPr>
        <mc:AlternateContent>
          <mc:Choice Requires="wps">
            <w:drawing>
              <wp:anchor distT="0" distB="0" distL="114300" distR="114300" simplePos="0" relativeHeight="251659264" behindDoc="0" locked="0" layoutInCell="1" allowOverlap="1" wp14:anchorId="2E5D8844" wp14:editId="145EF931">
                <wp:simplePos x="0" y="0"/>
                <wp:positionH relativeFrom="column">
                  <wp:posOffset>4633595</wp:posOffset>
                </wp:positionH>
                <wp:positionV relativeFrom="paragraph">
                  <wp:posOffset>264795</wp:posOffset>
                </wp:positionV>
                <wp:extent cx="1289050" cy="1492250"/>
                <wp:effectExtent l="0" t="6350" r="0" b="0"/>
                <wp:wrapNone/>
                <wp:docPr id="4" name="Caixa de texto 3"/>
                <wp:cNvGraphicFramePr/>
                <a:graphic xmlns:a="http://schemas.openxmlformats.org/drawingml/2006/main">
                  <a:graphicData uri="http://schemas.microsoft.com/office/word/2010/wordprocessingShape">
                    <wps:wsp>
                      <wps:cNvSpPr txBox="1"/>
                      <wps:spPr>
                        <a:xfrm rot="16200000">
                          <a:off x="0" y="0"/>
                          <a:ext cx="1289050" cy="1492250"/>
                        </a:xfrm>
                        <a:prstGeom prst="ellipse">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FB30D9" w14:textId="77777777" w:rsidR="009C262E" w:rsidRPr="00AF01B3" w:rsidRDefault="009C262E" w:rsidP="009C262E">
                            <w:pPr>
                              <w:jc w:val="center"/>
                              <w:rPr>
                                <w:rFonts w:ascii="Tahoma" w:hAnsi="Tahoma"/>
                                <w:sz w:val="22"/>
                              </w:rPr>
                            </w:pPr>
                            <w:r w:rsidRPr="00AF01B3">
                              <w:rPr>
                                <w:rFonts w:ascii="Tahoma" w:hAnsi="Tahoma"/>
                                <w:sz w:val="22"/>
                              </w:rPr>
                              <w:t>VISTO PELA ASSESSORIA JURÍDICA</w:t>
                            </w:r>
                          </w:p>
                        </w:txbxContent>
                      </wps:txbx>
                      <wps:bodyPr rot="0" spcFirstLastPara="1" vertOverflow="overflow" horzOverflow="overflow" vert="horz" wrap="square" lIns="91440" tIns="45720" rIns="91440" bIns="45720" numCol="1" spcCol="0" rtlCol="0" fromWordArt="0" anchor="ctr" anchorCtr="0" forceAA="0" compatLnSpc="1">
                        <a:prstTxWarp prst="textCircle">
                          <a:avLst/>
                        </a:prstTxWarp>
                        <a:noAutofit/>
                      </wps:bodyPr>
                    </wps:wsp>
                  </a:graphicData>
                </a:graphic>
                <wp14:sizeRelH relativeFrom="margin">
                  <wp14:pctWidth>0</wp14:pctWidth>
                </wp14:sizeRelH>
                <wp14:sizeRelV relativeFrom="margin">
                  <wp14:pctHeight>0</wp14:pctHeight>
                </wp14:sizeRelV>
              </wp:anchor>
            </w:drawing>
          </mc:Choice>
          <mc:Fallback>
            <w:pict>
              <v:oval w14:anchorId="2E5D8844" id="Caixa de texto 3" o:spid="_x0000_s1026" style="position:absolute;margin-left:364.85pt;margin-top:20.85pt;width:101.5pt;height:117.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" fillcolor="white [3201]" stroked="f" strokeweight=".5pt">
                <v:textbox>
                  <w:txbxContent>
                    <w:p w14:paraId="54FB30D9" w14:textId="77777777" w:rsidR="009C262E" w:rsidRPr="00AF01B3" w:rsidRDefault="009C262E" w:rsidP="009C262E">
                      <w:pPr>
                        <w:jc w:val="center"/>
                        <w:rPr>
                          <w:rFonts w:ascii="Tahoma" w:hAnsi="Tahoma"/>
                          <w:sz w:val="22"/>
                        </w:rPr>
                      </w:pPr>
                      <w:r w:rsidRPr="00AF01B3">
                        <w:rPr>
                          <w:rFonts w:ascii="Tahoma" w:hAnsi="Tahoma"/>
                          <w:sz w:val="22"/>
                        </w:rPr>
                        <w:t>VISTO PELA ASSESSORIA JURÍDICA</w:t>
                      </w:r>
                    </w:p>
                  </w:txbxContent>
                </v:textbox>
              </v:oval>
            </w:pict>
          </mc:Fallback>
        </mc:AlternateContent>
      </w:r>
    </w:p>
    <w:p w14:paraId="57D18054" w14:textId="2BEF6D86" w:rsidR="00354ACA"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59CA5B29" w14:textId="35FE9FA9" w:rsidR="00354ACA"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5E7BF62E" w14:textId="5617AA1B" w:rsidR="00354ACA"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1E5FD44B" w14:textId="5D5FFB9D" w:rsidR="00354ACA"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3F16A65B" w14:textId="57BF92DA" w:rsidR="009C262E" w:rsidRPr="009C262E"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rPr>
          <w:rFonts w:ascii="Arial" w:hAnsi="Arial" w:cs="Arial"/>
          <w:b/>
          <w:color w:val="auto"/>
          <w:sz w:val="22"/>
          <w:szCs w:val="22"/>
        </w:rPr>
      </w:pPr>
      <w:r>
        <w:rPr>
          <w:rFonts w:ascii="Arial" w:hAnsi="Arial" w:cs="Arial"/>
          <w:b/>
          <w:color w:val="auto"/>
          <w:sz w:val="22"/>
          <w:szCs w:val="22"/>
        </w:rPr>
        <w:t>ENDRIGO DURGANTE OLIVEIRA BISCAINO NUNES</w:t>
      </w:r>
    </w:p>
    <w:p w14:paraId="62F8B47E" w14:textId="37909E63"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rPr>
          <w:rFonts w:ascii="Arial" w:hAnsi="Arial" w:cs="Arial"/>
          <w:color w:val="auto"/>
          <w:sz w:val="22"/>
          <w:szCs w:val="22"/>
        </w:rPr>
      </w:pPr>
      <w:r w:rsidRPr="009C262E">
        <w:rPr>
          <w:rFonts w:ascii="Arial" w:hAnsi="Arial" w:cs="Arial"/>
          <w:color w:val="auto"/>
          <w:sz w:val="22"/>
          <w:szCs w:val="22"/>
        </w:rPr>
        <w:t xml:space="preserve">OAB/RS n.º </w:t>
      </w:r>
      <w:r w:rsidR="00354ACA">
        <w:rPr>
          <w:rFonts w:ascii="Arial" w:hAnsi="Arial" w:cs="Arial"/>
          <w:color w:val="auto"/>
          <w:sz w:val="22"/>
          <w:szCs w:val="22"/>
        </w:rPr>
        <w:t>73.436</w:t>
      </w:r>
    </w:p>
    <w:p w14:paraId="7A3131E4"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1F726BE" w14:textId="77777777" w:rsidR="00354ACA"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C53FC27" w14:textId="4C6AB365"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9C262E">
        <w:rPr>
          <w:rFonts w:ascii="Arial" w:hAnsi="Arial" w:cs="Arial"/>
          <w:b/>
          <w:color w:val="auto"/>
          <w:sz w:val="22"/>
          <w:szCs w:val="22"/>
        </w:rPr>
        <w:t>ANEXO I</w:t>
      </w:r>
    </w:p>
    <w:p w14:paraId="4CFD359D"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8FEB2E2" w14:textId="77777777" w:rsidR="009C262E" w:rsidRPr="009C262E" w:rsidRDefault="009C262E" w:rsidP="009C262E">
      <w:pPr>
        <w:pBdr>
          <w:top w:val="single" w:sz="4" w:space="1" w:color="auto"/>
          <w:left w:val="single" w:sz="4" w:space="4" w:color="auto"/>
          <w:bottom w:val="single" w:sz="4" w:space="1" w:color="auto"/>
          <w:right w:val="single" w:sz="4" w:space="4" w:color="auto"/>
        </w:pBdr>
        <w:shd w:val="clear" w:color="auto" w:fill="FFFF00"/>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9C262E">
        <w:rPr>
          <w:rFonts w:ascii="Arial" w:hAnsi="Arial" w:cs="Arial"/>
          <w:b/>
          <w:color w:val="auto"/>
          <w:sz w:val="22"/>
          <w:szCs w:val="22"/>
        </w:rPr>
        <w:t>TERMO DE REFERÊNCIA</w:t>
      </w:r>
    </w:p>
    <w:p w14:paraId="4E2162B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1D3EAED" w14:textId="352A30E2"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color w:val="auto"/>
          <w:sz w:val="22"/>
          <w:szCs w:val="22"/>
        </w:rPr>
      </w:pPr>
      <w:r w:rsidRPr="009C262E">
        <w:rPr>
          <w:rFonts w:ascii="Arial" w:hAnsi="Arial" w:cs="Arial"/>
          <w:color w:val="auto"/>
          <w:sz w:val="22"/>
          <w:szCs w:val="22"/>
        </w:rPr>
        <w:t xml:space="preserve">PROCESSO Nº </w:t>
      </w:r>
      <w:r w:rsidR="005D59AC">
        <w:rPr>
          <w:rFonts w:ascii="Arial" w:hAnsi="Arial" w:cs="Arial"/>
          <w:b/>
          <w:color w:val="auto"/>
          <w:sz w:val="22"/>
          <w:szCs w:val="22"/>
        </w:rPr>
        <w:t>363</w:t>
      </w:r>
      <w:r w:rsidR="00354ACA">
        <w:rPr>
          <w:rFonts w:ascii="Arial" w:hAnsi="Arial" w:cs="Arial"/>
          <w:b/>
          <w:color w:val="auto"/>
          <w:sz w:val="22"/>
          <w:szCs w:val="22"/>
        </w:rPr>
        <w:t>/2022</w:t>
      </w:r>
    </w:p>
    <w:p w14:paraId="69E8830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17F68F6A" w14:textId="77777777" w:rsidR="009C262E" w:rsidRPr="009C262E" w:rsidRDefault="009C262E" w:rsidP="009C262E">
      <w:pPr>
        <w:shd w:val="clear" w:color="auto" w:fill="BFBFBF"/>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rPr>
          <w:rFonts w:ascii="Arial" w:hAnsi="Arial" w:cs="Arial"/>
          <w:b/>
          <w:color w:val="auto"/>
          <w:sz w:val="22"/>
          <w:szCs w:val="22"/>
        </w:rPr>
      </w:pPr>
      <w:r w:rsidRPr="009C262E">
        <w:rPr>
          <w:rFonts w:ascii="Arial" w:hAnsi="Arial" w:cs="Arial"/>
          <w:b/>
          <w:color w:val="auto"/>
          <w:sz w:val="22"/>
          <w:szCs w:val="22"/>
        </w:rPr>
        <w:t>1. OBJETO E CONDIÇÕES INICIAIS</w:t>
      </w:r>
    </w:p>
    <w:p w14:paraId="68E88503"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61E872BB" w14:textId="77777777" w:rsidR="005D59AC" w:rsidRDefault="009C262E" w:rsidP="005D59A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 xml:space="preserve">1.1. </w:t>
      </w:r>
      <w:r w:rsidR="005D59AC" w:rsidRPr="005D59AC">
        <w:rPr>
          <w:rFonts w:ascii="Arial" w:hAnsi="Arial" w:cs="Arial"/>
          <w:color w:val="auto"/>
          <w:sz w:val="22"/>
          <w:szCs w:val="22"/>
        </w:rPr>
        <w:t>Contratação de agente integrador de estágios para gestão dos estágios remunerados de nível médio e superior oferecidos pela Câmara de Vereadores pelo prazo inicial de 24 (vinte e quatro) meses com possível prorrogação limitada a 60 (sessenta) meses.</w:t>
      </w:r>
    </w:p>
    <w:p w14:paraId="16A42DC7" w14:textId="4651E52F" w:rsidR="009C262E" w:rsidRDefault="009C262E" w:rsidP="009C262E">
      <w:pPr>
        <w:tabs>
          <w:tab w:val="clear" w:pos="708"/>
          <w:tab w:val="left" w:pos="714"/>
          <w:tab w:val="left" w:pos="4253"/>
        </w:tabs>
        <w:spacing w:after="120" w:line="276" w:lineRule="auto"/>
        <w:jc w:val="both"/>
        <w:rPr>
          <w:rFonts w:ascii="Arial" w:hAnsi="Arial" w:cs="Arial"/>
          <w:color w:val="auto"/>
          <w:sz w:val="22"/>
          <w:szCs w:val="22"/>
        </w:rPr>
      </w:pPr>
      <w:r w:rsidRPr="009C262E">
        <w:rPr>
          <w:rFonts w:ascii="Arial" w:hAnsi="Arial" w:cs="Arial"/>
          <w:b/>
          <w:color w:val="auto"/>
          <w:sz w:val="22"/>
          <w:szCs w:val="22"/>
        </w:rPr>
        <w:t>1.</w:t>
      </w:r>
      <w:r w:rsidR="005D59AC">
        <w:rPr>
          <w:rFonts w:ascii="Arial" w:hAnsi="Arial" w:cs="Arial"/>
          <w:b/>
          <w:color w:val="auto"/>
          <w:sz w:val="22"/>
          <w:szCs w:val="22"/>
        </w:rPr>
        <w:t>2</w:t>
      </w:r>
      <w:r w:rsidRPr="009C262E">
        <w:rPr>
          <w:rFonts w:ascii="Arial" w:hAnsi="Arial" w:cs="Arial"/>
          <w:b/>
          <w:color w:val="auto"/>
          <w:sz w:val="22"/>
          <w:szCs w:val="22"/>
        </w:rPr>
        <w:t>.</w:t>
      </w:r>
      <w:r w:rsidRPr="009C262E">
        <w:rPr>
          <w:rFonts w:ascii="Arial" w:hAnsi="Arial" w:cs="Arial"/>
          <w:color w:val="auto"/>
          <w:sz w:val="22"/>
          <w:szCs w:val="22"/>
        </w:rPr>
        <w:t xml:space="preserve"> O serviço prestado pela contratada não pode em hipótese alguma ser subcontratado, entendido assim aquele que faz uso de intermediários ou terceiros para o atingimento da finalidade desta contratação</w:t>
      </w:r>
      <w:r w:rsidR="005D59AC">
        <w:rPr>
          <w:rFonts w:ascii="Arial" w:hAnsi="Arial" w:cs="Arial"/>
          <w:color w:val="auto"/>
          <w:sz w:val="22"/>
          <w:szCs w:val="22"/>
        </w:rPr>
        <w:t>;</w:t>
      </w:r>
    </w:p>
    <w:p w14:paraId="023864F2" w14:textId="379FD9B0" w:rsidR="005D59AC" w:rsidRDefault="005D59AC" w:rsidP="005D59AC">
      <w:pPr>
        <w:tabs>
          <w:tab w:val="clear" w:pos="708"/>
          <w:tab w:val="left" w:pos="714"/>
          <w:tab w:val="left" w:pos="1418"/>
          <w:tab w:val="left" w:pos="4253"/>
        </w:tabs>
        <w:spacing w:after="120" w:line="276" w:lineRule="auto"/>
        <w:jc w:val="both"/>
        <w:rPr>
          <w:rFonts w:ascii="Arial" w:hAnsi="Arial" w:cs="Arial"/>
          <w:bCs/>
          <w:color w:val="auto"/>
          <w:sz w:val="22"/>
          <w:szCs w:val="22"/>
        </w:rPr>
      </w:pPr>
      <w:r w:rsidRPr="008827DB">
        <w:rPr>
          <w:rFonts w:ascii="Arial" w:hAnsi="Arial" w:cs="Arial"/>
          <w:b/>
          <w:color w:val="auto"/>
          <w:sz w:val="22"/>
          <w:szCs w:val="22"/>
        </w:rPr>
        <w:t>1.</w:t>
      </w:r>
      <w:r>
        <w:rPr>
          <w:rFonts w:ascii="Arial" w:hAnsi="Arial" w:cs="Arial"/>
          <w:b/>
          <w:color w:val="auto"/>
          <w:sz w:val="22"/>
          <w:szCs w:val="22"/>
        </w:rPr>
        <w:t>3</w:t>
      </w:r>
      <w:r w:rsidRPr="008827DB">
        <w:rPr>
          <w:rFonts w:ascii="Arial" w:hAnsi="Arial" w:cs="Arial"/>
          <w:b/>
          <w:color w:val="auto"/>
          <w:sz w:val="22"/>
          <w:szCs w:val="22"/>
        </w:rPr>
        <w:t>.</w:t>
      </w:r>
      <w:r>
        <w:rPr>
          <w:rFonts w:ascii="Arial" w:hAnsi="Arial" w:cs="Arial"/>
          <w:bCs/>
          <w:color w:val="auto"/>
          <w:sz w:val="22"/>
          <w:szCs w:val="22"/>
        </w:rPr>
        <w:t xml:space="preserve"> A empresa contratada deverá dispor de sistema de gerenciamento e cadastro para que o Setor de Estágios faça lançamentos, emissão de faturas e outras rotinas administrativas, devendo oferecer o mínimo de treinamento para os servidores do setor para que executem as tarefas necessárias sem custo adicional</w:t>
      </w:r>
      <w:r w:rsidR="00C233DD">
        <w:rPr>
          <w:rFonts w:ascii="Arial" w:hAnsi="Arial" w:cs="Arial"/>
          <w:bCs/>
          <w:color w:val="auto"/>
          <w:sz w:val="22"/>
          <w:szCs w:val="22"/>
        </w:rPr>
        <w:t>;</w:t>
      </w:r>
    </w:p>
    <w:p w14:paraId="0585DEC2" w14:textId="36F0B8C3" w:rsidR="00C233DD" w:rsidRPr="00C233DD" w:rsidRDefault="00C233DD" w:rsidP="00C233DD">
      <w:pPr>
        <w:tabs>
          <w:tab w:val="clear" w:pos="708"/>
          <w:tab w:val="left" w:pos="714"/>
          <w:tab w:val="left" w:pos="4253"/>
        </w:tabs>
        <w:spacing w:after="120" w:line="276" w:lineRule="auto"/>
        <w:jc w:val="both"/>
        <w:rPr>
          <w:rFonts w:ascii="Arial" w:hAnsi="Arial" w:cs="Arial"/>
          <w:color w:val="auto"/>
          <w:sz w:val="22"/>
          <w:szCs w:val="22"/>
        </w:rPr>
      </w:pPr>
      <w:r w:rsidRPr="00C233DD">
        <w:rPr>
          <w:rFonts w:ascii="Arial" w:hAnsi="Arial" w:cs="Arial"/>
          <w:b/>
          <w:color w:val="auto"/>
          <w:sz w:val="22"/>
          <w:szCs w:val="22"/>
        </w:rPr>
        <w:t>1.4.</w:t>
      </w:r>
      <w:r w:rsidRPr="00C233DD">
        <w:rPr>
          <w:rFonts w:ascii="Arial" w:hAnsi="Arial" w:cs="Arial"/>
          <w:color w:val="auto"/>
          <w:sz w:val="22"/>
          <w:szCs w:val="22"/>
        </w:rPr>
        <w:t xml:space="preserve"> A contratada deverá possuir todas as condições técnicas para a prestação dos serviços e fazer a gestão de um quadro de vagas conforme estimado quadro a seguir:</w:t>
      </w:r>
    </w:p>
    <w:tbl>
      <w:tblPr>
        <w:tblStyle w:val="Tabelacomgrade"/>
        <w:tblW w:w="9634" w:type="dxa"/>
        <w:tblLook w:val="04A0" w:firstRow="1" w:lastRow="0" w:firstColumn="1" w:lastColumn="0" w:noHBand="0" w:noVBand="1"/>
      </w:tblPr>
      <w:tblGrid>
        <w:gridCol w:w="2408"/>
        <w:gridCol w:w="2409"/>
        <w:gridCol w:w="2408"/>
        <w:gridCol w:w="2409"/>
      </w:tblGrid>
      <w:tr w:rsidR="00C233DD" w:rsidRPr="00C233DD" w14:paraId="45B55C59" w14:textId="77777777" w:rsidTr="004037B8">
        <w:tc>
          <w:tcPr>
            <w:tcW w:w="2408" w:type="dxa"/>
          </w:tcPr>
          <w:p w14:paraId="7BBF62F5" w14:textId="77777777" w:rsidR="00C233DD" w:rsidRPr="00C233DD" w:rsidRDefault="00C233DD" w:rsidP="004037B8">
            <w:pPr>
              <w:tabs>
                <w:tab w:val="clear" w:pos="708"/>
                <w:tab w:val="left" w:pos="714"/>
                <w:tab w:val="left" w:pos="4253"/>
              </w:tabs>
              <w:jc w:val="center"/>
              <w:rPr>
                <w:rFonts w:ascii="Arial" w:hAnsi="Arial" w:cs="Arial"/>
                <w:b/>
                <w:color w:val="auto"/>
                <w:sz w:val="22"/>
                <w:szCs w:val="22"/>
              </w:rPr>
            </w:pPr>
            <w:r w:rsidRPr="00C233DD">
              <w:rPr>
                <w:rFonts w:ascii="Arial" w:hAnsi="Arial" w:cs="Arial"/>
                <w:b/>
                <w:color w:val="auto"/>
                <w:sz w:val="22"/>
                <w:szCs w:val="22"/>
              </w:rPr>
              <w:t>Nível</w:t>
            </w:r>
          </w:p>
        </w:tc>
        <w:tc>
          <w:tcPr>
            <w:tcW w:w="2409" w:type="dxa"/>
          </w:tcPr>
          <w:p w14:paraId="784450D4" w14:textId="77777777" w:rsidR="00C233DD" w:rsidRPr="00C233DD" w:rsidRDefault="00C233DD" w:rsidP="004037B8">
            <w:pPr>
              <w:tabs>
                <w:tab w:val="clear" w:pos="708"/>
                <w:tab w:val="left" w:pos="714"/>
                <w:tab w:val="left" w:pos="4253"/>
              </w:tabs>
              <w:jc w:val="center"/>
              <w:rPr>
                <w:rFonts w:ascii="Arial" w:hAnsi="Arial" w:cs="Arial"/>
                <w:b/>
                <w:color w:val="auto"/>
                <w:sz w:val="22"/>
                <w:szCs w:val="22"/>
              </w:rPr>
            </w:pPr>
            <w:r w:rsidRPr="00C233DD">
              <w:rPr>
                <w:rFonts w:ascii="Arial" w:hAnsi="Arial" w:cs="Arial"/>
                <w:b/>
                <w:color w:val="auto"/>
                <w:sz w:val="22"/>
                <w:szCs w:val="22"/>
              </w:rPr>
              <w:t>N.º de vagas</w:t>
            </w:r>
          </w:p>
        </w:tc>
        <w:tc>
          <w:tcPr>
            <w:tcW w:w="2408" w:type="dxa"/>
          </w:tcPr>
          <w:p w14:paraId="6FDDD0B8" w14:textId="77777777" w:rsidR="00C233DD" w:rsidRPr="00C233DD" w:rsidRDefault="00C233DD" w:rsidP="004037B8">
            <w:pPr>
              <w:tabs>
                <w:tab w:val="left" w:pos="4253"/>
              </w:tabs>
              <w:jc w:val="center"/>
              <w:rPr>
                <w:rFonts w:ascii="Arial" w:hAnsi="Arial" w:cs="Arial"/>
                <w:b/>
                <w:color w:val="auto"/>
                <w:sz w:val="22"/>
                <w:szCs w:val="22"/>
              </w:rPr>
            </w:pPr>
            <w:r w:rsidRPr="00C233DD">
              <w:rPr>
                <w:rFonts w:ascii="Arial" w:hAnsi="Arial" w:cs="Arial"/>
                <w:b/>
                <w:color w:val="auto"/>
                <w:sz w:val="22"/>
                <w:szCs w:val="22"/>
              </w:rPr>
              <w:t>Carga horária/mês</w:t>
            </w:r>
          </w:p>
        </w:tc>
        <w:tc>
          <w:tcPr>
            <w:tcW w:w="2409" w:type="dxa"/>
          </w:tcPr>
          <w:p w14:paraId="2B9D1EDA" w14:textId="77777777" w:rsidR="00C233DD" w:rsidRPr="00C233DD" w:rsidRDefault="00C233DD" w:rsidP="004037B8">
            <w:pPr>
              <w:tabs>
                <w:tab w:val="clear" w:pos="708"/>
                <w:tab w:val="left" w:pos="714"/>
                <w:tab w:val="left" w:pos="4253"/>
              </w:tabs>
              <w:jc w:val="center"/>
              <w:rPr>
                <w:rFonts w:ascii="Arial" w:hAnsi="Arial" w:cs="Arial"/>
                <w:b/>
                <w:color w:val="auto"/>
                <w:sz w:val="22"/>
                <w:szCs w:val="22"/>
              </w:rPr>
            </w:pPr>
            <w:r w:rsidRPr="00C233DD">
              <w:rPr>
                <w:rFonts w:ascii="Arial" w:hAnsi="Arial" w:cs="Arial"/>
                <w:b/>
                <w:color w:val="auto"/>
                <w:sz w:val="22"/>
                <w:szCs w:val="22"/>
              </w:rPr>
              <w:t>Bolsa-auxílio</w:t>
            </w:r>
          </w:p>
        </w:tc>
      </w:tr>
      <w:tr w:rsidR="00C233DD" w:rsidRPr="00C233DD" w14:paraId="3BBD6EAD" w14:textId="77777777" w:rsidTr="004037B8">
        <w:tc>
          <w:tcPr>
            <w:tcW w:w="2408" w:type="dxa"/>
          </w:tcPr>
          <w:p w14:paraId="59A4A34A" w14:textId="77777777" w:rsidR="00C233DD" w:rsidRPr="00C233DD" w:rsidRDefault="00C233DD" w:rsidP="004037B8">
            <w:pPr>
              <w:tabs>
                <w:tab w:val="clear" w:pos="708"/>
                <w:tab w:val="left" w:pos="714"/>
                <w:tab w:val="left" w:pos="4253"/>
              </w:tabs>
              <w:jc w:val="center"/>
              <w:rPr>
                <w:rFonts w:ascii="Arial" w:hAnsi="Arial" w:cs="Arial"/>
                <w:color w:val="auto"/>
                <w:sz w:val="22"/>
                <w:szCs w:val="22"/>
              </w:rPr>
            </w:pPr>
            <w:r w:rsidRPr="00C233DD">
              <w:rPr>
                <w:rFonts w:ascii="Arial" w:hAnsi="Arial" w:cs="Arial"/>
                <w:color w:val="auto"/>
                <w:sz w:val="22"/>
                <w:szCs w:val="22"/>
              </w:rPr>
              <w:t>Médio/Médio técnico</w:t>
            </w:r>
          </w:p>
        </w:tc>
        <w:tc>
          <w:tcPr>
            <w:tcW w:w="2409" w:type="dxa"/>
          </w:tcPr>
          <w:p w14:paraId="1C19295F" w14:textId="7F5DA374" w:rsidR="00C233DD" w:rsidRPr="00C233DD" w:rsidRDefault="00C233DD" w:rsidP="004037B8">
            <w:pPr>
              <w:tabs>
                <w:tab w:val="clear" w:pos="708"/>
                <w:tab w:val="left" w:pos="714"/>
                <w:tab w:val="left" w:pos="4253"/>
              </w:tabs>
              <w:jc w:val="center"/>
              <w:rPr>
                <w:rFonts w:ascii="Arial" w:hAnsi="Arial" w:cs="Arial"/>
                <w:color w:val="auto"/>
                <w:sz w:val="22"/>
                <w:szCs w:val="22"/>
              </w:rPr>
            </w:pPr>
            <w:r w:rsidRPr="00C233DD">
              <w:rPr>
                <w:rFonts w:ascii="Arial" w:hAnsi="Arial" w:cs="Arial"/>
                <w:color w:val="auto"/>
                <w:sz w:val="22"/>
                <w:szCs w:val="22"/>
              </w:rPr>
              <w:t>15</w:t>
            </w:r>
          </w:p>
        </w:tc>
        <w:tc>
          <w:tcPr>
            <w:tcW w:w="2408" w:type="dxa"/>
          </w:tcPr>
          <w:p w14:paraId="0C54F30A" w14:textId="77777777" w:rsidR="00C233DD" w:rsidRPr="00C233DD" w:rsidRDefault="00C233DD" w:rsidP="004037B8">
            <w:pPr>
              <w:tabs>
                <w:tab w:val="clear" w:pos="708"/>
                <w:tab w:val="left" w:pos="714"/>
                <w:tab w:val="left" w:pos="4253"/>
              </w:tabs>
              <w:jc w:val="center"/>
              <w:rPr>
                <w:rFonts w:ascii="Arial" w:hAnsi="Arial" w:cs="Arial"/>
                <w:color w:val="auto"/>
                <w:sz w:val="22"/>
                <w:szCs w:val="22"/>
              </w:rPr>
            </w:pPr>
            <w:r w:rsidRPr="00C233DD">
              <w:rPr>
                <w:rFonts w:ascii="Arial" w:hAnsi="Arial" w:cs="Arial"/>
                <w:color w:val="auto"/>
                <w:sz w:val="22"/>
                <w:szCs w:val="22"/>
              </w:rPr>
              <w:t>80 horas</w:t>
            </w:r>
          </w:p>
        </w:tc>
        <w:tc>
          <w:tcPr>
            <w:tcW w:w="2409" w:type="dxa"/>
          </w:tcPr>
          <w:p w14:paraId="31FC6BB9" w14:textId="0EABB718" w:rsidR="00C233DD" w:rsidRPr="00C233DD" w:rsidRDefault="00C233DD" w:rsidP="004037B8">
            <w:pPr>
              <w:tabs>
                <w:tab w:val="clear" w:pos="708"/>
                <w:tab w:val="left" w:pos="714"/>
                <w:tab w:val="left" w:pos="4253"/>
              </w:tabs>
              <w:jc w:val="center"/>
              <w:rPr>
                <w:rFonts w:ascii="Arial" w:hAnsi="Arial" w:cs="Arial"/>
                <w:color w:val="auto"/>
                <w:sz w:val="22"/>
                <w:szCs w:val="22"/>
              </w:rPr>
            </w:pPr>
            <w:r w:rsidRPr="00C233DD">
              <w:rPr>
                <w:rFonts w:ascii="Arial" w:hAnsi="Arial" w:cs="Arial"/>
                <w:color w:val="auto"/>
                <w:sz w:val="22"/>
                <w:szCs w:val="22"/>
              </w:rPr>
              <w:t>R$ 450,00</w:t>
            </w:r>
          </w:p>
        </w:tc>
      </w:tr>
      <w:tr w:rsidR="00C233DD" w:rsidRPr="00C233DD" w14:paraId="21AD977A" w14:textId="77777777" w:rsidTr="004037B8">
        <w:tc>
          <w:tcPr>
            <w:tcW w:w="2408" w:type="dxa"/>
          </w:tcPr>
          <w:p w14:paraId="6D4BADD9" w14:textId="77777777" w:rsidR="00C233DD" w:rsidRPr="00C233DD" w:rsidRDefault="00C233DD" w:rsidP="004037B8">
            <w:pPr>
              <w:tabs>
                <w:tab w:val="clear" w:pos="708"/>
                <w:tab w:val="left" w:pos="714"/>
                <w:tab w:val="left" w:pos="4253"/>
              </w:tabs>
              <w:jc w:val="center"/>
              <w:rPr>
                <w:rFonts w:ascii="Arial" w:hAnsi="Arial" w:cs="Arial"/>
                <w:color w:val="auto"/>
                <w:sz w:val="22"/>
                <w:szCs w:val="22"/>
              </w:rPr>
            </w:pPr>
            <w:r w:rsidRPr="00C233DD">
              <w:rPr>
                <w:rFonts w:ascii="Arial" w:hAnsi="Arial" w:cs="Arial"/>
                <w:color w:val="auto"/>
                <w:sz w:val="22"/>
                <w:szCs w:val="22"/>
              </w:rPr>
              <w:t>Superior</w:t>
            </w:r>
          </w:p>
        </w:tc>
        <w:tc>
          <w:tcPr>
            <w:tcW w:w="2409" w:type="dxa"/>
          </w:tcPr>
          <w:p w14:paraId="0B595738" w14:textId="37940AD2" w:rsidR="00C233DD" w:rsidRPr="00C233DD" w:rsidRDefault="00C233DD" w:rsidP="004037B8">
            <w:pPr>
              <w:tabs>
                <w:tab w:val="clear" w:pos="708"/>
                <w:tab w:val="left" w:pos="714"/>
                <w:tab w:val="left" w:pos="4253"/>
              </w:tabs>
              <w:jc w:val="center"/>
              <w:rPr>
                <w:rFonts w:ascii="Arial" w:hAnsi="Arial" w:cs="Arial"/>
                <w:color w:val="auto"/>
                <w:sz w:val="22"/>
                <w:szCs w:val="22"/>
              </w:rPr>
            </w:pPr>
            <w:r w:rsidRPr="00C233DD">
              <w:rPr>
                <w:rFonts w:ascii="Arial" w:hAnsi="Arial" w:cs="Arial"/>
                <w:color w:val="auto"/>
                <w:sz w:val="22"/>
                <w:szCs w:val="22"/>
              </w:rPr>
              <w:t>12</w:t>
            </w:r>
          </w:p>
        </w:tc>
        <w:tc>
          <w:tcPr>
            <w:tcW w:w="2408" w:type="dxa"/>
          </w:tcPr>
          <w:p w14:paraId="7D73BCB5" w14:textId="77777777" w:rsidR="00C233DD" w:rsidRPr="00C233DD" w:rsidRDefault="00C233DD" w:rsidP="004037B8">
            <w:pPr>
              <w:tabs>
                <w:tab w:val="clear" w:pos="708"/>
                <w:tab w:val="left" w:pos="714"/>
                <w:tab w:val="left" w:pos="4253"/>
              </w:tabs>
              <w:jc w:val="center"/>
              <w:rPr>
                <w:rFonts w:ascii="Arial" w:hAnsi="Arial" w:cs="Arial"/>
                <w:color w:val="auto"/>
                <w:sz w:val="22"/>
                <w:szCs w:val="22"/>
              </w:rPr>
            </w:pPr>
            <w:r w:rsidRPr="00C233DD">
              <w:rPr>
                <w:rFonts w:ascii="Arial" w:hAnsi="Arial" w:cs="Arial"/>
                <w:color w:val="auto"/>
                <w:sz w:val="22"/>
                <w:szCs w:val="22"/>
              </w:rPr>
              <w:t>80 horas</w:t>
            </w:r>
          </w:p>
        </w:tc>
        <w:tc>
          <w:tcPr>
            <w:tcW w:w="2409" w:type="dxa"/>
          </w:tcPr>
          <w:p w14:paraId="5C1B62E3" w14:textId="77777777" w:rsidR="00C233DD" w:rsidRPr="00C233DD" w:rsidRDefault="00C233DD" w:rsidP="004037B8">
            <w:pPr>
              <w:tabs>
                <w:tab w:val="clear" w:pos="708"/>
                <w:tab w:val="left" w:pos="714"/>
                <w:tab w:val="left" w:pos="4253"/>
              </w:tabs>
              <w:jc w:val="center"/>
              <w:rPr>
                <w:rFonts w:ascii="Arial" w:hAnsi="Arial" w:cs="Arial"/>
                <w:color w:val="auto"/>
                <w:sz w:val="22"/>
                <w:szCs w:val="22"/>
              </w:rPr>
            </w:pPr>
            <w:r w:rsidRPr="00C233DD">
              <w:rPr>
                <w:rFonts w:ascii="Arial" w:hAnsi="Arial" w:cs="Arial"/>
                <w:color w:val="auto"/>
                <w:sz w:val="22"/>
                <w:szCs w:val="22"/>
              </w:rPr>
              <w:t>R$ 600,00</w:t>
            </w:r>
          </w:p>
        </w:tc>
      </w:tr>
    </w:tbl>
    <w:p w14:paraId="1B98E436" w14:textId="625FF0E9" w:rsidR="00C233DD" w:rsidRPr="00930FED" w:rsidRDefault="00C233DD" w:rsidP="00930FED">
      <w:pPr>
        <w:tabs>
          <w:tab w:val="clear" w:pos="708"/>
          <w:tab w:val="left" w:pos="714"/>
          <w:tab w:val="left" w:pos="4253"/>
        </w:tabs>
        <w:spacing w:before="120" w:after="120" w:line="276" w:lineRule="auto"/>
        <w:jc w:val="both"/>
        <w:rPr>
          <w:rFonts w:ascii="Arial" w:hAnsi="Arial" w:cs="Arial"/>
          <w:color w:val="auto"/>
          <w:sz w:val="22"/>
          <w:szCs w:val="22"/>
        </w:rPr>
      </w:pPr>
      <w:r w:rsidRPr="00930FED">
        <w:rPr>
          <w:rFonts w:ascii="Arial" w:hAnsi="Arial" w:cs="Arial"/>
          <w:b/>
          <w:color w:val="auto"/>
          <w:sz w:val="22"/>
          <w:szCs w:val="22"/>
        </w:rPr>
        <w:t>1.5.</w:t>
      </w:r>
      <w:r w:rsidRPr="00930FED">
        <w:rPr>
          <w:rFonts w:ascii="Arial" w:hAnsi="Arial" w:cs="Arial"/>
          <w:color w:val="auto"/>
          <w:sz w:val="22"/>
          <w:szCs w:val="22"/>
        </w:rPr>
        <w:t xml:space="preserve"> O valor das bolsas constado no item 1.4 pode ser alterado a qualquer momento pela Câmara de Vereadores, fato este que será devidamente comunicado a CONTRATADA que calculará a sua taxa de administração fixada sobre o valor atualizado;</w:t>
      </w:r>
    </w:p>
    <w:p w14:paraId="337CF1E0" w14:textId="56C06439" w:rsidR="009C262E" w:rsidRDefault="00C233DD" w:rsidP="00930FED">
      <w:pPr>
        <w:tabs>
          <w:tab w:val="clear" w:pos="708"/>
          <w:tab w:val="left" w:pos="714"/>
          <w:tab w:val="left" w:pos="4253"/>
        </w:tabs>
        <w:spacing w:before="120" w:after="120" w:line="276" w:lineRule="auto"/>
        <w:jc w:val="both"/>
        <w:rPr>
          <w:rFonts w:ascii="Arial" w:hAnsi="Arial" w:cs="Arial"/>
          <w:color w:val="auto"/>
          <w:sz w:val="22"/>
          <w:szCs w:val="22"/>
        </w:rPr>
      </w:pPr>
      <w:r w:rsidRPr="00930FED">
        <w:rPr>
          <w:rFonts w:ascii="Arial" w:hAnsi="Arial" w:cs="Arial"/>
          <w:b/>
          <w:color w:val="auto"/>
          <w:sz w:val="22"/>
          <w:szCs w:val="22"/>
        </w:rPr>
        <w:t>1.4.</w:t>
      </w:r>
      <w:r w:rsidRPr="00930FED">
        <w:rPr>
          <w:rFonts w:ascii="Arial" w:hAnsi="Arial" w:cs="Arial"/>
          <w:color w:val="auto"/>
          <w:sz w:val="22"/>
          <w:szCs w:val="22"/>
        </w:rPr>
        <w:t xml:space="preserve"> A contratada deverá realizar a gestão dos contratos de estágio juntamente com o </w:t>
      </w:r>
      <w:r w:rsidR="00930FED">
        <w:rPr>
          <w:rFonts w:ascii="Arial" w:hAnsi="Arial" w:cs="Arial"/>
          <w:color w:val="auto"/>
          <w:sz w:val="22"/>
          <w:szCs w:val="22"/>
        </w:rPr>
        <w:t>Setor de Estágios da</w:t>
      </w:r>
      <w:r w:rsidRPr="00930FED">
        <w:rPr>
          <w:rFonts w:ascii="Arial" w:hAnsi="Arial" w:cs="Arial"/>
          <w:color w:val="auto"/>
          <w:sz w:val="22"/>
          <w:szCs w:val="22"/>
        </w:rPr>
        <w:t xml:space="preserve"> Câmara de Vereadores, acompanhando a frequência escolar, regularidade cadastral nas instituições de ensino através de convênios firmados com as mesmas, admissão e desligamento de estagiários, divulgação das vagas quando solicitado pela contratante, pré-seleção em bancos de currículos quando solicitado e auxiliando juridicamente a contratante no que tange a manutenção do programa de estágios de acordo com a legislação vigente.</w:t>
      </w:r>
    </w:p>
    <w:p w14:paraId="2DD1BA0C" w14:textId="5F35839D" w:rsidR="00930FED" w:rsidRDefault="00930FED" w:rsidP="00930FED">
      <w:pPr>
        <w:tabs>
          <w:tab w:val="clear" w:pos="708"/>
          <w:tab w:val="left" w:pos="714"/>
          <w:tab w:val="left" w:pos="4253"/>
        </w:tabs>
        <w:spacing w:before="120" w:after="120" w:line="276" w:lineRule="auto"/>
        <w:jc w:val="both"/>
        <w:rPr>
          <w:rFonts w:ascii="Arial" w:hAnsi="Arial" w:cs="Arial"/>
          <w:color w:val="auto"/>
          <w:sz w:val="22"/>
          <w:szCs w:val="22"/>
        </w:rPr>
      </w:pPr>
    </w:p>
    <w:p w14:paraId="23070776" w14:textId="5FB60325" w:rsidR="00930FED" w:rsidRDefault="00930FED" w:rsidP="00930FED">
      <w:pPr>
        <w:tabs>
          <w:tab w:val="clear" w:pos="708"/>
          <w:tab w:val="left" w:pos="714"/>
          <w:tab w:val="left" w:pos="4253"/>
        </w:tabs>
        <w:spacing w:before="120" w:after="120" w:line="276" w:lineRule="auto"/>
        <w:jc w:val="both"/>
        <w:rPr>
          <w:rFonts w:ascii="Arial" w:hAnsi="Arial" w:cs="Arial"/>
          <w:color w:val="auto"/>
          <w:sz w:val="22"/>
          <w:szCs w:val="22"/>
        </w:rPr>
      </w:pPr>
    </w:p>
    <w:p w14:paraId="64A39501" w14:textId="72983D26" w:rsidR="00930FED" w:rsidRDefault="00930FED" w:rsidP="00930FED">
      <w:pPr>
        <w:tabs>
          <w:tab w:val="clear" w:pos="708"/>
          <w:tab w:val="left" w:pos="714"/>
          <w:tab w:val="left" w:pos="4253"/>
        </w:tabs>
        <w:spacing w:before="120" w:after="120" w:line="276" w:lineRule="auto"/>
        <w:jc w:val="both"/>
        <w:rPr>
          <w:rFonts w:ascii="Arial" w:hAnsi="Arial" w:cs="Arial"/>
          <w:color w:val="auto"/>
          <w:sz w:val="22"/>
          <w:szCs w:val="22"/>
        </w:rPr>
      </w:pPr>
    </w:p>
    <w:p w14:paraId="556EC953" w14:textId="162E4BFF" w:rsidR="00930FED" w:rsidRDefault="00930FED" w:rsidP="00930FED">
      <w:pPr>
        <w:tabs>
          <w:tab w:val="clear" w:pos="708"/>
          <w:tab w:val="left" w:pos="714"/>
          <w:tab w:val="left" w:pos="4253"/>
        </w:tabs>
        <w:spacing w:before="120" w:after="120" w:line="276" w:lineRule="auto"/>
        <w:jc w:val="both"/>
        <w:rPr>
          <w:rFonts w:ascii="Arial" w:hAnsi="Arial" w:cs="Arial"/>
          <w:color w:val="auto"/>
          <w:sz w:val="22"/>
          <w:szCs w:val="22"/>
        </w:rPr>
      </w:pPr>
    </w:p>
    <w:p w14:paraId="09263D1F" w14:textId="1B038CAE" w:rsidR="00930FED" w:rsidRDefault="00930FED" w:rsidP="00930FED">
      <w:pPr>
        <w:tabs>
          <w:tab w:val="clear" w:pos="708"/>
          <w:tab w:val="left" w:pos="714"/>
          <w:tab w:val="left" w:pos="4253"/>
        </w:tabs>
        <w:spacing w:before="120" w:after="120" w:line="276" w:lineRule="auto"/>
        <w:jc w:val="both"/>
        <w:rPr>
          <w:rFonts w:ascii="Arial" w:hAnsi="Arial" w:cs="Arial"/>
          <w:color w:val="auto"/>
          <w:sz w:val="22"/>
          <w:szCs w:val="22"/>
        </w:rPr>
      </w:pPr>
    </w:p>
    <w:p w14:paraId="7238AE73" w14:textId="77777777" w:rsidR="00930FED" w:rsidRPr="009C262E" w:rsidRDefault="00930FED" w:rsidP="00930FED">
      <w:pPr>
        <w:tabs>
          <w:tab w:val="clear" w:pos="708"/>
          <w:tab w:val="left" w:pos="714"/>
          <w:tab w:val="left" w:pos="4253"/>
        </w:tabs>
        <w:spacing w:before="120" w:after="120" w:line="276" w:lineRule="auto"/>
        <w:jc w:val="both"/>
        <w:rPr>
          <w:rFonts w:ascii="Arial" w:hAnsi="Arial" w:cs="Arial"/>
          <w:color w:val="auto"/>
          <w:sz w:val="22"/>
          <w:szCs w:val="22"/>
        </w:rPr>
      </w:pPr>
    </w:p>
    <w:p w14:paraId="5B57FC42" w14:textId="77777777" w:rsidR="009C262E" w:rsidRPr="009C262E" w:rsidRDefault="009C262E" w:rsidP="009C262E">
      <w:pPr>
        <w:pStyle w:val="PargrafodaLista"/>
        <w:shd w:val="clear" w:color="auto" w:fill="A6A6A6"/>
        <w:tabs>
          <w:tab w:val="left" w:pos="567"/>
        </w:tabs>
        <w:spacing w:line="276" w:lineRule="auto"/>
        <w:ind w:left="0"/>
        <w:jc w:val="both"/>
        <w:rPr>
          <w:rFonts w:ascii="Arial" w:hAnsi="Arial" w:cs="Arial"/>
          <w:b/>
          <w:sz w:val="22"/>
          <w:szCs w:val="22"/>
        </w:rPr>
      </w:pPr>
      <w:r w:rsidRPr="009C262E">
        <w:rPr>
          <w:rFonts w:ascii="Arial" w:hAnsi="Arial" w:cs="Arial"/>
          <w:b/>
          <w:sz w:val="22"/>
          <w:szCs w:val="22"/>
        </w:rPr>
        <w:lastRenderedPageBreak/>
        <w:t>2. JUSTIFICATIVA</w:t>
      </w:r>
    </w:p>
    <w:p w14:paraId="597560A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070A6128" w14:textId="496FC06A"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 xml:space="preserve">2.1. </w:t>
      </w:r>
      <w:r w:rsidRPr="009C262E">
        <w:rPr>
          <w:rFonts w:ascii="Arial" w:hAnsi="Arial" w:cs="Arial"/>
          <w:color w:val="auto"/>
          <w:sz w:val="22"/>
          <w:szCs w:val="22"/>
        </w:rPr>
        <w:t xml:space="preserve">A presente contratação vem ao encontro das necessidades </w:t>
      </w:r>
      <w:r w:rsidR="005D59AC">
        <w:rPr>
          <w:rFonts w:ascii="Arial" w:hAnsi="Arial" w:cs="Arial"/>
          <w:color w:val="auto"/>
          <w:sz w:val="22"/>
          <w:szCs w:val="22"/>
        </w:rPr>
        <w:t>de gestão de estágios</w:t>
      </w:r>
      <w:r w:rsidRPr="009C262E">
        <w:rPr>
          <w:rFonts w:ascii="Arial" w:hAnsi="Arial" w:cs="Arial"/>
          <w:color w:val="auto"/>
          <w:sz w:val="22"/>
          <w:szCs w:val="22"/>
        </w:rPr>
        <w:t xml:space="preserve"> da Câmara de Vereadores, </w:t>
      </w:r>
      <w:r w:rsidR="005D59AC">
        <w:rPr>
          <w:rFonts w:ascii="Arial" w:hAnsi="Arial" w:cs="Arial"/>
          <w:color w:val="auto"/>
          <w:sz w:val="22"/>
          <w:szCs w:val="22"/>
        </w:rPr>
        <w:t xml:space="preserve">visando afastar qualquer vínculo trabalhista entre </w:t>
      </w:r>
      <w:r w:rsidR="00C233DD">
        <w:rPr>
          <w:rFonts w:ascii="Arial" w:hAnsi="Arial" w:cs="Arial"/>
          <w:color w:val="auto"/>
          <w:sz w:val="22"/>
          <w:szCs w:val="22"/>
        </w:rPr>
        <w:t>poder público e estagiários contratados.</w:t>
      </w:r>
      <w:r w:rsidR="00930FED">
        <w:rPr>
          <w:rFonts w:ascii="Arial" w:hAnsi="Arial" w:cs="Arial"/>
          <w:color w:val="auto"/>
          <w:sz w:val="22"/>
          <w:szCs w:val="22"/>
        </w:rPr>
        <w:t xml:space="preserve"> De igual forma,</w:t>
      </w:r>
      <w:r w:rsidR="00930FED" w:rsidRPr="00930FED">
        <w:rPr>
          <w:rFonts w:ascii="Arial" w:hAnsi="Arial" w:cs="Arial"/>
          <w:color w:val="auto"/>
          <w:sz w:val="22"/>
          <w:szCs w:val="22"/>
        </w:rPr>
        <w:t xml:space="preserve"> atende as exigências constitucionais, em especial dos princípios da administração pública no que tange a isonomia e impessoalidade com o firmamento de vínculo contratual com empresas gestoras de estágios visando atingir a finalidade de oferta regular de estágios a estudantes regularmente matriculados de acordo com as necessidades da Câmara de Vereadores.</w:t>
      </w:r>
    </w:p>
    <w:p w14:paraId="343DF7A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48518287" w14:textId="77777777" w:rsidR="009C262E" w:rsidRPr="009C262E" w:rsidRDefault="009C262E" w:rsidP="009C262E">
      <w:pPr>
        <w:shd w:val="clear" w:color="auto" w:fill="BFBFBF"/>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color w:val="auto"/>
          <w:sz w:val="22"/>
          <w:szCs w:val="22"/>
        </w:rPr>
      </w:pPr>
      <w:r w:rsidRPr="009C262E">
        <w:rPr>
          <w:rFonts w:ascii="Arial" w:hAnsi="Arial" w:cs="Arial"/>
          <w:b/>
          <w:color w:val="auto"/>
          <w:sz w:val="22"/>
          <w:szCs w:val="22"/>
        </w:rPr>
        <w:t>3. OBRIGAÇÕES DA CONTRATADA</w:t>
      </w:r>
    </w:p>
    <w:p w14:paraId="7A0940DE"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0442B320" w14:textId="203B2DBD"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3.1.</w:t>
      </w:r>
      <w:r w:rsidRPr="00930FED">
        <w:rPr>
          <w:rFonts w:ascii="Arial" w:hAnsi="Arial" w:cs="Arial"/>
          <w:color w:val="auto"/>
          <w:sz w:val="22"/>
          <w:szCs w:val="22"/>
        </w:rPr>
        <w:t xml:space="preserve"> A contratada deverá cadastrar, conferir e validar as documentações dos estagiários que estiverem desempenhando atividades na Câmara de Vereadores</w:t>
      </w:r>
      <w:r>
        <w:rPr>
          <w:rFonts w:ascii="Arial" w:hAnsi="Arial" w:cs="Arial"/>
          <w:color w:val="auto"/>
          <w:sz w:val="22"/>
          <w:szCs w:val="22"/>
        </w:rPr>
        <w:t xml:space="preserve"> de forma cooperativa e integrativa com o Setor de Estágios da casa</w:t>
      </w:r>
      <w:r w:rsidRPr="00930FED">
        <w:rPr>
          <w:rFonts w:ascii="Arial" w:hAnsi="Arial" w:cs="Arial"/>
          <w:color w:val="auto"/>
          <w:sz w:val="22"/>
          <w:szCs w:val="22"/>
        </w:rPr>
        <w:t>;</w:t>
      </w:r>
    </w:p>
    <w:p w14:paraId="0DDE78B1" w14:textId="5A79A4C1" w:rsid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3.2.</w:t>
      </w:r>
      <w:r w:rsidRPr="00930FED">
        <w:rPr>
          <w:rFonts w:ascii="Arial" w:hAnsi="Arial" w:cs="Arial"/>
          <w:color w:val="auto"/>
          <w:sz w:val="22"/>
          <w:szCs w:val="22"/>
        </w:rPr>
        <w:t xml:space="preserve"> A contratada deverá apresentar a Câmara de Vereadores, sempre que requisitada, a partir do seu banco de cadastros, candidatos aptos para a ocupação de vagas quando abertas respeitados os requisitos de seleção quando houver</w:t>
      </w:r>
      <w:r>
        <w:rPr>
          <w:rFonts w:ascii="Arial" w:hAnsi="Arial" w:cs="Arial"/>
          <w:color w:val="auto"/>
          <w:sz w:val="22"/>
          <w:szCs w:val="22"/>
        </w:rPr>
        <w:t xml:space="preserve"> e se necessário for</w:t>
      </w:r>
      <w:r w:rsidRPr="00930FED">
        <w:rPr>
          <w:rFonts w:ascii="Arial" w:hAnsi="Arial" w:cs="Arial"/>
          <w:color w:val="auto"/>
          <w:sz w:val="22"/>
          <w:szCs w:val="22"/>
        </w:rPr>
        <w:t>;</w:t>
      </w:r>
    </w:p>
    <w:p w14:paraId="643F68A0" w14:textId="1E20B5FB" w:rsidR="00930FED" w:rsidRDefault="00930FED" w:rsidP="00930FED">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3.3</w:t>
      </w:r>
      <w:r w:rsidRPr="009C262E">
        <w:rPr>
          <w:rFonts w:ascii="Arial" w:hAnsi="Arial" w:cs="Arial"/>
          <w:b/>
          <w:bCs/>
          <w:color w:val="auto"/>
          <w:sz w:val="22"/>
          <w:szCs w:val="22"/>
        </w:rPr>
        <w:t>.</w:t>
      </w:r>
      <w:r w:rsidRPr="009C262E">
        <w:rPr>
          <w:rFonts w:ascii="Arial" w:hAnsi="Arial" w:cs="Arial"/>
          <w:bCs/>
          <w:color w:val="auto"/>
          <w:sz w:val="22"/>
          <w:szCs w:val="22"/>
        </w:rPr>
        <w:t xml:space="preserve"> </w:t>
      </w:r>
      <w:r>
        <w:rPr>
          <w:rFonts w:ascii="Arial" w:hAnsi="Arial" w:cs="Arial"/>
          <w:bCs/>
          <w:color w:val="auto"/>
          <w:sz w:val="22"/>
          <w:szCs w:val="22"/>
        </w:rPr>
        <w:t>O faturamento das bolsas-auxílio (BAE) acrescidas da respectiva taxa de administração sobre o montante será feito uma única vez até o 25º dia de cada mês, exceto para casos de encerramento de contrato de estágio, férias do estagiário ou demais casos entendidos pertinentes pelo Setor de Estágios da Câmara;</w:t>
      </w:r>
    </w:p>
    <w:p w14:paraId="6F9DA3FB" w14:textId="33ABBEB1" w:rsidR="00930FED" w:rsidRDefault="00930FED" w:rsidP="00930FE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3.4.</w:t>
      </w:r>
      <w:r>
        <w:rPr>
          <w:rFonts w:ascii="Arial" w:hAnsi="Arial" w:cs="Arial"/>
          <w:bCs/>
          <w:color w:val="auto"/>
          <w:sz w:val="22"/>
          <w:szCs w:val="22"/>
        </w:rPr>
        <w:t xml:space="preserve"> A contratada deverá dispor de sistema de gerenciamento e cadastro para que o Setor de Estágios faça lançamentos, emissão de faturas e outras rotinas administrativas, devendo oferecer o mínimo de treinamento para os servidores do setor para que executem as tarefas necessárias sem custo adicional;</w:t>
      </w:r>
    </w:p>
    <w:p w14:paraId="0DA8B691" w14:textId="709A0897" w:rsidR="00930FED" w:rsidRDefault="00930FED" w:rsidP="00930FE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3.5</w:t>
      </w:r>
      <w:r w:rsidRPr="008827DB">
        <w:rPr>
          <w:rFonts w:ascii="Arial" w:hAnsi="Arial" w:cs="Arial"/>
          <w:b/>
          <w:color w:val="auto"/>
          <w:sz w:val="22"/>
          <w:szCs w:val="22"/>
        </w:rPr>
        <w:t>.</w:t>
      </w:r>
      <w:r>
        <w:rPr>
          <w:rFonts w:ascii="Arial" w:hAnsi="Arial" w:cs="Arial"/>
          <w:bCs/>
          <w:color w:val="auto"/>
          <w:sz w:val="22"/>
          <w:szCs w:val="22"/>
        </w:rPr>
        <w:t xml:space="preserve"> Uma vez que o Setor de Estágios solicite via sistema o faturamento total, o prazo para pagamento é de 1 (um) dia útil, devendo a contratada manter configurado em seu sistema essa possibilidade para o pagamento do boleto bancário gerado (caso seja por esse meio). Se a forma de pagamento for mediante depósito bancário, a contratada deverá cadastrar seus dados bancários no CSC Financeiro/Gente e Gestão e seguir o mesmo rito temporal especificado neste item;</w:t>
      </w:r>
    </w:p>
    <w:p w14:paraId="1C709F30" w14:textId="09373DF2" w:rsidR="00930FED" w:rsidRDefault="00930FED" w:rsidP="00930FE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3.6.</w:t>
      </w:r>
      <w:r>
        <w:rPr>
          <w:rFonts w:ascii="Arial" w:hAnsi="Arial" w:cs="Arial"/>
          <w:bCs/>
          <w:color w:val="auto"/>
          <w:sz w:val="22"/>
          <w:szCs w:val="22"/>
        </w:rPr>
        <w:t xml:space="preserve"> Junto a fatura das bolsas e da taxa gerada deverá estar a nota fiscal dos serviços que pode ser remetida separadamente em prazo não superior a 5 (cinco) dias úteis por e-mail ou presencialmente, devendo estar discriminado o quantitativo pago em bolsas e o valor referente a taxa de administração cobrada; </w:t>
      </w:r>
    </w:p>
    <w:p w14:paraId="2797A4FE" w14:textId="77777777" w:rsidR="00930FED" w:rsidRPr="008827DB" w:rsidRDefault="00930FED" w:rsidP="00930FED">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jc w:val="both"/>
        <w:rPr>
          <w:rFonts w:ascii="Arial" w:hAnsi="Arial" w:cs="Arial"/>
          <w:bCs/>
          <w:i/>
          <w:iCs/>
          <w:color w:val="auto"/>
          <w:sz w:val="22"/>
          <w:szCs w:val="22"/>
        </w:rPr>
      </w:pPr>
      <w:r w:rsidRPr="008827DB">
        <w:rPr>
          <w:rFonts w:ascii="Arial" w:hAnsi="Arial" w:cs="Arial"/>
          <w:bCs/>
          <w:i/>
          <w:iCs/>
          <w:color w:val="auto"/>
          <w:sz w:val="22"/>
          <w:szCs w:val="22"/>
        </w:rPr>
        <w:t>Nota: Casos especiais de empresas sem fins lucrativos com tributação especial ou isenta deverão ser comunicados a fiscalização do contrato que encaminhará o fato para o CSC Financeiro/Gente e Gestão que deliberará sobre o caso podendo se valer da assessoria jurídica e tributária em qualquer caso.</w:t>
      </w:r>
    </w:p>
    <w:p w14:paraId="7FA172B8" w14:textId="3E6F082A" w:rsidR="00930FED" w:rsidRPr="009C262E" w:rsidRDefault="00930FED" w:rsidP="00930FED">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3.7.</w:t>
      </w:r>
      <w:r w:rsidRPr="009C262E">
        <w:rPr>
          <w:rFonts w:ascii="Arial" w:hAnsi="Arial" w:cs="Arial"/>
          <w:bCs/>
          <w:color w:val="auto"/>
          <w:sz w:val="22"/>
          <w:szCs w:val="22"/>
        </w:rPr>
        <w:t xml:space="preserve"> A </w:t>
      </w:r>
      <w:r>
        <w:rPr>
          <w:rFonts w:ascii="Arial" w:hAnsi="Arial" w:cs="Arial"/>
          <w:bCs/>
          <w:color w:val="auto"/>
          <w:sz w:val="22"/>
          <w:szCs w:val="22"/>
        </w:rPr>
        <w:t xml:space="preserve">contratada </w:t>
      </w:r>
      <w:r w:rsidRPr="009C262E">
        <w:rPr>
          <w:rFonts w:ascii="Arial" w:hAnsi="Arial" w:cs="Arial"/>
          <w:bCs/>
          <w:color w:val="auto"/>
          <w:sz w:val="22"/>
          <w:szCs w:val="22"/>
        </w:rPr>
        <w:t>desde já fica ciente de que a Administração procederá com toda e qualquer retenção tributária, devida e que lhe couber, na fonte, podendo ser-lhe fornecido um documento das retenções realizadas para fins de abatimento posterior junto ao fisco</w:t>
      </w:r>
      <w:r>
        <w:rPr>
          <w:rFonts w:ascii="Arial" w:hAnsi="Arial" w:cs="Arial"/>
          <w:bCs/>
          <w:color w:val="auto"/>
          <w:sz w:val="22"/>
          <w:szCs w:val="22"/>
        </w:rPr>
        <w:t>;</w:t>
      </w:r>
    </w:p>
    <w:p w14:paraId="57787B29" w14:textId="4629BCEF" w:rsidR="00930FED" w:rsidRPr="009C262E" w:rsidRDefault="00930FED" w:rsidP="00930FED">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lastRenderedPageBreak/>
        <w:t>3.8</w:t>
      </w:r>
      <w:r w:rsidRPr="009C262E">
        <w:rPr>
          <w:rFonts w:ascii="Arial" w:hAnsi="Arial" w:cs="Arial"/>
          <w:b/>
          <w:bCs/>
          <w:color w:val="auto"/>
          <w:sz w:val="22"/>
          <w:szCs w:val="22"/>
        </w:rPr>
        <w:t>.</w:t>
      </w:r>
      <w:r w:rsidRPr="009C262E">
        <w:rPr>
          <w:rFonts w:ascii="Arial" w:hAnsi="Arial" w:cs="Arial"/>
          <w:bCs/>
          <w:color w:val="auto"/>
          <w:sz w:val="22"/>
          <w:szCs w:val="22"/>
        </w:rPr>
        <w:t xml:space="preserve"> Fica terminantemente vedada a cobrança de sobretaxas </w:t>
      </w:r>
      <w:r>
        <w:rPr>
          <w:rFonts w:ascii="Arial" w:hAnsi="Arial" w:cs="Arial"/>
          <w:bCs/>
          <w:color w:val="auto"/>
          <w:sz w:val="22"/>
          <w:szCs w:val="22"/>
        </w:rPr>
        <w:t>exceto em caso de necessidade de serviços não contemplados no instrumento contratual (ex.: seleção de estagiários, lançamento de editais de seleção etc.), oportunidade que será feita contratação e faturamento em separado uma vez aprovado o orçamento remetido pela contratada;</w:t>
      </w:r>
    </w:p>
    <w:p w14:paraId="4419C303" w14:textId="788F2AB5" w:rsidR="00930FED" w:rsidRDefault="00930FED" w:rsidP="00930FED">
      <w:pPr>
        <w:tabs>
          <w:tab w:val="left" w:pos="1440"/>
          <w:tab w:val="left" w:pos="4253"/>
        </w:tabs>
        <w:spacing w:after="120" w:line="276" w:lineRule="auto"/>
        <w:jc w:val="both"/>
        <w:rPr>
          <w:rFonts w:ascii="Arial" w:hAnsi="Arial" w:cs="Arial"/>
          <w:b/>
          <w:color w:val="auto"/>
          <w:sz w:val="22"/>
          <w:szCs w:val="22"/>
        </w:rPr>
      </w:pPr>
      <w:r>
        <w:rPr>
          <w:rFonts w:ascii="Arial" w:hAnsi="Arial" w:cs="Arial"/>
          <w:b/>
          <w:bCs/>
          <w:color w:val="auto"/>
          <w:sz w:val="22"/>
          <w:szCs w:val="22"/>
        </w:rPr>
        <w:t>3.9.</w:t>
      </w:r>
      <w:r w:rsidRPr="009C262E">
        <w:rPr>
          <w:rFonts w:ascii="Arial" w:hAnsi="Arial" w:cs="Arial"/>
          <w:bCs/>
          <w:color w:val="auto"/>
          <w:sz w:val="22"/>
          <w:szCs w:val="22"/>
        </w:rPr>
        <w:t xml:space="preserve"> </w:t>
      </w:r>
      <w:r>
        <w:rPr>
          <w:rFonts w:ascii="Arial" w:hAnsi="Arial" w:cs="Arial"/>
          <w:bCs/>
          <w:color w:val="auto"/>
          <w:sz w:val="22"/>
          <w:szCs w:val="22"/>
        </w:rPr>
        <w:t>A contratada poderá a seu próprio critério efetuar o pagamento das bolsas dos estagiários antes da data de vencimento da fatura e nunca depois da compensação dos valores, fato este último que poderá ser tratado como inexecução contratual;</w:t>
      </w:r>
    </w:p>
    <w:p w14:paraId="18BDA8F4" w14:textId="3405F77E"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w:t>
      </w:r>
      <w:r>
        <w:rPr>
          <w:rFonts w:ascii="Arial" w:hAnsi="Arial" w:cs="Arial"/>
          <w:b/>
          <w:color w:val="auto"/>
          <w:sz w:val="22"/>
          <w:szCs w:val="22"/>
        </w:rPr>
        <w:t>10</w:t>
      </w:r>
      <w:r w:rsidRPr="00930FED">
        <w:rPr>
          <w:rFonts w:ascii="Arial" w:hAnsi="Arial" w:cs="Arial"/>
          <w:b/>
          <w:color w:val="auto"/>
          <w:sz w:val="22"/>
          <w:szCs w:val="22"/>
        </w:rPr>
        <w:t>.</w:t>
      </w:r>
      <w:r w:rsidRPr="00930FED">
        <w:rPr>
          <w:rFonts w:ascii="Arial" w:hAnsi="Arial" w:cs="Arial"/>
          <w:color w:val="auto"/>
          <w:sz w:val="22"/>
          <w:szCs w:val="22"/>
        </w:rPr>
        <w:t xml:space="preserve"> A contratada, não dispondo de sede ou posto de atendimento na cidade de Charqueadas/RS, deverá colocar um funcionário à disposição para atendimento na sede da Câmara de Vereadores pelo menos 1 (uma) vez por semana durante o horário de expediente que é das 9 às 15h em espaço destinado pela Administração, sendo que deverá providenciar às suas expensas os recursos como computador, linha telefônica (caso precise) e material de expediente em geral, uma vez que lhe será apenas disponibilizado ponto de internet e mobiliário local;</w:t>
      </w:r>
    </w:p>
    <w:p w14:paraId="3F074AB1" w14:textId="3B89E086" w:rsidR="00930FED" w:rsidRPr="00930FED" w:rsidRDefault="00930FED" w:rsidP="00930FED">
      <w:pPr>
        <w:pBdr>
          <w:top w:val="single" w:sz="4" w:space="1" w:color="auto"/>
          <w:left w:val="single" w:sz="4" w:space="4" w:color="auto"/>
          <w:bottom w:val="single" w:sz="4" w:space="1" w:color="auto"/>
          <w:right w:val="single" w:sz="4" w:space="4" w:color="auto"/>
        </w:pBd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8"/>
        <w:jc w:val="both"/>
        <w:rPr>
          <w:rFonts w:ascii="Arial" w:hAnsi="Arial" w:cs="Arial"/>
          <w:b/>
          <w:i/>
          <w:color w:val="auto"/>
          <w:sz w:val="22"/>
          <w:szCs w:val="22"/>
        </w:rPr>
      </w:pPr>
      <w:r w:rsidRPr="00930FED">
        <w:rPr>
          <w:rFonts w:ascii="Arial" w:hAnsi="Arial" w:cs="Arial"/>
          <w:b/>
          <w:i/>
          <w:color w:val="auto"/>
          <w:sz w:val="22"/>
          <w:szCs w:val="22"/>
        </w:rPr>
        <w:t>3.</w:t>
      </w:r>
      <w:r w:rsidR="0036265B">
        <w:rPr>
          <w:rFonts w:ascii="Arial" w:hAnsi="Arial" w:cs="Arial"/>
          <w:b/>
          <w:i/>
          <w:color w:val="auto"/>
          <w:sz w:val="22"/>
          <w:szCs w:val="22"/>
        </w:rPr>
        <w:t>10</w:t>
      </w:r>
      <w:r w:rsidRPr="00930FED">
        <w:rPr>
          <w:rFonts w:ascii="Arial" w:hAnsi="Arial" w:cs="Arial"/>
          <w:b/>
          <w:i/>
          <w:color w:val="auto"/>
          <w:sz w:val="22"/>
          <w:szCs w:val="22"/>
        </w:rPr>
        <w:t>.1.</w:t>
      </w:r>
      <w:r w:rsidRPr="00930FED">
        <w:rPr>
          <w:rFonts w:ascii="Arial" w:hAnsi="Arial" w:cs="Arial"/>
          <w:i/>
          <w:color w:val="auto"/>
          <w:sz w:val="22"/>
          <w:szCs w:val="22"/>
        </w:rPr>
        <w:t xml:space="preserve"> Será admitido, de igual forma, que a CONTRATADA ofereça seus serviços por meio de agência virtual de estágios, desde que possua estrutura suficiente para a prestação dos serviços à distância.</w:t>
      </w:r>
    </w:p>
    <w:p w14:paraId="15C94F08" w14:textId="0D24B844"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w:t>
      </w:r>
      <w:r w:rsidR="0036265B">
        <w:rPr>
          <w:rFonts w:ascii="Arial" w:hAnsi="Arial" w:cs="Arial"/>
          <w:b/>
          <w:color w:val="auto"/>
          <w:sz w:val="22"/>
          <w:szCs w:val="22"/>
        </w:rPr>
        <w:t>11</w:t>
      </w:r>
      <w:r w:rsidRPr="00930FED">
        <w:rPr>
          <w:rFonts w:ascii="Arial" w:hAnsi="Arial" w:cs="Arial"/>
          <w:b/>
          <w:color w:val="auto"/>
          <w:sz w:val="22"/>
          <w:szCs w:val="22"/>
        </w:rPr>
        <w:t>.</w:t>
      </w:r>
      <w:r w:rsidRPr="00930FED">
        <w:rPr>
          <w:rFonts w:ascii="Arial" w:hAnsi="Arial" w:cs="Arial"/>
          <w:color w:val="auto"/>
          <w:sz w:val="22"/>
          <w:szCs w:val="22"/>
        </w:rPr>
        <w:t xml:space="preserve"> A contratada deverá elaborar o Termo de Compromisso de Estágio (TCE), bem como o Termo Aditivo de Estágio (TAE), ambos em </w:t>
      </w:r>
      <w:r w:rsidR="0036265B">
        <w:rPr>
          <w:rFonts w:ascii="Arial" w:hAnsi="Arial" w:cs="Arial"/>
          <w:color w:val="auto"/>
          <w:sz w:val="22"/>
          <w:szCs w:val="22"/>
        </w:rPr>
        <w:t>tantas</w:t>
      </w:r>
      <w:r w:rsidRPr="00930FED">
        <w:rPr>
          <w:rFonts w:ascii="Arial" w:hAnsi="Arial" w:cs="Arial"/>
          <w:color w:val="auto"/>
          <w:sz w:val="22"/>
          <w:szCs w:val="22"/>
        </w:rPr>
        <w:t xml:space="preserve"> vias</w:t>
      </w:r>
      <w:r w:rsidR="0036265B">
        <w:rPr>
          <w:rFonts w:ascii="Arial" w:hAnsi="Arial" w:cs="Arial"/>
          <w:color w:val="auto"/>
          <w:sz w:val="22"/>
          <w:szCs w:val="22"/>
        </w:rPr>
        <w:t xml:space="preserve"> suficientes</w:t>
      </w:r>
      <w:r w:rsidRPr="00930FED">
        <w:rPr>
          <w:rFonts w:ascii="Arial" w:hAnsi="Arial" w:cs="Arial"/>
          <w:color w:val="auto"/>
          <w:sz w:val="22"/>
          <w:szCs w:val="22"/>
        </w:rPr>
        <w:t xml:space="preserve"> sempre que houver necessidade de contratar ou prorrogar a vigência do contrato de estágio;</w:t>
      </w:r>
    </w:p>
    <w:p w14:paraId="66E99A81" w14:textId="09640C3D"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w:t>
      </w:r>
      <w:r w:rsidR="0036265B">
        <w:rPr>
          <w:rFonts w:ascii="Arial" w:hAnsi="Arial" w:cs="Arial"/>
          <w:b/>
          <w:color w:val="auto"/>
          <w:sz w:val="22"/>
          <w:szCs w:val="22"/>
        </w:rPr>
        <w:t>12</w:t>
      </w:r>
      <w:r w:rsidRPr="00930FED">
        <w:rPr>
          <w:rFonts w:ascii="Arial" w:hAnsi="Arial" w:cs="Arial"/>
          <w:b/>
          <w:color w:val="auto"/>
          <w:sz w:val="22"/>
          <w:szCs w:val="22"/>
        </w:rPr>
        <w:t>.</w:t>
      </w:r>
      <w:r w:rsidRPr="00930FED">
        <w:rPr>
          <w:rFonts w:ascii="Arial" w:hAnsi="Arial" w:cs="Arial"/>
          <w:color w:val="auto"/>
          <w:sz w:val="22"/>
          <w:szCs w:val="22"/>
        </w:rPr>
        <w:t xml:space="preserve"> A contratada deverá, imediatamente após o pagamento das bolsas-auxílio, encaminhar a Câmara de Vereadores um relatório informando os pagamentos realizados e aqueles que não foram concretizados acompanhados dos motivos para fins de conhecimento e ajuste com o estagiário quando preciso;</w:t>
      </w:r>
    </w:p>
    <w:p w14:paraId="2AD93456" w14:textId="6CAD75F4"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w:t>
      </w:r>
      <w:r w:rsidR="0036265B">
        <w:rPr>
          <w:rFonts w:ascii="Arial" w:hAnsi="Arial" w:cs="Arial"/>
          <w:b/>
          <w:color w:val="auto"/>
          <w:sz w:val="22"/>
          <w:szCs w:val="22"/>
        </w:rPr>
        <w:t>13</w:t>
      </w:r>
      <w:r w:rsidRPr="00930FED">
        <w:rPr>
          <w:rFonts w:ascii="Arial" w:hAnsi="Arial" w:cs="Arial"/>
          <w:b/>
          <w:color w:val="auto"/>
          <w:sz w:val="22"/>
          <w:szCs w:val="22"/>
        </w:rPr>
        <w:t>.</w:t>
      </w:r>
      <w:r w:rsidRPr="00930FED">
        <w:rPr>
          <w:rFonts w:ascii="Arial" w:hAnsi="Arial" w:cs="Arial"/>
          <w:color w:val="auto"/>
          <w:sz w:val="22"/>
          <w:szCs w:val="22"/>
        </w:rPr>
        <w:t xml:space="preserve"> A contratada deverá manter apólice de seguro de vida individual ou em grupo para os estagiários em atividade na Câmara de Vereadores, devendo informar a fiscalização o número da apólice fornecendo-lhe cópia </w:t>
      </w:r>
      <w:r w:rsidR="0036265B" w:rsidRPr="00930FED">
        <w:rPr>
          <w:rFonts w:ascii="Arial" w:hAnsi="Arial" w:cs="Arial"/>
          <w:color w:val="auto"/>
          <w:sz w:val="22"/>
          <w:szCs w:val="22"/>
        </w:rPr>
        <w:t>dela</w:t>
      </w:r>
      <w:r w:rsidRPr="00930FED">
        <w:rPr>
          <w:rFonts w:ascii="Arial" w:hAnsi="Arial" w:cs="Arial"/>
          <w:color w:val="auto"/>
          <w:sz w:val="22"/>
          <w:szCs w:val="22"/>
        </w:rPr>
        <w:t xml:space="preserve"> para arquivamento;</w:t>
      </w:r>
    </w:p>
    <w:p w14:paraId="69B9892D" w14:textId="77C6B016"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w:t>
      </w:r>
      <w:r w:rsidR="0036265B">
        <w:rPr>
          <w:rFonts w:ascii="Arial" w:hAnsi="Arial" w:cs="Arial"/>
          <w:b/>
          <w:color w:val="auto"/>
          <w:sz w:val="22"/>
          <w:szCs w:val="22"/>
        </w:rPr>
        <w:t>14</w:t>
      </w:r>
      <w:r w:rsidRPr="00930FED">
        <w:rPr>
          <w:rFonts w:ascii="Arial" w:hAnsi="Arial" w:cs="Arial"/>
          <w:b/>
          <w:color w:val="auto"/>
          <w:sz w:val="22"/>
          <w:szCs w:val="22"/>
        </w:rPr>
        <w:t>.</w:t>
      </w:r>
      <w:r w:rsidRPr="00930FED">
        <w:rPr>
          <w:rFonts w:ascii="Arial" w:hAnsi="Arial" w:cs="Arial"/>
          <w:color w:val="auto"/>
          <w:sz w:val="22"/>
          <w:szCs w:val="22"/>
        </w:rPr>
        <w:t xml:space="preserve"> A contratada deverá auxiliar a Administração na seleção dos estagiários de acordo com as normas legais, sendo que em caso de haver processo seletivo </w:t>
      </w:r>
      <w:r w:rsidR="0036265B">
        <w:rPr>
          <w:rFonts w:ascii="Arial" w:hAnsi="Arial" w:cs="Arial"/>
          <w:color w:val="auto"/>
          <w:sz w:val="22"/>
          <w:szCs w:val="22"/>
        </w:rPr>
        <w:t>a ser promovido pela contratada</w:t>
      </w:r>
      <w:r w:rsidRPr="00930FED">
        <w:rPr>
          <w:rFonts w:ascii="Arial" w:hAnsi="Arial" w:cs="Arial"/>
          <w:color w:val="auto"/>
          <w:sz w:val="22"/>
          <w:szCs w:val="22"/>
        </w:rPr>
        <w:t>, os serviços serão orçados e cobrados a parte sempre respeitando o menor preço de mercado</w:t>
      </w:r>
      <w:r w:rsidR="0036265B">
        <w:rPr>
          <w:rFonts w:ascii="Arial" w:hAnsi="Arial" w:cs="Arial"/>
          <w:color w:val="auto"/>
          <w:sz w:val="22"/>
          <w:szCs w:val="22"/>
        </w:rPr>
        <w:t xml:space="preserve"> conforme item 3.8.</w:t>
      </w:r>
    </w:p>
    <w:p w14:paraId="0DD07D8F" w14:textId="4C9425A1"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w:t>
      </w:r>
      <w:r w:rsidR="0036265B">
        <w:rPr>
          <w:rFonts w:ascii="Arial" w:hAnsi="Arial" w:cs="Arial"/>
          <w:b/>
          <w:color w:val="auto"/>
          <w:sz w:val="22"/>
          <w:szCs w:val="22"/>
        </w:rPr>
        <w:t>15</w:t>
      </w:r>
      <w:r w:rsidRPr="00930FED">
        <w:rPr>
          <w:rFonts w:ascii="Arial" w:hAnsi="Arial" w:cs="Arial"/>
          <w:b/>
          <w:color w:val="auto"/>
          <w:sz w:val="22"/>
          <w:szCs w:val="22"/>
        </w:rPr>
        <w:t>.</w:t>
      </w:r>
      <w:r w:rsidRPr="00930FED">
        <w:rPr>
          <w:rFonts w:ascii="Arial" w:hAnsi="Arial" w:cs="Arial"/>
          <w:color w:val="auto"/>
          <w:sz w:val="22"/>
          <w:szCs w:val="22"/>
        </w:rPr>
        <w:t xml:space="preserve"> Informar as ações corretivas adotadas para as não conformidades apontadas pela Câmara Municipal através da sua Administração;</w:t>
      </w:r>
    </w:p>
    <w:p w14:paraId="126D943E" w14:textId="2D3EEEFF"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3.1</w:t>
      </w:r>
      <w:r w:rsidR="0036265B">
        <w:rPr>
          <w:rFonts w:ascii="Arial" w:hAnsi="Arial" w:cs="Arial"/>
          <w:b/>
          <w:color w:val="auto"/>
          <w:sz w:val="22"/>
          <w:szCs w:val="22"/>
        </w:rPr>
        <w:t>6</w:t>
      </w:r>
      <w:r w:rsidRPr="00930FED">
        <w:rPr>
          <w:rFonts w:ascii="Arial" w:hAnsi="Arial" w:cs="Arial"/>
          <w:b/>
          <w:color w:val="auto"/>
          <w:sz w:val="22"/>
          <w:szCs w:val="22"/>
        </w:rPr>
        <w:t xml:space="preserve">. </w:t>
      </w:r>
      <w:r w:rsidRPr="00930FED">
        <w:rPr>
          <w:rFonts w:ascii="Arial" w:hAnsi="Arial" w:cs="Arial"/>
          <w:color w:val="auto"/>
          <w:sz w:val="22"/>
          <w:szCs w:val="22"/>
        </w:rPr>
        <w:t xml:space="preserve">Participar de reunião técnica, quando necessário, conforme convocação do </w:t>
      </w:r>
      <w:r w:rsidR="0036265B">
        <w:rPr>
          <w:rFonts w:ascii="Arial" w:hAnsi="Arial" w:cs="Arial"/>
          <w:color w:val="auto"/>
          <w:sz w:val="22"/>
          <w:szCs w:val="22"/>
        </w:rPr>
        <w:t>Setor de Estágios ou da Presidência da Câmara, podendo ser por meio de videoconferência;</w:t>
      </w:r>
    </w:p>
    <w:p w14:paraId="2A5A224B" w14:textId="0E7B4C3C"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3.1</w:t>
      </w:r>
      <w:r w:rsidR="0036265B">
        <w:rPr>
          <w:rFonts w:ascii="Arial" w:hAnsi="Arial" w:cs="Arial"/>
          <w:b/>
          <w:color w:val="auto"/>
          <w:sz w:val="22"/>
          <w:szCs w:val="22"/>
        </w:rPr>
        <w:t>7</w:t>
      </w:r>
      <w:r w:rsidRPr="00930FED">
        <w:rPr>
          <w:rFonts w:ascii="Arial" w:hAnsi="Arial" w:cs="Arial"/>
          <w:b/>
          <w:color w:val="auto"/>
          <w:sz w:val="22"/>
          <w:szCs w:val="22"/>
        </w:rPr>
        <w:t xml:space="preserve">. </w:t>
      </w:r>
      <w:r w:rsidRPr="00930FED">
        <w:rPr>
          <w:rFonts w:ascii="Arial" w:hAnsi="Arial" w:cs="Arial"/>
          <w:color w:val="auto"/>
          <w:sz w:val="22"/>
          <w:szCs w:val="22"/>
        </w:rPr>
        <w:t>Assegurar aos estagiários contratados todos os direitos decorrentes da Lei Federal n.º 11.788, de 2008 e demais legislações aplicáveis;</w:t>
      </w:r>
    </w:p>
    <w:p w14:paraId="5EE26206" w14:textId="43C78C80" w:rsid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3.1</w:t>
      </w:r>
      <w:r w:rsidR="0036265B">
        <w:rPr>
          <w:rFonts w:ascii="Arial" w:hAnsi="Arial" w:cs="Arial"/>
          <w:b/>
          <w:color w:val="auto"/>
          <w:sz w:val="22"/>
          <w:szCs w:val="22"/>
        </w:rPr>
        <w:t>8</w:t>
      </w:r>
      <w:r w:rsidRPr="00930FED">
        <w:rPr>
          <w:rFonts w:ascii="Arial" w:hAnsi="Arial" w:cs="Arial"/>
          <w:b/>
          <w:color w:val="auto"/>
          <w:sz w:val="22"/>
          <w:szCs w:val="22"/>
        </w:rPr>
        <w:t>.</w:t>
      </w:r>
      <w:r w:rsidRPr="00930FED">
        <w:rPr>
          <w:rFonts w:ascii="Arial" w:hAnsi="Arial" w:cs="Arial"/>
          <w:color w:val="auto"/>
          <w:sz w:val="22"/>
          <w:szCs w:val="22"/>
        </w:rPr>
        <w:t xml:space="preserve"> O Agente Integrador de Estágios deverá manter o histórico das folhas de pagamento com a relação de </w:t>
      </w:r>
      <w:r w:rsidR="0036265B" w:rsidRPr="00930FED">
        <w:rPr>
          <w:rFonts w:ascii="Arial" w:hAnsi="Arial" w:cs="Arial"/>
          <w:color w:val="auto"/>
          <w:sz w:val="22"/>
          <w:szCs w:val="22"/>
        </w:rPr>
        <w:t>todos os estagiários</w:t>
      </w:r>
      <w:r w:rsidRPr="00930FED">
        <w:rPr>
          <w:rFonts w:ascii="Arial" w:hAnsi="Arial" w:cs="Arial"/>
          <w:color w:val="auto"/>
          <w:sz w:val="22"/>
          <w:szCs w:val="22"/>
        </w:rPr>
        <w:t>, o valor correspondente ao da bolsa-auxílio e da contribuição institucional, bem como a motivação de saída e tempo de permanência no estágio;</w:t>
      </w:r>
    </w:p>
    <w:p w14:paraId="2DD764A9" w14:textId="186A03FE"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w:t>
      </w:r>
      <w:r w:rsidR="0036265B">
        <w:rPr>
          <w:rFonts w:ascii="Arial" w:hAnsi="Arial" w:cs="Arial"/>
          <w:b/>
          <w:color w:val="auto"/>
          <w:sz w:val="22"/>
          <w:szCs w:val="22"/>
        </w:rPr>
        <w:t>19</w:t>
      </w:r>
      <w:r w:rsidRPr="00930FED">
        <w:rPr>
          <w:rFonts w:ascii="Arial" w:hAnsi="Arial" w:cs="Arial"/>
          <w:b/>
          <w:color w:val="auto"/>
          <w:sz w:val="22"/>
          <w:szCs w:val="22"/>
        </w:rPr>
        <w:t>.</w:t>
      </w:r>
      <w:r w:rsidRPr="00930FED">
        <w:rPr>
          <w:rFonts w:ascii="Arial" w:hAnsi="Arial" w:cs="Arial"/>
          <w:color w:val="auto"/>
          <w:sz w:val="22"/>
          <w:szCs w:val="22"/>
        </w:rPr>
        <w:t xml:space="preserve"> Elaborar relatório de atividades que deverá ser preenchido pelo estagiário, pela instituição de ensino e pela Unidade Concedente em caso de desligamento ou prorrogação do vínculo;</w:t>
      </w:r>
    </w:p>
    <w:p w14:paraId="350226C3" w14:textId="77777777" w:rsidR="0036265B" w:rsidRDefault="0036265B"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3B3D7120" w14:textId="47FE77B1"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lastRenderedPageBreak/>
        <w:t>3.</w:t>
      </w:r>
      <w:r w:rsidR="0036265B">
        <w:rPr>
          <w:rFonts w:ascii="Arial" w:hAnsi="Arial" w:cs="Arial"/>
          <w:b/>
          <w:color w:val="auto"/>
          <w:sz w:val="22"/>
          <w:szCs w:val="22"/>
        </w:rPr>
        <w:t>20</w:t>
      </w:r>
      <w:r w:rsidRPr="00930FED">
        <w:rPr>
          <w:rFonts w:ascii="Arial" w:hAnsi="Arial" w:cs="Arial"/>
          <w:b/>
          <w:color w:val="auto"/>
          <w:sz w:val="22"/>
          <w:szCs w:val="22"/>
        </w:rPr>
        <w:t>.</w:t>
      </w:r>
      <w:r w:rsidRPr="00930FED">
        <w:rPr>
          <w:rFonts w:ascii="Arial" w:hAnsi="Arial" w:cs="Arial"/>
          <w:color w:val="auto"/>
          <w:sz w:val="22"/>
          <w:szCs w:val="22"/>
        </w:rPr>
        <w:t xml:space="preserve"> Iniciar as atividades no prazo máximo de 1 (um) dia útil, a partir da assinatura do contrato;</w:t>
      </w:r>
    </w:p>
    <w:p w14:paraId="3F29A846" w14:textId="56EC8E64"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w:t>
      </w:r>
      <w:r w:rsidR="0036265B">
        <w:rPr>
          <w:rFonts w:ascii="Arial" w:hAnsi="Arial" w:cs="Arial"/>
          <w:b/>
          <w:color w:val="auto"/>
          <w:sz w:val="22"/>
          <w:szCs w:val="22"/>
        </w:rPr>
        <w:t>21</w:t>
      </w:r>
      <w:r w:rsidRPr="00930FED">
        <w:rPr>
          <w:rFonts w:ascii="Arial" w:hAnsi="Arial" w:cs="Arial"/>
          <w:b/>
          <w:color w:val="auto"/>
          <w:sz w:val="22"/>
          <w:szCs w:val="22"/>
        </w:rPr>
        <w:t>.</w:t>
      </w:r>
      <w:r w:rsidRPr="00930FED">
        <w:rPr>
          <w:rFonts w:ascii="Arial" w:hAnsi="Arial" w:cs="Arial"/>
          <w:color w:val="auto"/>
          <w:sz w:val="22"/>
          <w:szCs w:val="22"/>
        </w:rPr>
        <w:t xml:space="preserve"> Designar um profissional (gerente de conta ou de relacionamento) que seja responsável pelo relacionamento estratégico com a Câmara Municipal, com autonomia para tomar decisões que impactem no bom andamento dos serviços;</w:t>
      </w:r>
    </w:p>
    <w:p w14:paraId="3C29627E" w14:textId="78169DB9"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w:t>
      </w:r>
      <w:r w:rsidR="0036265B">
        <w:rPr>
          <w:rFonts w:ascii="Arial" w:hAnsi="Arial" w:cs="Arial"/>
          <w:b/>
          <w:color w:val="auto"/>
          <w:sz w:val="22"/>
          <w:szCs w:val="22"/>
        </w:rPr>
        <w:t>22</w:t>
      </w:r>
      <w:r w:rsidRPr="00930FED">
        <w:rPr>
          <w:rFonts w:ascii="Arial" w:hAnsi="Arial" w:cs="Arial"/>
          <w:b/>
          <w:color w:val="auto"/>
          <w:sz w:val="22"/>
          <w:szCs w:val="22"/>
        </w:rPr>
        <w:t>.</w:t>
      </w:r>
      <w:r w:rsidRPr="00930FED">
        <w:rPr>
          <w:rFonts w:ascii="Arial" w:hAnsi="Arial" w:cs="Arial"/>
          <w:color w:val="auto"/>
          <w:sz w:val="22"/>
          <w:szCs w:val="22"/>
        </w:rPr>
        <w:t xml:space="preserve"> Manter sigilo de todos os dados e informações que tiver acesso por ocasião da prestação dos serviços contratados, no que couber;</w:t>
      </w:r>
    </w:p>
    <w:p w14:paraId="1AB4462E" w14:textId="559991FA"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3.2</w:t>
      </w:r>
      <w:r w:rsidR="0036265B">
        <w:rPr>
          <w:rFonts w:ascii="Arial" w:hAnsi="Arial" w:cs="Arial"/>
          <w:b/>
          <w:color w:val="auto"/>
          <w:sz w:val="22"/>
          <w:szCs w:val="22"/>
        </w:rPr>
        <w:t>3</w:t>
      </w:r>
      <w:r w:rsidRPr="00930FED">
        <w:rPr>
          <w:rFonts w:ascii="Arial" w:hAnsi="Arial" w:cs="Arial"/>
          <w:b/>
          <w:color w:val="auto"/>
          <w:sz w:val="22"/>
          <w:szCs w:val="22"/>
        </w:rPr>
        <w:t>.</w:t>
      </w:r>
      <w:r w:rsidRPr="00930FED">
        <w:rPr>
          <w:rFonts w:ascii="Arial" w:hAnsi="Arial" w:cs="Arial"/>
          <w:color w:val="auto"/>
          <w:sz w:val="22"/>
          <w:szCs w:val="22"/>
        </w:rPr>
        <w:t xml:space="preserve"> Não utilizar a marca da Câmara de Vereadores ou qualquer material desenvolvido pela mesma, assim como os dados dos clientes/ candidatos a que tenha acesso no decorrer das atividades inerentes a este contrato, em ações desenvolvidas pela contratada fora do âmbito de atuação deste contrato</w:t>
      </w:r>
      <w:r w:rsidR="0036265B">
        <w:rPr>
          <w:rFonts w:ascii="Arial" w:hAnsi="Arial" w:cs="Arial"/>
          <w:color w:val="auto"/>
          <w:sz w:val="22"/>
          <w:szCs w:val="22"/>
        </w:rPr>
        <w:t>, exceto quando previamente autorizado;</w:t>
      </w:r>
    </w:p>
    <w:p w14:paraId="10F5145A" w14:textId="3C14C9BA"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3.2</w:t>
      </w:r>
      <w:r w:rsidR="0036265B">
        <w:rPr>
          <w:rFonts w:ascii="Arial" w:hAnsi="Arial" w:cs="Arial"/>
          <w:b/>
          <w:color w:val="auto"/>
          <w:sz w:val="22"/>
          <w:szCs w:val="22"/>
        </w:rPr>
        <w:t>4</w:t>
      </w:r>
      <w:r w:rsidRPr="00930FED">
        <w:rPr>
          <w:rFonts w:ascii="Arial" w:hAnsi="Arial" w:cs="Arial"/>
          <w:b/>
          <w:color w:val="auto"/>
          <w:sz w:val="22"/>
          <w:szCs w:val="22"/>
        </w:rPr>
        <w:t>.</w:t>
      </w:r>
      <w:r w:rsidRPr="00930FED">
        <w:rPr>
          <w:rFonts w:ascii="Arial" w:hAnsi="Arial" w:cs="Arial"/>
          <w:color w:val="auto"/>
          <w:sz w:val="22"/>
          <w:szCs w:val="22"/>
        </w:rPr>
        <w:t xml:space="preserve"> Tratar todas as informações a que tenha acesso em função do presente contrato em caráter de estrita confidencialidade, agindo com diligência para evitar sua divulgação verbal ou escrita, ou permitir o acesso, seja por ação ou omissão, a qualquer terceiro;</w:t>
      </w:r>
    </w:p>
    <w:p w14:paraId="251A78AB" w14:textId="2C65A773"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3.2</w:t>
      </w:r>
      <w:r w:rsidR="0036265B">
        <w:rPr>
          <w:rFonts w:ascii="Arial" w:hAnsi="Arial" w:cs="Arial"/>
          <w:b/>
          <w:color w:val="auto"/>
          <w:sz w:val="22"/>
          <w:szCs w:val="22"/>
        </w:rPr>
        <w:t>5</w:t>
      </w:r>
      <w:r w:rsidRPr="00930FED">
        <w:rPr>
          <w:rFonts w:ascii="Arial" w:hAnsi="Arial" w:cs="Arial"/>
          <w:b/>
          <w:color w:val="auto"/>
          <w:sz w:val="22"/>
          <w:szCs w:val="22"/>
        </w:rPr>
        <w:t>.</w:t>
      </w:r>
      <w:r w:rsidRPr="00930FED">
        <w:rPr>
          <w:rFonts w:ascii="Arial" w:hAnsi="Arial" w:cs="Arial"/>
          <w:color w:val="auto"/>
          <w:sz w:val="22"/>
          <w:szCs w:val="22"/>
        </w:rPr>
        <w:t xml:space="preserve"> Manter, durante a execução do contrato, todas as condições de habilitação exigidas na licitação;</w:t>
      </w:r>
    </w:p>
    <w:p w14:paraId="039405E7" w14:textId="6D429F75"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3.2</w:t>
      </w:r>
      <w:r w:rsidR="0036265B">
        <w:rPr>
          <w:rFonts w:ascii="Arial" w:hAnsi="Arial" w:cs="Arial"/>
          <w:b/>
          <w:color w:val="auto"/>
          <w:sz w:val="22"/>
          <w:szCs w:val="22"/>
        </w:rPr>
        <w:t>6</w:t>
      </w:r>
      <w:r w:rsidRPr="00930FED">
        <w:rPr>
          <w:rFonts w:ascii="Arial" w:hAnsi="Arial" w:cs="Arial"/>
          <w:b/>
          <w:color w:val="auto"/>
          <w:sz w:val="22"/>
          <w:szCs w:val="22"/>
        </w:rPr>
        <w:t>.</w:t>
      </w:r>
      <w:r w:rsidRPr="00930FED">
        <w:rPr>
          <w:rFonts w:ascii="Arial" w:hAnsi="Arial" w:cs="Arial"/>
          <w:color w:val="auto"/>
          <w:sz w:val="22"/>
          <w:szCs w:val="22"/>
        </w:rPr>
        <w:t xml:space="preserve"> Comprovar, a qualquer momento, o pagamento dos tributos que incidirem sobre a execução dos serviços prestados ou se dispor da condição de filantropia, apresentar as certidões comprobatórias nos termos da lei;</w:t>
      </w:r>
    </w:p>
    <w:p w14:paraId="60B310DC" w14:textId="132A7E3B"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3.2</w:t>
      </w:r>
      <w:r w:rsidR="0036265B">
        <w:rPr>
          <w:rFonts w:ascii="Arial" w:hAnsi="Arial" w:cs="Arial"/>
          <w:b/>
          <w:color w:val="auto"/>
          <w:sz w:val="22"/>
          <w:szCs w:val="22"/>
        </w:rPr>
        <w:t>7</w:t>
      </w:r>
      <w:r w:rsidRPr="00930FED">
        <w:rPr>
          <w:rFonts w:ascii="Arial" w:hAnsi="Arial" w:cs="Arial"/>
          <w:b/>
          <w:color w:val="auto"/>
          <w:sz w:val="22"/>
          <w:szCs w:val="22"/>
        </w:rPr>
        <w:t>.</w:t>
      </w:r>
      <w:r w:rsidRPr="00930FED">
        <w:rPr>
          <w:rFonts w:ascii="Arial" w:hAnsi="Arial" w:cs="Arial"/>
          <w:color w:val="auto"/>
          <w:sz w:val="22"/>
          <w:szCs w:val="22"/>
        </w:rPr>
        <w:t xml:space="preserve"> Cumprir a legislação trabalhista com relação a seus funcionários, e quando for o caso, com relação a funcionários de terceiros contratados;</w:t>
      </w:r>
    </w:p>
    <w:p w14:paraId="509AACA0" w14:textId="13715A58"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3.2</w:t>
      </w:r>
      <w:r w:rsidR="0036265B">
        <w:rPr>
          <w:rFonts w:ascii="Arial" w:hAnsi="Arial" w:cs="Arial"/>
          <w:b/>
          <w:color w:val="auto"/>
          <w:sz w:val="22"/>
          <w:szCs w:val="22"/>
        </w:rPr>
        <w:t>8</w:t>
      </w:r>
      <w:r w:rsidRPr="00930FED">
        <w:rPr>
          <w:rFonts w:ascii="Arial" w:hAnsi="Arial" w:cs="Arial"/>
          <w:b/>
          <w:color w:val="auto"/>
          <w:sz w:val="22"/>
          <w:szCs w:val="22"/>
        </w:rPr>
        <w:t>.</w:t>
      </w:r>
      <w:r w:rsidRPr="00930FED">
        <w:rPr>
          <w:rFonts w:ascii="Arial" w:hAnsi="Arial" w:cs="Arial"/>
          <w:color w:val="auto"/>
          <w:sz w:val="22"/>
          <w:szCs w:val="22"/>
        </w:rPr>
        <w:t xml:space="preserve"> Responsabilizar-se por recolhimentos indevidos ou pela omissão total ou parcial nos recolhimentos de tributos que incidam ou venham a incidir sobre os serviços contratados;</w:t>
      </w:r>
    </w:p>
    <w:p w14:paraId="58DD54C2" w14:textId="64FC6455"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3.2</w:t>
      </w:r>
      <w:r w:rsidR="0036265B">
        <w:rPr>
          <w:rFonts w:ascii="Arial" w:hAnsi="Arial" w:cs="Arial"/>
          <w:b/>
          <w:color w:val="auto"/>
          <w:sz w:val="22"/>
          <w:szCs w:val="22"/>
        </w:rPr>
        <w:t>9</w:t>
      </w:r>
      <w:r w:rsidRPr="00930FED">
        <w:rPr>
          <w:rFonts w:ascii="Arial" w:hAnsi="Arial" w:cs="Arial"/>
          <w:b/>
          <w:color w:val="auto"/>
          <w:sz w:val="22"/>
          <w:szCs w:val="22"/>
        </w:rPr>
        <w:t>.</w:t>
      </w:r>
      <w:r w:rsidRPr="00930FED">
        <w:rPr>
          <w:rFonts w:ascii="Arial" w:hAnsi="Arial" w:cs="Arial"/>
          <w:color w:val="auto"/>
          <w:sz w:val="22"/>
          <w:szCs w:val="22"/>
        </w:rPr>
        <w:t xml:space="preserve"> Responder integralmente por todos os encargos sociais, fiscais, seguros, indenizações e outros dispêndios ocasionados pelo vínculo empregatício por ela mantido com seus empregados que prestam serviço dentro ou fora das dependências da Câmara Municipal, por constituírem ônus exclusivo da contratada quanto aos seus respectivos empregados, ou ocasionados pela prestação de serviços objeto deste instrumento. Em decorrência a contratada assumirá prontamente, de forma integral e sem quaisquer limitações, todas as responsabilidades, isentando a Câmara de forma expressa e inquestionável, da maneira que for por ele solicitada, de qualquer responsabilidade, litígio ou despesa;</w:t>
      </w:r>
    </w:p>
    <w:p w14:paraId="3E098020" w14:textId="1AC0FE5D"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w:t>
      </w:r>
      <w:r w:rsidR="0036265B">
        <w:rPr>
          <w:rFonts w:ascii="Arial" w:hAnsi="Arial" w:cs="Arial"/>
          <w:b/>
          <w:color w:val="auto"/>
          <w:sz w:val="22"/>
          <w:szCs w:val="22"/>
        </w:rPr>
        <w:t>30</w:t>
      </w:r>
      <w:r w:rsidRPr="00930FED">
        <w:rPr>
          <w:rFonts w:ascii="Arial" w:hAnsi="Arial" w:cs="Arial"/>
          <w:b/>
          <w:color w:val="auto"/>
          <w:sz w:val="22"/>
          <w:szCs w:val="22"/>
        </w:rPr>
        <w:t xml:space="preserve">. </w:t>
      </w:r>
      <w:r w:rsidRPr="00930FED">
        <w:rPr>
          <w:rFonts w:ascii="Arial" w:hAnsi="Arial" w:cs="Arial"/>
          <w:color w:val="auto"/>
          <w:sz w:val="22"/>
          <w:szCs w:val="22"/>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0D8529D0" w14:textId="15DE22C2"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w:t>
      </w:r>
      <w:r w:rsidR="0036265B">
        <w:rPr>
          <w:rFonts w:ascii="Arial" w:hAnsi="Arial" w:cs="Arial"/>
          <w:b/>
          <w:color w:val="auto"/>
          <w:sz w:val="22"/>
          <w:szCs w:val="22"/>
        </w:rPr>
        <w:t>31</w:t>
      </w:r>
      <w:r w:rsidRPr="00930FED">
        <w:rPr>
          <w:rFonts w:ascii="Arial" w:hAnsi="Arial" w:cs="Arial"/>
          <w:b/>
          <w:color w:val="auto"/>
          <w:sz w:val="22"/>
          <w:szCs w:val="22"/>
        </w:rPr>
        <w:t>.</w:t>
      </w:r>
      <w:r w:rsidRPr="00930FED">
        <w:rPr>
          <w:rFonts w:ascii="Arial" w:hAnsi="Arial" w:cs="Arial"/>
          <w:color w:val="auto"/>
          <w:sz w:val="22"/>
          <w:szCs w:val="22"/>
        </w:rPr>
        <w:t xml:space="preserve"> Responsabilizar-se pelos danos causados à Câmara Municipal ou a terceiros, decorrentes de sua culpa ou dolo na execução dos serviços;</w:t>
      </w:r>
    </w:p>
    <w:p w14:paraId="02C4CFF8" w14:textId="224F6326"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w:t>
      </w:r>
      <w:r w:rsidR="0036265B">
        <w:rPr>
          <w:rFonts w:ascii="Arial" w:hAnsi="Arial" w:cs="Arial"/>
          <w:b/>
          <w:color w:val="auto"/>
          <w:sz w:val="22"/>
          <w:szCs w:val="22"/>
        </w:rPr>
        <w:t>32</w:t>
      </w:r>
      <w:r w:rsidRPr="00930FED">
        <w:rPr>
          <w:rFonts w:ascii="Arial" w:hAnsi="Arial" w:cs="Arial"/>
          <w:b/>
          <w:color w:val="auto"/>
          <w:sz w:val="22"/>
          <w:szCs w:val="22"/>
        </w:rPr>
        <w:t>.</w:t>
      </w:r>
      <w:r w:rsidRPr="00930FED">
        <w:rPr>
          <w:rFonts w:ascii="Arial" w:hAnsi="Arial" w:cs="Arial"/>
          <w:color w:val="auto"/>
          <w:sz w:val="22"/>
          <w:szCs w:val="22"/>
        </w:rPr>
        <w:t xml:space="preserve"> Responsabilizar-se por quaisquer acidentes de que possam ser vítimas seus empregados e prepostos, quando nas dependências da Câmara Municipal, ou em qualquer outro local onde estejam prestando os serviços, devendo adotar as providências que, a respeito, exigir a legislação em vigor;</w:t>
      </w:r>
    </w:p>
    <w:p w14:paraId="15FEFE85" w14:textId="77777777" w:rsidR="0036265B" w:rsidRDefault="0036265B"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536B1AAF" w14:textId="5E2821ED"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lastRenderedPageBreak/>
        <w:t>3.3</w:t>
      </w:r>
      <w:r w:rsidR="007A198F">
        <w:rPr>
          <w:rFonts w:ascii="Arial" w:hAnsi="Arial" w:cs="Arial"/>
          <w:b/>
          <w:color w:val="auto"/>
          <w:sz w:val="22"/>
          <w:szCs w:val="22"/>
        </w:rPr>
        <w:t>3</w:t>
      </w:r>
      <w:r w:rsidRPr="00930FED">
        <w:rPr>
          <w:rFonts w:ascii="Arial" w:hAnsi="Arial" w:cs="Arial"/>
          <w:b/>
          <w:color w:val="auto"/>
          <w:sz w:val="22"/>
          <w:szCs w:val="22"/>
        </w:rPr>
        <w:t>.</w:t>
      </w:r>
      <w:r w:rsidRPr="00930FED">
        <w:rPr>
          <w:rFonts w:ascii="Arial" w:hAnsi="Arial" w:cs="Arial"/>
          <w:color w:val="auto"/>
          <w:sz w:val="22"/>
          <w:szCs w:val="22"/>
        </w:rPr>
        <w:t xml:space="preserve"> Manter entendimento com a Câmara Municipal, objetivando evitar interrupções ou paralisações na execução dos serviços;</w:t>
      </w:r>
    </w:p>
    <w:p w14:paraId="4EEB9141" w14:textId="58CDFF92"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3.3</w:t>
      </w:r>
      <w:r w:rsidR="007A198F">
        <w:rPr>
          <w:rFonts w:ascii="Arial" w:hAnsi="Arial" w:cs="Arial"/>
          <w:b/>
          <w:color w:val="auto"/>
          <w:sz w:val="22"/>
          <w:szCs w:val="22"/>
        </w:rPr>
        <w:t>4</w:t>
      </w:r>
      <w:r w:rsidRPr="00930FED">
        <w:rPr>
          <w:rFonts w:ascii="Arial" w:hAnsi="Arial" w:cs="Arial"/>
          <w:b/>
          <w:color w:val="auto"/>
          <w:sz w:val="22"/>
          <w:szCs w:val="22"/>
        </w:rPr>
        <w:t>.</w:t>
      </w:r>
      <w:r w:rsidRPr="00930FED">
        <w:rPr>
          <w:rFonts w:ascii="Arial" w:hAnsi="Arial" w:cs="Arial"/>
          <w:color w:val="auto"/>
          <w:sz w:val="22"/>
          <w:szCs w:val="22"/>
        </w:rPr>
        <w:t xml:space="preserve"> Solucionar todos os eventuais problemas pertinentes ou relacionados com a execução dos serviços, mesmo que para isso outra solução não prevista tenha que ser apresentada, para aprovação e implementação, sem ônus adicionais para a Câmara Municipal;</w:t>
      </w:r>
    </w:p>
    <w:p w14:paraId="3E3047C0" w14:textId="30429D13"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3.3</w:t>
      </w:r>
      <w:r w:rsidR="007A198F">
        <w:rPr>
          <w:rFonts w:ascii="Arial" w:hAnsi="Arial" w:cs="Arial"/>
          <w:b/>
          <w:color w:val="auto"/>
          <w:sz w:val="22"/>
          <w:szCs w:val="22"/>
        </w:rPr>
        <w:t>5</w:t>
      </w:r>
      <w:r w:rsidRPr="00930FED">
        <w:rPr>
          <w:rFonts w:ascii="Arial" w:hAnsi="Arial" w:cs="Arial"/>
          <w:b/>
          <w:color w:val="auto"/>
          <w:sz w:val="22"/>
          <w:szCs w:val="22"/>
        </w:rPr>
        <w:t>.</w:t>
      </w:r>
      <w:r w:rsidRPr="00930FED">
        <w:rPr>
          <w:rFonts w:ascii="Arial" w:hAnsi="Arial" w:cs="Arial"/>
          <w:color w:val="auto"/>
          <w:sz w:val="22"/>
          <w:szCs w:val="22"/>
        </w:rPr>
        <w:t xml:space="preserve"> Administrar e executar todos os contratos, tácitos ou expressos, firmados com terceiros, bem como responder por todos os efeitos desses contratos perante terceiros e a própria Câmara Municipal;</w:t>
      </w:r>
    </w:p>
    <w:p w14:paraId="5D3D621F" w14:textId="57318A25"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3.3</w:t>
      </w:r>
      <w:r w:rsidR="007A198F">
        <w:rPr>
          <w:rFonts w:ascii="Arial" w:hAnsi="Arial" w:cs="Arial"/>
          <w:b/>
          <w:color w:val="auto"/>
          <w:sz w:val="22"/>
          <w:szCs w:val="22"/>
        </w:rPr>
        <w:t>6</w:t>
      </w:r>
      <w:r w:rsidRPr="00930FED">
        <w:rPr>
          <w:rFonts w:ascii="Arial" w:hAnsi="Arial" w:cs="Arial"/>
          <w:b/>
          <w:color w:val="auto"/>
          <w:sz w:val="22"/>
          <w:szCs w:val="22"/>
        </w:rPr>
        <w:t>.</w:t>
      </w:r>
      <w:r w:rsidRPr="00930FED">
        <w:rPr>
          <w:rFonts w:ascii="Arial" w:hAnsi="Arial" w:cs="Arial"/>
          <w:color w:val="auto"/>
          <w:sz w:val="22"/>
          <w:szCs w:val="22"/>
        </w:rPr>
        <w:t xml:space="preserve"> Responder perante a Câmara Municipal e terceiros por eventuais prejuízos e danos decorrentes de sua demora ou de sua omissão, na condição dos serviços de sua responsabilidade, ou por erro seu na execução dos serviços;</w:t>
      </w:r>
    </w:p>
    <w:p w14:paraId="16EA2325" w14:textId="2C7170F9" w:rsidR="00930FED" w:rsidRP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3.3</w:t>
      </w:r>
      <w:r w:rsidR="007A198F">
        <w:rPr>
          <w:rFonts w:ascii="Arial" w:hAnsi="Arial" w:cs="Arial"/>
          <w:b/>
          <w:color w:val="auto"/>
          <w:sz w:val="22"/>
          <w:szCs w:val="22"/>
        </w:rPr>
        <w:t>7</w:t>
      </w:r>
      <w:r w:rsidRPr="00930FED">
        <w:rPr>
          <w:rFonts w:ascii="Arial" w:hAnsi="Arial" w:cs="Arial"/>
          <w:b/>
          <w:color w:val="auto"/>
          <w:sz w:val="22"/>
          <w:szCs w:val="22"/>
        </w:rPr>
        <w:t>.</w:t>
      </w:r>
      <w:r w:rsidRPr="00930FED">
        <w:rPr>
          <w:rFonts w:ascii="Arial" w:hAnsi="Arial" w:cs="Arial"/>
          <w:color w:val="auto"/>
          <w:sz w:val="22"/>
          <w:szCs w:val="22"/>
        </w:rPr>
        <w:t xml:space="preserve"> Responsabilizar-se por todas as despesas com materiais, mão-de-obra, equipamentos auxiliares, máquinas em geral, impostos, seguros, taxas, tributos, incidências fiscais e contribuições de qualquer natureza ou espécie, trabalhistas, previdenciárias, salários, custos diretos e indiretos, encargos sociais e quaisquer outros encargos necessários à perfeita execução do objeto;</w:t>
      </w:r>
    </w:p>
    <w:p w14:paraId="2F52FACA" w14:textId="72AA9874" w:rsidR="00930FED" w:rsidRDefault="00930FED"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30FED">
        <w:rPr>
          <w:rFonts w:ascii="Arial" w:hAnsi="Arial" w:cs="Arial"/>
          <w:b/>
          <w:color w:val="auto"/>
          <w:sz w:val="22"/>
          <w:szCs w:val="22"/>
        </w:rPr>
        <w:t>3.3</w:t>
      </w:r>
      <w:r w:rsidR="007A198F">
        <w:rPr>
          <w:rFonts w:ascii="Arial" w:hAnsi="Arial" w:cs="Arial"/>
          <w:b/>
          <w:color w:val="auto"/>
          <w:sz w:val="22"/>
          <w:szCs w:val="22"/>
        </w:rPr>
        <w:t>8</w:t>
      </w:r>
      <w:r w:rsidRPr="00930FED">
        <w:rPr>
          <w:rFonts w:ascii="Arial" w:hAnsi="Arial" w:cs="Arial"/>
          <w:b/>
          <w:color w:val="auto"/>
          <w:sz w:val="22"/>
          <w:szCs w:val="22"/>
        </w:rPr>
        <w:t>.</w:t>
      </w:r>
      <w:r w:rsidRPr="00930FED">
        <w:rPr>
          <w:rFonts w:ascii="Arial" w:hAnsi="Arial" w:cs="Arial"/>
          <w:color w:val="auto"/>
          <w:sz w:val="22"/>
          <w:szCs w:val="22"/>
        </w:rPr>
        <w:t xml:space="preserve"> A Administração da Câmara poderá realizar, a seu critério, vistoria nas instalações do escritório de atendimento da contratada, posto de atendimento ou filial (o que for), devendo </w:t>
      </w:r>
      <w:r w:rsidR="007A198F" w:rsidRPr="00930FED">
        <w:rPr>
          <w:rFonts w:ascii="Arial" w:hAnsi="Arial" w:cs="Arial"/>
          <w:color w:val="auto"/>
          <w:sz w:val="22"/>
          <w:szCs w:val="22"/>
        </w:rPr>
        <w:t>ele</w:t>
      </w:r>
      <w:r w:rsidRPr="00930FED">
        <w:rPr>
          <w:rFonts w:ascii="Arial" w:hAnsi="Arial" w:cs="Arial"/>
          <w:color w:val="auto"/>
          <w:sz w:val="22"/>
          <w:szCs w:val="22"/>
        </w:rPr>
        <w:t xml:space="preserve"> contar com estrutura para atendimento ao objeto do contrato;</w:t>
      </w:r>
    </w:p>
    <w:p w14:paraId="15A78631" w14:textId="33C77970" w:rsidR="007A198F" w:rsidRPr="00930FED" w:rsidRDefault="007A198F" w:rsidP="00930FE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7A198F">
        <w:rPr>
          <w:rFonts w:ascii="Arial" w:hAnsi="Arial" w:cs="Arial"/>
          <w:b/>
          <w:bCs/>
          <w:color w:val="auto"/>
          <w:sz w:val="22"/>
          <w:szCs w:val="22"/>
        </w:rPr>
        <w:t>3.39.</w:t>
      </w:r>
      <w:r>
        <w:rPr>
          <w:rFonts w:ascii="Arial" w:hAnsi="Arial" w:cs="Arial"/>
          <w:color w:val="auto"/>
          <w:sz w:val="22"/>
          <w:szCs w:val="22"/>
        </w:rPr>
        <w:t xml:space="preserve"> Respeitar todas as disposições da Lei Geral de Proteção de Dados (Lei Federal n.º 13.709, de 2018) no que couber.</w:t>
      </w:r>
    </w:p>
    <w:p w14:paraId="7D0DB3C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11B5B700" w14:textId="77777777" w:rsidR="009C262E" w:rsidRPr="009C262E" w:rsidRDefault="009C262E" w:rsidP="009C262E">
      <w:pPr>
        <w:shd w:val="clear" w:color="auto" w:fill="BFBFBF"/>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color w:val="auto"/>
          <w:sz w:val="22"/>
          <w:szCs w:val="22"/>
        </w:rPr>
      </w:pPr>
      <w:r w:rsidRPr="009C262E">
        <w:rPr>
          <w:rFonts w:ascii="Arial" w:hAnsi="Arial" w:cs="Arial"/>
          <w:b/>
          <w:color w:val="auto"/>
          <w:sz w:val="22"/>
          <w:szCs w:val="22"/>
        </w:rPr>
        <w:t>4. DA AVALIAÇÃO DO CUSTO E DA METODOLOGIA</w:t>
      </w:r>
    </w:p>
    <w:p w14:paraId="033A445C"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6D5D2A3A" w14:textId="605DA28C"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4.1.</w:t>
      </w:r>
      <w:r w:rsidRPr="009C262E">
        <w:rPr>
          <w:rFonts w:ascii="Arial" w:hAnsi="Arial" w:cs="Arial"/>
          <w:color w:val="auto"/>
          <w:sz w:val="22"/>
          <w:szCs w:val="22"/>
        </w:rPr>
        <w:t xml:space="preserve"> O valor estimado para a contratação durante o período de contrato</w:t>
      </w:r>
      <w:r w:rsidR="007A198F">
        <w:rPr>
          <w:rFonts w:ascii="Arial" w:hAnsi="Arial" w:cs="Arial"/>
          <w:color w:val="auto"/>
          <w:sz w:val="22"/>
          <w:szCs w:val="22"/>
        </w:rPr>
        <w:t xml:space="preserve"> considerando as possíveis e sucessivas prorrogações</w:t>
      </w:r>
      <w:r w:rsidRPr="009C262E">
        <w:rPr>
          <w:rFonts w:ascii="Arial" w:hAnsi="Arial" w:cs="Arial"/>
          <w:color w:val="auto"/>
          <w:sz w:val="22"/>
          <w:szCs w:val="22"/>
        </w:rPr>
        <w:t xml:space="preserve"> (</w:t>
      </w:r>
      <w:r w:rsidR="007A198F">
        <w:rPr>
          <w:rFonts w:ascii="Arial" w:hAnsi="Arial" w:cs="Arial"/>
          <w:color w:val="auto"/>
          <w:sz w:val="22"/>
          <w:szCs w:val="22"/>
        </w:rPr>
        <w:t>60</w:t>
      </w:r>
      <w:r w:rsidRPr="009C262E">
        <w:rPr>
          <w:rFonts w:ascii="Arial" w:hAnsi="Arial" w:cs="Arial"/>
          <w:color w:val="auto"/>
          <w:sz w:val="22"/>
          <w:szCs w:val="22"/>
        </w:rPr>
        <w:t xml:space="preserve"> meses) é de </w:t>
      </w:r>
      <w:r w:rsidR="007A198F">
        <w:rPr>
          <w:rFonts w:ascii="Arial" w:hAnsi="Arial" w:cs="Arial"/>
          <w:b/>
          <w:color w:val="auto"/>
          <w:sz w:val="22"/>
          <w:szCs w:val="22"/>
        </w:rPr>
        <w:t>780.000,00 (setecentos e oitenta mil reais);</w:t>
      </w:r>
    </w:p>
    <w:p w14:paraId="2A29E4BE" w14:textId="78BCD744" w:rsid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4.2.</w:t>
      </w:r>
      <w:r w:rsidRPr="009C262E">
        <w:rPr>
          <w:rFonts w:ascii="Arial" w:hAnsi="Arial" w:cs="Arial"/>
          <w:color w:val="auto"/>
          <w:sz w:val="22"/>
          <w:szCs w:val="22"/>
        </w:rPr>
        <w:t xml:space="preserve"> O valor estimado foi obtido pela</w:t>
      </w:r>
      <w:r w:rsidR="00215587">
        <w:rPr>
          <w:rFonts w:ascii="Arial" w:hAnsi="Arial" w:cs="Arial"/>
          <w:color w:val="auto"/>
          <w:sz w:val="22"/>
          <w:szCs w:val="22"/>
        </w:rPr>
        <w:t xml:space="preserve"> média</w:t>
      </w:r>
      <w:r w:rsidRPr="009C262E">
        <w:rPr>
          <w:rFonts w:ascii="Arial" w:hAnsi="Arial" w:cs="Arial"/>
          <w:color w:val="auto"/>
          <w:sz w:val="22"/>
          <w:szCs w:val="22"/>
        </w:rPr>
        <w:t xml:space="preserve"> de </w:t>
      </w:r>
      <w:r w:rsidR="007A198F">
        <w:rPr>
          <w:rFonts w:ascii="Arial" w:hAnsi="Arial" w:cs="Arial"/>
          <w:color w:val="auto"/>
          <w:sz w:val="22"/>
          <w:szCs w:val="22"/>
        </w:rPr>
        <w:t>faturamento</w:t>
      </w:r>
      <w:r w:rsidRPr="009C262E">
        <w:rPr>
          <w:rFonts w:ascii="Arial" w:hAnsi="Arial" w:cs="Arial"/>
          <w:color w:val="auto"/>
          <w:sz w:val="22"/>
          <w:szCs w:val="22"/>
        </w:rPr>
        <w:t xml:space="preserve"> </w:t>
      </w:r>
      <w:r w:rsidR="007A198F">
        <w:rPr>
          <w:rFonts w:ascii="Arial" w:hAnsi="Arial" w:cs="Arial"/>
          <w:color w:val="auto"/>
          <w:sz w:val="22"/>
          <w:szCs w:val="22"/>
        </w:rPr>
        <w:t>dos últimos 5 anos;</w:t>
      </w:r>
    </w:p>
    <w:p w14:paraId="0476AC8D" w14:textId="6744B1AB" w:rsidR="007A198F" w:rsidRPr="007A198F" w:rsidRDefault="007A198F" w:rsidP="007A198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u w:val="single"/>
        </w:rPr>
      </w:pPr>
      <w:r w:rsidRPr="007A198F">
        <w:rPr>
          <w:rFonts w:ascii="Arial" w:hAnsi="Arial" w:cs="Arial"/>
          <w:b/>
          <w:color w:val="auto"/>
          <w:sz w:val="22"/>
          <w:szCs w:val="22"/>
          <w:u w:val="single"/>
        </w:rPr>
        <w:t>4.3. Fica fixada em 2,83% a taxa de remuneração máxima que a Administração se dispõe a pagar a empresa contratada, sendo que para efeitos de proposta as participantes não poderão oferecer taxas superiores, ocasião em que serão desclassificadas do certame;</w:t>
      </w:r>
    </w:p>
    <w:p w14:paraId="57C650FF" w14:textId="23F2525A" w:rsidR="007A198F" w:rsidRPr="007A198F" w:rsidRDefault="007A198F" w:rsidP="007A198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7A198F">
        <w:rPr>
          <w:rFonts w:ascii="Arial" w:hAnsi="Arial" w:cs="Arial"/>
          <w:b/>
          <w:color w:val="auto"/>
          <w:sz w:val="22"/>
          <w:szCs w:val="22"/>
        </w:rPr>
        <w:t>4.4.</w:t>
      </w:r>
      <w:r w:rsidRPr="007A198F">
        <w:rPr>
          <w:rFonts w:ascii="Arial" w:hAnsi="Arial" w:cs="Arial"/>
          <w:color w:val="auto"/>
          <w:sz w:val="22"/>
          <w:szCs w:val="22"/>
        </w:rPr>
        <w:t xml:space="preserve"> A taxa de remuneração poderá ser reajustada </w:t>
      </w:r>
      <w:r>
        <w:rPr>
          <w:rFonts w:ascii="Arial" w:hAnsi="Arial" w:cs="Arial"/>
          <w:color w:val="auto"/>
          <w:sz w:val="22"/>
          <w:szCs w:val="22"/>
        </w:rPr>
        <w:t>a cada</w:t>
      </w:r>
      <w:r w:rsidRPr="007A198F">
        <w:rPr>
          <w:rFonts w:ascii="Arial" w:hAnsi="Arial" w:cs="Arial"/>
          <w:color w:val="auto"/>
          <w:sz w:val="22"/>
          <w:szCs w:val="22"/>
        </w:rPr>
        <w:t xml:space="preserve"> 12 (doze) meses através do percentual acumulado de inflação medido pelo IGP-M apurado até a data-base do ato.</w:t>
      </w:r>
    </w:p>
    <w:p w14:paraId="68521F64" w14:textId="77777777" w:rsidR="00354ACA" w:rsidRPr="009C262E" w:rsidRDefault="00354ACA"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24390632" w14:textId="77777777" w:rsidR="009C262E" w:rsidRPr="009C262E" w:rsidRDefault="009C262E" w:rsidP="009C262E">
      <w:pPr>
        <w:shd w:val="clear" w:color="auto" w:fill="BFBFBF"/>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color w:val="auto"/>
          <w:sz w:val="22"/>
          <w:szCs w:val="22"/>
        </w:rPr>
      </w:pPr>
      <w:r w:rsidRPr="009C262E">
        <w:rPr>
          <w:rFonts w:ascii="Arial" w:hAnsi="Arial" w:cs="Arial"/>
          <w:b/>
          <w:color w:val="auto"/>
          <w:sz w:val="22"/>
          <w:szCs w:val="22"/>
        </w:rPr>
        <w:t>5. OBRIGAÇÕES DA CONTRATANTE</w:t>
      </w:r>
    </w:p>
    <w:p w14:paraId="3AAF7658" w14:textId="77777777" w:rsidR="009C262E" w:rsidRPr="007A198F" w:rsidRDefault="009C262E" w:rsidP="007A198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68AF1F33" w14:textId="31F9314E" w:rsidR="007A198F" w:rsidRPr="007A198F" w:rsidRDefault="007A198F" w:rsidP="007A198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7A198F">
        <w:rPr>
          <w:rFonts w:ascii="Arial" w:hAnsi="Arial" w:cs="Arial"/>
          <w:b/>
          <w:color w:val="auto"/>
          <w:sz w:val="22"/>
          <w:szCs w:val="22"/>
        </w:rPr>
        <w:t>5.1.</w:t>
      </w:r>
      <w:r w:rsidRPr="007A198F">
        <w:rPr>
          <w:rFonts w:ascii="Arial" w:hAnsi="Arial" w:cs="Arial"/>
          <w:color w:val="auto"/>
          <w:sz w:val="22"/>
          <w:szCs w:val="22"/>
        </w:rPr>
        <w:t xml:space="preserve"> Designar um servidor como responsável pela </w:t>
      </w:r>
      <w:r>
        <w:rPr>
          <w:rFonts w:ascii="Arial" w:hAnsi="Arial" w:cs="Arial"/>
          <w:color w:val="auto"/>
          <w:sz w:val="22"/>
          <w:szCs w:val="22"/>
        </w:rPr>
        <w:t>fiscalização</w:t>
      </w:r>
      <w:r w:rsidRPr="007A198F">
        <w:rPr>
          <w:rFonts w:ascii="Arial" w:hAnsi="Arial" w:cs="Arial"/>
          <w:color w:val="auto"/>
          <w:sz w:val="22"/>
          <w:szCs w:val="22"/>
        </w:rPr>
        <w:t xml:space="preserve"> do contrato e que servirá de contato com o </w:t>
      </w:r>
      <w:r>
        <w:rPr>
          <w:rFonts w:ascii="Arial" w:hAnsi="Arial" w:cs="Arial"/>
          <w:color w:val="auto"/>
          <w:sz w:val="22"/>
          <w:szCs w:val="22"/>
        </w:rPr>
        <w:t>representante</w:t>
      </w:r>
      <w:r w:rsidRPr="007A198F">
        <w:rPr>
          <w:rFonts w:ascii="Arial" w:hAnsi="Arial" w:cs="Arial"/>
          <w:color w:val="auto"/>
          <w:sz w:val="22"/>
          <w:szCs w:val="22"/>
        </w:rPr>
        <w:t xml:space="preserve"> da empresa contratada para gestão, acompanhamento e esclarecimentos que porventura se fizerem necessários durante a vigência do contrato;</w:t>
      </w:r>
    </w:p>
    <w:p w14:paraId="214CC51E" w14:textId="77777777" w:rsidR="007A198F" w:rsidRPr="007A198F" w:rsidRDefault="007A198F" w:rsidP="007A198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7A198F">
        <w:rPr>
          <w:rFonts w:ascii="Arial" w:hAnsi="Arial" w:cs="Arial"/>
          <w:b/>
          <w:color w:val="auto"/>
          <w:sz w:val="22"/>
          <w:szCs w:val="22"/>
        </w:rPr>
        <w:t>5.2.</w:t>
      </w:r>
      <w:r w:rsidRPr="007A198F">
        <w:rPr>
          <w:rFonts w:ascii="Arial" w:hAnsi="Arial" w:cs="Arial"/>
          <w:color w:val="auto"/>
          <w:sz w:val="22"/>
          <w:szCs w:val="22"/>
        </w:rPr>
        <w:t xml:space="preserve"> Comunicar, por escrito, à contratada, toda e qualquer orientação acerca dos serviços. Os entendimentos verbais, em função da urgência, deverão ser confirmados, por escrito, no prazo de 1 (um) dia útil.</w:t>
      </w:r>
    </w:p>
    <w:p w14:paraId="1932D55C" w14:textId="77777777" w:rsidR="007A198F" w:rsidRPr="007A198F" w:rsidRDefault="007A198F" w:rsidP="007A198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7A198F">
        <w:rPr>
          <w:rFonts w:ascii="Arial" w:hAnsi="Arial" w:cs="Arial"/>
          <w:b/>
          <w:color w:val="auto"/>
          <w:sz w:val="22"/>
          <w:szCs w:val="22"/>
        </w:rPr>
        <w:lastRenderedPageBreak/>
        <w:t>5.3.</w:t>
      </w:r>
      <w:r w:rsidRPr="007A198F">
        <w:rPr>
          <w:rFonts w:ascii="Arial" w:hAnsi="Arial" w:cs="Arial"/>
          <w:color w:val="auto"/>
          <w:sz w:val="22"/>
          <w:szCs w:val="22"/>
        </w:rPr>
        <w:t xml:space="preserve"> </w:t>
      </w:r>
      <w:proofErr w:type="spellStart"/>
      <w:r w:rsidRPr="007A198F">
        <w:rPr>
          <w:rFonts w:ascii="Arial" w:hAnsi="Arial" w:cs="Arial"/>
          <w:color w:val="auto"/>
          <w:sz w:val="22"/>
          <w:szCs w:val="22"/>
        </w:rPr>
        <w:t>Fornecer</w:t>
      </w:r>
      <w:proofErr w:type="spellEnd"/>
      <w:r w:rsidRPr="007A198F">
        <w:rPr>
          <w:rFonts w:ascii="Arial" w:hAnsi="Arial" w:cs="Arial"/>
          <w:color w:val="auto"/>
          <w:sz w:val="22"/>
          <w:szCs w:val="22"/>
        </w:rPr>
        <w:t xml:space="preserve"> e colocar à disposição da contratada todos os elementos e informações que se fizerem necessários à execução dos serviços;</w:t>
      </w:r>
    </w:p>
    <w:p w14:paraId="4E2FEC82" w14:textId="77777777" w:rsidR="007A198F" w:rsidRPr="007A198F" w:rsidRDefault="007A198F" w:rsidP="007A198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7A198F">
        <w:rPr>
          <w:rFonts w:ascii="Arial" w:hAnsi="Arial" w:cs="Arial"/>
          <w:b/>
          <w:color w:val="auto"/>
          <w:sz w:val="22"/>
          <w:szCs w:val="22"/>
        </w:rPr>
        <w:t>5.4.</w:t>
      </w:r>
      <w:r w:rsidRPr="007A198F">
        <w:rPr>
          <w:rFonts w:ascii="Arial" w:hAnsi="Arial" w:cs="Arial"/>
          <w:color w:val="auto"/>
          <w:sz w:val="22"/>
          <w:szCs w:val="22"/>
        </w:rPr>
        <w:t xml:space="preserve"> Notificar, formal e tempestivamente, a contratada sobre as irregularidades observadas no cumprimento do contrato;</w:t>
      </w:r>
    </w:p>
    <w:p w14:paraId="1F911903" w14:textId="77777777" w:rsidR="007A198F" w:rsidRPr="007A198F" w:rsidRDefault="007A198F" w:rsidP="007A198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7A198F">
        <w:rPr>
          <w:rFonts w:ascii="Arial" w:hAnsi="Arial" w:cs="Arial"/>
          <w:b/>
          <w:color w:val="auto"/>
          <w:sz w:val="22"/>
          <w:szCs w:val="22"/>
        </w:rPr>
        <w:t>5.5.</w:t>
      </w:r>
      <w:r w:rsidRPr="007A198F">
        <w:rPr>
          <w:rFonts w:ascii="Arial" w:hAnsi="Arial" w:cs="Arial"/>
          <w:color w:val="auto"/>
          <w:sz w:val="22"/>
          <w:szCs w:val="22"/>
        </w:rPr>
        <w:t xml:space="preserve"> Acompanhar, fiscalizar e auditar a execução dos serviços prestados, nos aspectos técnico, de segurança, de confiabilidade e quaisquer outros de seu interesse, através de pessoal próprio ou de terceiros designados para este fim, podendo rejeitá-los em parte ou no todo, com exposição de motivos;</w:t>
      </w:r>
    </w:p>
    <w:p w14:paraId="1C793D24" w14:textId="77777777" w:rsidR="007A198F" w:rsidRPr="007A198F" w:rsidRDefault="007A198F" w:rsidP="007A198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7A198F">
        <w:rPr>
          <w:rFonts w:ascii="Arial" w:hAnsi="Arial" w:cs="Arial"/>
          <w:b/>
          <w:color w:val="auto"/>
          <w:sz w:val="22"/>
          <w:szCs w:val="22"/>
        </w:rPr>
        <w:t>5.6.</w:t>
      </w:r>
      <w:r w:rsidRPr="007A198F">
        <w:rPr>
          <w:rFonts w:ascii="Arial" w:hAnsi="Arial" w:cs="Arial"/>
          <w:color w:val="auto"/>
          <w:sz w:val="22"/>
          <w:szCs w:val="22"/>
        </w:rPr>
        <w:t xml:space="preserve"> Proporcionar as facilidades necessárias para que a empresa contratada possa prestar os serviços dentro das normas estabelecidas pela Câmara de Vereadores;</w:t>
      </w:r>
    </w:p>
    <w:p w14:paraId="722B58A1" w14:textId="77777777" w:rsidR="007A198F" w:rsidRPr="007A198F" w:rsidRDefault="007A198F" w:rsidP="007A198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7A198F">
        <w:rPr>
          <w:rFonts w:ascii="Arial" w:hAnsi="Arial" w:cs="Arial"/>
          <w:b/>
          <w:color w:val="auto"/>
          <w:sz w:val="22"/>
          <w:szCs w:val="22"/>
        </w:rPr>
        <w:t xml:space="preserve">5.7. </w:t>
      </w:r>
      <w:r w:rsidRPr="007A198F">
        <w:rPr>
          <w:rFonts w:ascii="Arial" w:hAnsi="Arial" w:cs="Arial"/>
          <w:color w:val="auto"/>
          <w:sz w:val="22"/>
          <w:szCs w:val="22"/>
        </w:rPr>
        <w:t>Prestar as informações e os esclarecimentos que venham a ser solicitados pela empresa contratada;</w:t>
      </w:r>
    </w:p>
    <w:p w14:paraId="03F40E6E" w14:textId="77777777" w:rsidR="007A198F" w:rsidRPr="007A198F" w:rsidRDefault="007A198F" w:rsidP="007A198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7A198F">
        <w:rPr>
          <w:rFonts w:ascii="Arial" w:hAnsi="Arial" w:cs="Arial"/>
          <w:b/>
          <w:color w:val="auto"/>
          <w:sz w:val="22"/>
          <w:szCs w:val="22"/>
        </w:rPr>
        <w:t>5.8.</w:t>
      </w:r>
      <w:r w:rsidRPr="007A198F">
        <w:rPr>
          <w:rFonts w:ascii="Arial" w:hAnsi="Arial" w:cs="Arial"/>
          <w:color w:val="auto"/>
          <w:sz w:val="22"/>
          <w:szCs w:val="22"/>
        </w:rPr>
        <w:t xml:space="preserve"> Fica assegurado a Câmara Municipal o direito de exigir e obter imediatamente a substituição de qualquer empregado da contratada, quando notadamente verificada a falta de zelo e dedicação na execução das tarefas, ou outros comportamentos que prejudiquem as atividades e resultados pactuados;</w:t>
      </w:r>
    </w:p>
    <w:p w14:paraId="44DA41D7" w14:textId="77777777" w:rsidR="007A198F" w:rsidRPr="007A198F" w:rsidRDefault="007A198F" w:rsidP="007A198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7A198F">
        <w:rPr>
          <w:rFonts w:ascii="Arial" w:hAnsi="Arial" w:cs="Arial"/>
          <w:b/>
          <w:color w:val="auto"/>
          <w:sz w:val="22"/>
          <w:szCs w:val="22"/>
        </w:rPr>
        <w:t>5.9.</w:t>
      </w:r>
      <w:r w:rsidRPr="007A198F">
        <w:rPr>
          <w:rFonts w:ascii="Arial" w:hAnsi="Arial" w:cs="Arial"/>
          <w:color w:val="auto"/>
          <w:sz w:val="22"/>
          <w:szCs w:val="22"/>
        </w:rPr>
        <w:t xml:space="preserve"> </w:t>
      </w:r>
      <w:proofErr w:type="spellStart"/>
      <w:r w:rsidRPr="007A198F">
        <w:rPr>
          <w:rFonts w:ascii="Arial" w:hAnsi="Arial" w:cs="Arial"/>
          <w:color w:val="auto"/>
          <w:sz w:val="22"/>
          <w:szCs w:val="22"/>
        </w:rPr>
        <w:t>Fornecer</w:t>
      </w:r>
      <w:proofErr w:type="spellEnd"/>
      <w:r w:rsidRPr="007A198F">
        <w:rPr>
          <w:rFonts w:ascii="Arial" w:hAnsi="Arial" w:cs="Arial"/>
          <w:color w:val="auto"/>
          <w:sz w:val="22"/>
          <w:szCs w:val="22"/>
        </w:rPr>
        <w:t>, diretamente ao estagiário, o vale alimentação e vale transporte, quando assim for exigido pela legislação.</w:t>
      </w:r>
    </w:p>
    <w:p w14:paraId="041CB192" w14:textId="77777777" w:rsidR="007A198F" w:rsidRPr="007A198F" w:rsidRDefault="007A198F" w:rsidP="007A198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7A198F">
        <w:rPr>
          <w:rFonts w:ascii="Arial" w:hAnsi="Arial" w:cs="Arial"/>
          <w:b/>
          <w:color w:val="auto"/>
          <w:sz w:val="22"/>
          <w:szCs w:val="22"/>
        </w:rPr>
        <w:t>5.10.</w:t>
      </w:r>
      <w:r w:rsidRPr="007A198F">
        <w:rPr>
          <w:rFonts w:ascii="Arial" w:hAnsi="Arial" w:cs="Arial"/>
          <w:color w:val="auto"/>
          <w:sz w:val="22"/>
          <w:szCs w:val="22"/>
        </w:rPr>
        <w:t xml:space="preserve"> Acompanhar e fiscalizar o cumprimento das obrigações da contratada, a manutenção dos critérios de habilitação, qualificação, bem como o regular funcionamento do estabelecimento;</w:t>
      </w:r>
    </w:p>
    <w:p w14:paraId="5BD4E70F" w14:textId="0ABC9CEC" w:rsidR="007A198F" w:rsidRPr="007A198F" w:rsidRDefault="007A198F" w:rsidP="007A198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7A198F">
        <w:rPr>
          <w:rFonts w:ascii="Arial" w:hAnsi="Arial" w:cs="Arial"/>
          <w:b/>
          <w:color w:val="auto"/>
          <w:sz w:val="22"/>
          <w:szCs w:val="22"/>
        </w:rPr>
        <w:t xml:space="preserve">5.11. </w:t>
      </w:r>
      <w:r w:rsidRPr="007A198F">
        <w:rPr>
          <w:rFonts w:ascii="Arial" w:hAnsi="Arial" w:cs="Arial"/>
          <w:color w:val="auto"/>
          <w:sz w:val="22"/>
          <w:szCs w:val="22"/>
        </w:rPr>
        <w:t xml:space="preserve">Verificar se a contratada não está subcontratando o objeto, bem como se está cumprindo com todas as exigências legais com os estagiários e lhe fornecendo a assistência mínima requerida (seguros, acompanhamento de </w:t>
      </w:r>
      <w:r w:rsidR="00C63FDD" w:rsidRPr="007A198F">
        <w:rPr>
          <w:rFonts w:ascii="Arial" w:hAnsi="Arial" w:cs="Arial"/>
          <w:color w:val="auto"/>
          <w:sz w:val="22"/>
          <w:szCs w:val="22"/>
        </w:rPr>
        <w:t>frequência etc.</w:t>
      </w:r>
      <w:r w:rsidRPr="007A198F">
        <w:rPr>
          <w:rFonts w:ascii="Arial" w:hAnsi="Arial" w:cs="Arial"/>
          <w:color w:val="auto"/>
          <w:sz w:val="22"/>
          <w:szCs w:val="22"/>
        </w:rPr>
        <w:t>);</w:t>
      </w:r>
    </w:p>
    <w:p w14:paraId="11B10D0F" w14:textId="77777777" w:rsidR="007A198F" w:rsidRPr="007A198F" w:rsidRDefault="007A198F" w:rsidP="007A198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7A198F">
        <w:rPr>
          <w:rFonts w:ascii="Arial" w:hAnsi="Arial" w:cs="Arial"/>
          <w:b/>
          <w:color w:val="auto"/>
          <w:sz w:val="22"/>
          <w:szCs w:val="22"/>
        </w:rPr>
        <w:t>5.12.</w:t>
      </w:r>
      <w:r w:rsidRPr="007A198F">
        <w:rPr>
          <w:rFonts w:ascii="Arial" w:hAnsi="Arial" w:cs="Arial"/>
          <w:color w:val="auto"/>
          <w:sz w:val="22"/>
          <w:szCs w:val="22"/>
        </w:rPr>
        <w:t xml:space="preserve"> Receber o documento fiscal ou recibo da contratada, bem como a fatura dos serviços ou mesmo, quando disponibilizado, fazer os lançamentos em sistema próprio da contratada das bolsas-auxílio com geração automática dos cálculos e das faturas;</w:t>
      </w:r>
    </w:p>
    <w:p w14:paraId="504EAD6C" w14:textId="77777777" w:rsidR="007A198F" w:rsidRPr="007A198F" w:rsidRDefault="007A198F" w:rsidP="007A198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7A198F">
        <w:rPr>
          <w:rFonts w:ascii="Arial" w:hAnsi="Arial" w:cs="Arial"/>
          <w:b/>
          <w:color w:val="auto"/>
          <w:sz w:val="22"/>
          <w:szCs w:val="22"/>
        </w:rPr>
        <w:t>5.13.</w:t>
      </w:r>
      <w:r w:rsidRPr="007A198F">
        <w:rPr>
          <w:rFonts w:ascii="Arial" w:hAnsi="Arial" w:cs="Arial"/>
          <w:color w:val="auto"/>
          <w:sz w:val="22"/>
          <w:szCs w:val="22"/>
        </w:rPr>
        <w:t xml:space="preserve"> Conferir se a contratada está de fato recolhendo os tributos que lhe são devidos ou, se dispõe da condição de filantropia, se está em dia com suas obrigações perante o Governo Federal acerca das suas isenções ou imunidades tributárias, quando couber;</w:t>
      </w:r>
    </w:p>
    <w:p w14:paraId="755FF22E" w14:textId="77777777" w:rsidR="007A198F" w:rsidRPr="007A198F" w:rsidRDefault="007A198F" w:rsidP="007A198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7A198F">
        <w:rPr>
          <w:rFonts w:ascii="Arial" w:hAnsi="Arial" w:cs="Arial"/>
          <w:b/>
          <w:color w:val="auto"/>
          <w:sz w:val="22"/>
          <w:szCs w:val="22"/>
        </w:rPr>
        <w:t>5.14.</w:t>
      </w:r>
      <w:r w:rsidRPr="007A198F">
        <w:rPr>
          <w:rFonts w:ascii="Arial" w:hAnsi="Arial" w:cs="Arial"/>
          <w:color w:val="auto"/>
          <w:sz w:val="22"/>
          <w:szCs w:val="22"/>
        </w:rPr>
        <w:t xml:space="preserve"> Realizar os pagamentos a contratada no prazo determinado em contrato desde que todas as condições cadastrais (habilitação) estejam rigorosamente em dia e que os serviços que originaram a despesa tenham sido regularmente prestados nos termos do contrato e da legislação vigente.</w:t>
      </w:r>
    </w:p>
    <w:p w14:paraId="4C954A1E"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16493E1D" w14:textId="6041E34F" w:rsidR="009C262E" w:rsidRPr="009C262E" w:rsidRDefault="009C262E" w:rsidP="00C63FD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color w:val="auto"/>
          <w:sz w:val="22"/>
          <w:szCs w:val="22"/>
        </w:rPr>
      </w:pPr>
      <w:r w:rsidRPr="009C262E">
        <w:rPr>
          <w:rFonts w:ascii="Arial" w:hAnsi="Arial" w:cs="Arial"/>
          <w:color w:val="auto"/>
          <w:sz w:val="22"/>
          <w:szCs w:val="22"/>
        </w:rPr>
        <w:t xml:space="preserve">Charqueadas, </w:t>
      </w:r>
      <w:r w:rsidR="00C63FDD">
        <w:rPr>
          <w:rFonts w:ascii="Arial" w:hAnsi="Arial" w:cs="Arial"/>
          <w:color w:val="auto"/>
          <w:sz w:val="22"/>
          <w:szCs w:val="22"/>
        </w:rPr>
        <w:t>7 de julho de 2022</w:t>
      </w:r>
    </w:p>
    <w:p w14:paraId="12E09084" w14:textId="3459E0E3" w:rsid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ascii="Arial" w:hAnsi="Arial" w:cs="Arial"/>
          <w:color w:val="auto"/>
          <w:sz w:val="22"/>
          <w:szCs w:val="22"/>
        </w:rPr>
      </w:pPr>
    </w:p>
    <w:p w14:paraId="77153F93" w14:textId="0534E5D0" w:rsidR="00C63FDD" w:rsidRDefault="00C63FDD"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ascii="Arial" w:hAnsi="Arial" w:cs="Arial"/>
          <w:color w:val="auto"/>
          <w:sz w:val="22"/>
          <w:szCs w:val="22"/>
        </w:rPr>
      </w:pPr>
    </w:p>
    <w:p w14:paraId="59611655" w14:textId="77777777" w:rsidR="00C63FDD" w:rsidRPr="009C262E" w:rsidRDefault="00C63FDD"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ascii="Arial" w:hAnsi="Arial" w:cs="Arial"/>
          <w:color w:val="auto"/>
          <w:sz w:val="22"/>
          <w:szCs w:val="22"/>
        </w:rPr>
      </w:pPr>
    </w:p>
    <w:p w14:paraId="4C14D159" w14:textId="06EE8FFB" w:rsidR="009C262E" w:rsidRPr="00C63FDD" w:rsidRDefault="00C63FDD" w:rsidP="00C63FD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bCs/>
          <w:color w:val="auto"/>
          <w:sz w:val="22"/>
          <w:szCs w:val="22"/>
        </w:rPr>
      </w:pPr>
      <w:r w:rsidRPr="00C63FDD">
        <w:rPr>
          <w:rFonts w:ascii="Arial" w:hAnsi="Arial" w:cs="Arial"/>
          <w:b/>
          <w:bCs/>
          <w:color w:val="auto"/>
          <w:sz w:val="22"/>
          <w:szCs w:val="22"/>
        </w:rPr>
        <w:t>RAFAELA SANTOS SILVEIRA</w:t>
      </w:r>
    </w:p>
    <w:p w14:paraId="09163786" w14:textId="50A08B29" w:rsidR="00C63FDD" w:rsidRPr="009C262E" w:rsidRDefault="00C63FDD" w:rsidP="00C63FD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r>
        <w:rPr>
          <w:rFonts w:ascii="Arial" w:hAnsi="Arial" w:cs="Arial"/>
          <w:color w:val="auto"/>
          <w:sz w:val="22"/>
          <w:szCs w:val="22"/>
        </w:rPr>
        <w:t>Supervisão de Estágios</w:t>
      </w:r>
    </w:p>
    <w:p w14:paraId="55B0226A"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ascii="Arial" w:hAnsi="Arial" w:cs="Arial"/>
          <w:color w:val="auto"/>
          <w:sz w:val="22"/>
          <w:szCs w:val="22"/>
        </w:rPr>
      </w:pPr>
    </w:p>
    <w:p w14:paraId="6125299A"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ascii="Arial" w:hAnsi="Arial" w:cs="Arial"/>
          <w:color w:val="auto"/>
          <w:sz w:val="22"/>
          <w:szCs w:val="22"/>
        </w:rPr>
      </w:pPr>
    </w:p>
    <w:p w14:paraId="5CCB8575" w14:textId="77777777" w:rsidR="00215587" w:rsidRDefault="00215587"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F899432" w14:textId="62C93A39"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9C262E">
        <w:rPr>
          <w:rFonts w:ascii="Arial" w:hAnsi="Arial" w:cs="Arial"/>
          <w:b/>
          <w:color w:val="auto"/>
          <w:sz w:val="22"/>
          <w:szCs w:val="22"/>
        </w:rPr>
        <w:t>ANEXO II</w:t>
      </w:r>
    </w:p>
    <w:p w14:paraId="2C06EAC7"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0699901"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E1F847F" w14:textId="77777777" w:rsidR="009C262E" w:rsidRPr="009C262E" w:rsidRDefault="009C262E" w:rsidP="009C262E">
      <w:pPr>
        <w:pBdr>
          <w:top w:val="single" w:sz="4" w:space="1" w:color="auto"/>
          <w:left w:val="single" w:sz="4" w:space="4" w:color="auto"/>
          <w:bottom w:val="single" w:sz="4" w:space="1" w:color="auto"/>
          <w:right w:val="single" w:sz="4" w:space="4" w:color="auto"/>
        </w:pBdr>
        <w:shd w:val="clear" w:color="auto" w:fill="FFFF00"/>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9C262E">
        <w:rPr>
          <w:rFonts w:ascii="Arial" w:hAnsi="Arial" w:cs="Arial"/>
          <w:b/>
          <w:color w:val="auto"/>
          <w:sz w:val="22"/>
          <w:szCs w:val="22"/>
        </w:rPr>
        <w:t>DECLARAÇÃO DE ENQUADRAMENTO ME/EPP</w:t>
      </w:r>
    </w:p>
    <w:p w14:paraId="6A2ABA66"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43DD917"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53BDE866"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37896EDE"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color w:val="auto"/>
          <w:sz w:val="22"/>
          <w:szCs w:val="22"/>
        </w:rPr>
        <w:t xml:space="preserve">Eu, __________________________________________, (Contador ou Técnico Contábil), portador(a) da carteira de identidade n.º __________________________________, do CPF n.º _________________________________ e do registro no Conselho Regional de Contabilidade do Estado de(o) ___ n.º ________________________ </w:t>
      </w:r>
      <w:r w:rsidRPr="009C262E">
        <w:rPr>
          <w:rFonts w:ascii="Arial" w:hAnsi="Arial" w:cs="Arial"/>
          <w:b/>
          <w:color w:val="auto"/>
          <w:sz w:val="22"/>
          <w:szCs w:val="22"/>
        </w:rPr>
        <w:t>DECLARO</w:t>
      </w:r>
      <w:r w:rsidRPr="009C262E">
        <w:rPr>
          <w:rFonts w:ascii="Arial" w:hAnsi="Arial" w:cs="Arial"/>
          <w:color w:val="auto"/>
          <w:sz w:val="22"/>
          <w:szCs w:val="22"/>
        </w:rPr>
        <w:t xml:space="preserve">, sob as penas da lei, que a empresa _______________________________________________ (Identificar se é a matriz ou filial), registrada no CNPJ sob o n.º ______________________________, localizada à ______________________________________________________ no Bairro _____________________ do Município de _____________________________/_____, enquadra-se na situação de  _________________________________ (microempresa ou empresa de pequeno porte), que o valor da receita bruta anual da sociedade, no último exercício, </w:t>
      </w:r>
      <w:r w:rsidRPr="009C262E">
        <w:rPr>
          <w:rFonts w:ascii="Arial" w:hAnsi="Arial" w:cs="Arial"/>
          <w:b/>
          <w:color w:val="auto"/>
          <w:sz w:val="22"/>
          <w:szCs w:val="22"/>
        </w:rPr>
        <w:t>não excedeu</w:t>
      </w:r>
      <w:r w:rsidRPr="009C262E">
        <w:rPr>
          <w:rFonts w:ascii="Arial" w:hAnsi="Arial" w:cs="Arial"/>
          <w:color w:val="auto"/>
          <w:sz w:val="22"/>
          <w:szCs w:val="22"/>
        </w:rPr>
        <w:t xml:space="preserve"> o limite fixado nos incisos I e II, art. 3º, das Leis Complementares nº 123/2006 e 147/2014 e suas alterações e que </w:t>
      </w:r>
      <w:r w:rsidRPr="009C262E">
        <w:rPr>
          <w:rFonts w:ascii="Arial" w:hAnsi="Arial" w:cs="Arial"/>
          <w:b/>
          <w:color w:val="auto"/>
          <w:sz w:val="22"/>
          <w:szCs w:val="22"/>
        </w:rPr>
        <w:t>não se enquadra em quaisquer das hipóteses de exclusão</w:t>
      </w:r>
      <w:r w:rsidRPr="009C262E">
        <w:rPr>
          <w:rFonts w:ascii="Arial" w:hAnsi="Arial" w:cs="Arial"/>
          <w:color w:val="auto"/>
          <w:sz w:val="22"/>
          <w:szCs w:val="22"/>
        </w:rPr>
        <w:t xml:space="preserve"> relacionadas nas referidas leis e suas alterações.</w:t>
      </w:r>
    </w:p>
    <w:p w14:paraId="2E6EFE03"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731377E1" w14:textId="78BE4A60"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ascii="Arial" w:hAnsi="Arial" w:cs="Arial"/>
          <w:color w:val="auto"/>
          <w:sz w:val="22"/>
          <w:szCs w:val="22"/>
        </w:rPr>
      </w:pPr>
      <w:r w:rsidRPr="009C262E">
        <w:rPr>
          <w:rFonts w:ascii="Arial" w:hAnsi="Arial" w:cs="Arial"/>
          <w:color w:val="auto"/>
          <w:sz w:val="22"/>
          <w:szCs w:val="22"/>
        </w:rPr>
        <w:t xml:space="preserve">Localidade, UF, ____ de __________________________ </w:t>
      </w:r>
      <w:proofErr w:type="spellStart"/>
      <w:r w:rsidRPr="009C262E">
        <w:rPr>
          <w:rFonts w:ascii="Arial" w:hAnsi="Arial" w:cs="Arial"/>
          <w:color w:val="auto"/>
          <w:sz w:val="22"/>
          <w:szCs w:val="22"/>
        </w:rPr>
        <w:t>de</w:t>
      </w:r>
      <w:proofErr w:type="spellEnd"/>
      <w:r w:rsidRPr="009C262E">
        <w:rPr>
          <w:rFonts w:ascii="Arial" w:hAnsi="Arial" w:cs="Arial"/>
          <w:color w:val="auto"/>
          <w:sz w:val="22"/>
          <w:szCs w:val="22"/>
        </w:rPr>
        <w:t xml:space="preserve"> </w:t>
      </w:r>
      <w:r w:rsidR="00EF2EBE">
        <w:rPr>
          <w:rFonts w:ascii="Arial" w:hAnsi="Arial" w:cs="Arial"/>
          <w:color w:val="auto"/>
          <w:sz w:val="22"/>
          <w:szCs w:val="22"/>
        </w:rPr>
        <w:t>2022.</w:t>
      </w:r>
    </w:p>
    <w:p w14:paraId="4CEAD4D2"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67F34D49"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7BE8D0E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r w:rsidRPr="009C262E">
        <w:rPr>
          <w:rFonts w:ascii="Arial" w:hAnsi="Arial" w:cs="Arial"/>
          <w:color w:val="auto"/>
          <w:sz w:val="22"/>
          <w:szCs w:val="22"/>
        </w:rPr>
        <w:t>_______________________________________________</w:t>
      </w:r>
    </w:p>
    <w:p w14:paraId="2DA3BAB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r w:rsidRPr="009C262E">
        <w:rPr>
          <w:rFonts w:ascii="Arial" w:hAnsi="Arial" w:cs="Arial"/>
          <w:color w:val="auto"/>
          <w:sz w:val="22"/>
          <w:szCs w:val="22"/>
        </w:rPr>
        <w:t>(Nome do Profissional)</w:t>
      </w:r>
    </w:p>
    <w:p w14:paraId="7D3DBA64"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r w:rsidRPr="009C262E">
        <w:rPr>
          <w:rFonts w:ascii="Arial" w:hAnsi="Arial" w:cs="Arial"/>
          <w:color w:val="auto"/>
          <w:sz w:val="22"/>
          <w:szCs w:val="22"/>
        </w:rPr>
        <w:t>(Titulação – Técnico Contábil ou Contador)</w:t>
      </w:r>
    </w:p>
    <w:p w14:paraId="442480F8"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r w:rsidRPr="009C262E">
        <w:rPr>
          <w:rFonts w:ascii="Arial" w:hAnsi="Arial" w:cs="Arial"/>
          <w:color w:val="auto"/>
          <w:sz w:val="22"/>
          <w:szCs w:val="22"/>
        </w:rPr>
        <w:t>(Registro no CRC/XX)</w:t>
      </w:r>
    </w:p>
    <w:p w14:paraId="477480A3"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5B77BF2F"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1BEE6357"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2365BE59"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11442996"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7EFC1D61"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rPr>
          <w:rFonts w:ascii="Arial" w:hAnsi="Arial" w:cs="Arial"/>
          <w:color w:val="auto"/>
          <w:sz w:val="22"/>
          <w:szCs w:val="22"/>
        </w:rPr>
      </w:pPr>
      <w:r w:rsidRPr="009C262E">
        <w:rPr>
          <w:rFonts w:ascii="Arial" w:hAnsi="Arial" w:cs="Arial"/>
          <w:color w:val="auto"/>
          <w:sz w:val="22"/>
          <w:szCs w:val="22"/>
        </w:rPr>
        <w:t>(Firma registrada)</w:t>
      </w:r>
    </w:p>
    <w:p w14:paraId="290013C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03040879"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045766AC" w14:textId="77777777" w:rsidR="00EF2EBE" w:rsidRDefault="00EF2EB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7455795" w14:textId="77777777" w:rsidR="00EF2EBE" w:rsidRDefault="00EF2EB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F060742" w14:textId="77777777" w:rsidR="00EF2EBE" w:rsidRDefault="00EF2EB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9C252D6" w14:textId="77777777" w:rsidR="00EF2EBE" w:rsidRDefault="00EF2EB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CC5C680" w14:textId="1551449F"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9C262E">
        <w:rPr>
          <w:rFonts w:ascii="Arial" w:hAnsi="Arial" w:cs="Arial"/>
          <w:b/>
          <w:color w:val="auto"/>
          <w:sz w:val="22"/>
          <w:szCs w:val="22"/>
        </w:rPr>
        <w:t>ANEXO III</w:t>
      </w:r>
    </w:p>
    <w:p w14:paraId="5A5CED59"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A0A5FCD" w14:textId="77777777" w:rsidR="009C262E" w:rsidRPr="009C262E" w:rsidRDefault="009C262E" w:rsidP="009C262E">
      <w:pPr>
        <w:pBdr>
          <w:top w:val="single" w:sz="4" w:space="1" w:color="auto"/>
          <w:left w:val="single" w:sz="4" w:space="4" w:color="auto"/>
          <w:bottom w:val="single" w:sz="4" w:space="1" w:color="auto"/>
          <w:right w:val="single" w:sz="4" w:space="4" w:color="auto"/>
        </w:pBdr>
        <w:shd w:val="clear" w:color="auto" w:fill="FFFF00"/>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9C262E">
        <w:rPr>
          <w:rFonts w:ascii="Arial" w:hAnsi="Arial" w:cs="Arial"/>
          <w:b/>
          <w:color w:val="auto"/>
          <w:sz w:val="22"/>
          <w:szCs w:val="22"/>
        </w:rPr>
        <w:t>MODELO DE CARTA PROPOSTA</w:t>
      </w:r>
    </w:p>
    <w:p w14:paraId="3B0A079A"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0AD26768"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p>
    <w:p w14:paraId="44D5A6B2" w14:textId="03AF49A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sidRPr="009C262E">
        <w:rPr>
          <w:rFonts w:ascii="Arial" w:hAnsi="Arial" w:cs="Arial"/>
          <w:color w:val="auto"/>
          <w:sz w:val="22"/>
          <w:szCs w:val="22"/>
        </w:rPr>
        <w:t>PROCESSO Nº</w:t>
      </w:r>
      <w:r w:rsidRPr="009C262E">
        <w:rPr>
          <w:rFonts w:ascii="Arial" w:hAnsi="Arial" w:cs="Arial"/>
          <w:b/>
          <w:color w:val="auto"/>
          <w:sz w:val="22"/>
          <w:szCs w:val="22"/>
        </w:rPr>
        <w:t xml:space="preserve"> </w:t>
      </w:r>
      <w:r w:rsidR="007D0D3E">
        <w:rPr>
          <w:rFonts w:ascii="Arial" w:hAnsi="Arial" w:cs="Arial"/>
          <w:b/>
          <w:color w:val="auto"/>
          <w:sz w:val="22"/>
          <w:szCs w:val="22"/>
        </w:rPr>
        <w:t>363</w:t>
      </w:r>
      <w:r w:rsidR="00EF2EBE">
        <w:rPr>
          <w:rFonts w:ascii="Arial" w:hAnsi="Arial" w:cs="Arial"/>
          <w:b/>
          <w:color w:val="auto"/>
          <w:sz w:val="22"/>
          <w:szCs w:val="22"/>
        </w:rPr>
        <w:t>/2022</w:t>
      </w:r>
    </w:p>
    <w:p w14:paraId="5368D10E"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7728F07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color w:val="auto"/>
          <w:sz w:val="22"/>
          <w:szCs w:val="22"/>
        </w:rPr>
        <w:t>Ao Pregoeiro Oficial da Câmara de Vereadores</w:t>
      </w:r>
    </w:p>
    <w:p w14:paraId="789E9C2F"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p w14:paraId="77DAC0DD" w14:textId="054A1170"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r w:rsidRPr="009C262E">
        <w:rPr>
          <w:rFonts w:ascii="Arial" w:hAnsi="Arial" w:cs="Arial"/>
          <w:color w:val="auto"/>
          <w:sz w:val="22"/>
          <w:szCs w:val="22"/>
        </w:rPr>
        <w:t xml:space="preserve">Em atendimento ao Pregão Eletrônico n.º </w:t>
      </w:r>
      <w:r w:rsidR="00EF2EBE">
        <w:rPr>
          <w:rFonts w:ascii="Arial" w:hAnsi="Arial" w:cs="Arial"/>
          <w:color w:val="auto"/>
          <w:sz w:val="22"/>
          <w:szCs w:val="22"/>
        </w:rPr>
        <w:t>01/2022</w:t>
      </w:r>
      <w:r w:rsidRPr="009C262E">
        <w:rPr>
          <w:rFonts w:ascii="Arial" w:hAnsi="Arial" w:cs="Arial"/>
          <w:color w:val="auto"/>
          <w:sz w:val="22"/>
          <w:szCs w:val="22"/>
        </w:rPr>
        <w:t xml:space="preserve">, apresento nossa proposta para </w:t>
      </w:r>
      <w:r w:rsidRPr="009C262E">
        <w:rPr>
          <w:rFonts w:ascii="Arial" w:hAnsi="Arial" w:cs="Arial"/>
          <w:b/>
          <w:color w:val="auto"/>
          <w:sz w:val="22"/>
          <w:szCs w:val="22"/>
        </w:rPr>
        <w:t>contratação dos nossos serviços</w:t>
      </w:r>
      <w:r w:rsidRPr="009C262E">
        <w:rPr>
          <w:rFonts w:ascii="Arial" w:hAnsi="Arial" w:cs="Arial"/>
          <w:color w:val="auto"/>
          <w:sz w:val="22"/>
          <w:szCs w:val="22"/>
        </w:rPr>
        <w:t xml:space="preserve"> pelo prazo</w:t>
      </w:r>
      <w:r w:rsidR="00215587">
        <w:rPr>
          <w:rFonts w:ascii="Arial" w:hAnsi="Arial" w:cs="Arial"/>
          <w:color w:val="auto"/>
          <w:sz w:val="22"/>
          <w:szCs w:val="22"/>
        </w:rPr>
        <w:t xml:space="preserve"> de 24 (vinte e quatro) meses com possíveis prorrogações limitadas a</w:t>
      </w:r>
      <w:r w:rsidRPr="009C262E">
        <w:rPr>
          <w:rFonts w:ascii="Arial" w:hAnsi="Arial" w:cs="Arial"/>
          <w:color w:val="auto"/>
          <w:sz w:val="22"/>
          <w:szCs w:val="22"/>
        </w:rPr>
        <w:t xml:space="preserve"> 60 meses:</w:t>
      </w:r>
    </w:p>
    <w:p w14:paraId="1E25DFFD"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
        <w:gridCol w:w="7184"/>
        <w:gridCol w:w="1984"/>
      </w:tblGrid>
      <w:tr w:rsidR="009C262E" w:rsidRPr="009C262E" w14:paraId="47C06155" w14:textId="77777777" w:rsidTr="00143AA5">
        <w:trPr>
          <w:trHeight w:val="349"/>
        </w:trPr>
        <w:tc>
          <w:tcPr>
            <w:tcW w:w="755" w:type="dxa"/>
            <w:shd w:val="clear" w:color="auto" w:fill="FFFF00"/>
            <w:vAlign w:val="center"/>
          </w:tcPr>
          <w:p w14:paraId="2E0EB092" w14:textId="77777777" w:rsidR="009C262E" w:rsidRPr="009C262E" w:rsidRDefault="009C262E" w:rsidP="009C262E">
            <w:pPr>
              <w:tabs>
                <w:tab w:val="clear" w:pos="708"/>
                <w:tab w:val="left" w:pos="714"/>
                <w:tab w:val="left" w:pos="4253"/>
              </w:tabs>
              <w:spacing w:line="276" w:lineRule="auto"/>
              <w:jc w:val="center"/>
              <w:rPr>
                <w:rFonts w:ascii="Arial" w:hAnsi="Arial" w:cs="Arial"/>
                <w:b/>
                <w:color w:val="auto"/>
                <w:sz w:val="22"/>
                <w:szCs w:val="22"/>
              </w:rPr>
            </w:pPr>
            <w:r w:rsidRPr="009C262E">
              <w:rPr>
                <w:rFonts w:ascii="Arial" w:hAnsi="Arial" w:cs="Arial"/>
                <w:b/>
                <w:color w:val="auto"/>
                <w:sz w:val="22"/>
                <w:szCs w:val="22"/>
              </w:rPr>
              <w:t>Item</w:t>
            </w:r>
          </w:p>
        </w:tc>
        <w:tc>
          <w:tcPr>
            <w:tcW w:w="7184" w:type="dxa"/>
            <w:shd w:val="clear" w:color="auto" w:fill="FFFF00"/>
            <w:vAlign w:val="center"/>
          </w:tcPr>
          <w:p w14:paraId="0498ABB5" w14:textId="77777777" w:rsidR="009C262E" w:rsidRPr="009C262E" w:rsidRDefault="009C262E" w:rsidP="009C262E">
            <w:pPr>
              <w:tabs>
                <w:tab w:val="clear" w:pos="708"/>
                <w:tab w:val="left" w:pos="714"/>
                <w:tab w:val="left" w:pos="4253"/>
              </w:tabs>
              <w:spacing w:line="276" w:lineRule="auto"/>
              <w:jc w:val="center"/>
              <w:rPr>
                <w:rFonts w:ascii="Arial" w:hAnsi="Arial" w:cs="Arial"/>
                <w:b/>
                <w:color w:val="auto"/>
                <w:sz w:val="22"/>
                <w:szCs w:val="22"/>
              </w:rPr>
            </w:pPr>
            <w:r w:rsidRPr="009C262E">
              <w:rPr>
                <w:rFonts w:ascii="Arial" w:hAnsi="Arial" w:cs="Arial"/>
                <w:b/>
                <w:color w:val="auto"/>
                <w:sz w:val="22"/>
                <w:szCs w:val="22"/>
              </w:rPr>
              <w:t>Memorial descritivo</w:t>
            </w:r>
          </w:p>
        </w:tc>
        <w:tc>
          <w:tcPr>
            <w:tcW w:w="1984" w:type="dxa"/>
            <w:shd w:val="clear" w:color="auto" w:fill="FFFF00"/>
            <w:vAlign w:val="center"/>
          </w:tcPr>
          <w:p w14:paraId="6FFFE9FC" w14:textId="03A9C5B1" w:rsidR="009C262E" w:rsidRPr="009C262E" w:rsidRDefault="009C262E" w:rsidP="009C262E">
            <w:pPr>
              <w:tabs>
                <w:tab w:val="left" w:pos="4253"/>
              </w:tabs>
              <w:spacing w:line="276" w:lineRule="auto"/>
              <w:jc w:val="center"/>
              <w:rPr>
                <w:rFonts w:ascii="Arial" w:hAnsi="Arial" w:cs="Arial"/>
                <w:b/>
                <w:color w:val="auto"/>
                <w:sz w:val="22"/>
                <w:szCs w:val="22"/>
              </w:rPr>
            </w:pPr>
            <w:r w:rsidRPr="009C262E">
              <w:rPr>
                <w:rFonts w:ascii="Arial" w:hAnsi="Arial" w:cs="Arial"/>
                <w:b/>
                <w:color w:val="auto"/>
                <w:sz w:val="22"/>
                <w:szCs w:val="22"/>
              </w:rPr>
              <w:t xml:space="preserve">% </w:t>
            </w:r>
            <w:r w:rsidR="007D0D3E">
              <w:rPr>
                <w:rFonts w:ascii="Arial" w:hAnsi="Arial" w:cs="Arial"/>
                <w:b/>
                <w:color w:val="auto"/>
                <w:sz w:val="22"/>
                <w:szCs w:val="22"/>
              </w:rPr>
              <w:t>taxa</w:t>
            </w:r>
          </w:p>
        </w:tc>
      </w:tr>
      <w:tr w:rsidR="009C262E" w:rsidRPr="009C262E" w14:paraId="2F1CAA2A" w14:textId="77777777" w:rsidTr="00143AA5">
        <w:tc>
          <w:tcPr>
            <w:tcW w:w="755" w:type="dxa"/>
            <w:tcBorders>
              <w:top w:val="single" w:sz="4" w:space="0" w:color="auto"/>
              <w:bottom w:val="single" w:sz="4" w:space="0" w:color="auto"/>
            </w:tcBorders>
            <w:shd w:val="clear" w:color="auto" w:fill="auto"/>
            <w:vAlign w:val="center"/>
          </w:tcPr>
          <w:p w14:paraId="3A62CC3A" w14:textId="77777777" w:rsidR="009C262E" w:rsidRPr="009C262E" w:rsidRDefault="009C262E" w:rsidP="009C262E">
            <w:pPr>
              <w:spacing w:line="276" w:lineRule="auto"/>
              <w:jc w:val="center"/>
              <w:rPr>
                <w:rFonts w:ascii="Arial" w:hAnsi="Arial" w:cs="Arial"/>
                <w:sz w:val="22"/>
                <w:szCs w:val="22"/>
              </w:rPr>
            </w:pPr>
            <w:r w:rsidRPr="009C262E">
              <w:rPr>
                <w:rFonts w:ascii="Arial" w:hAnsi="Arial" w:cs="Arial"/>
                <w:sz w:val="22"/>
                <w:szCs w:val="22"/>
              </w:rPr>
              <w:t>1</w:t>
            </w:r>
          </w:p>
        </w:tc>
        <w:tc>
          <w:tcPr>
            <w:tcW w:w="7184" w:type="dxa"/>
            <w:tcBorders>
              <w:top w:val="single" w:sz="4" w:space="0" w:color="auto"/>
              <w:left w:val="single" w:sz="4" w:space="0" w:color="auto"/>
              <w:bottom w:val="single" w:sz="4" w:space="0" w:color="auto"/>
              <w:right w:val="single" w:sz="4" w:space="0" w:color="auto"/>
            </w:tcBorders>
            <w:shd w:val="clear" w:color="000000" w:fill="FFFFFF"/>
          </w:tcPr>
          <w:p w14:paraId="3834D9F6" w14:textId="2F9EB158" w:rsidR="007D0D3E" w:rsidRPr="007D0D3E" w:rsidRDefault="007D0D3E" w:rsidP="007D0D3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r w:rsidRPr="007D0D3E">
              <w:rPr>
                <w:rFonts w:ascii="Arial" w:hAnsi="Arial" w:cs="Arial"/>
                <w:color w:val="auto"/>
                <w:sz w:val="22"/>
                <w:szCs w:val="22"/>
              </w:rPr>
              <w:t xml:space="preserve">Contratação de agente de integração para </w:t>
            </w:r>
            <w:r>
              <w:rPr>
                <w:rFonts w:ascii="Arial" w:hAnsi="Arial" w:cs="Arial"/>
                <w:color w:val="auto"/>
                <w:sz w:val="22"/>
                <w:szCs w:val="22"/>
              </w:rPr>
              <w:t>gestão dos</w:t>
            </w:r>
            <w:r w:rsidRPr="007D0D3E">
              <w:rPr>
                <w:rFonts w:ascii="Arial" w:hAnsi="Arial" w:cs="Arial"/>
                <w:color w:val="auto"/>
                <w:sz w:val="22"/>
                <w:szCs w:val="22"/>
              </w:rPr>
              <w:t xml:space="preserve"> estágio</w:t>
            </w:r>
            <w:r>
              <w:rPr>
                <w:rFonts w:ascii="Arial" w:hAnsi="Arial" w:cs="Arial"/>
                <w:color w:val="auto"/>
                <w:sz w:val="22"/>
                <w:szCs w:val="22"/>
              </w:rPr>
              <w:t>s</w:t>
            </w:r>
            <w:r w:rsidRPr="007D0D3E">
              <w:rPr>
                <w:rFonts w:ascii="Arial" w:hAnsi="Arial" w:cs="Arial"/>
                <w:color w:val="auto"/>
                <w:sz w:val="22"/>
                <w:szCs w:val="22"/>
              </w:rPr>
              <w:t xml:space="preserve"> remunerados </w:t>
            </w:r>
            <w:r>
              <w:rPr>
                <w:rFonts w:ascii="Arial" w:hAnsi="Arial" w:cs="Arial"/>
                <w:color w:val="auto"/>
                <w:sz w:val="22"/>
                <w:szCs w:val="22"/>
              </w:rPr>
              <w:t>concedidos a</w:t>
            </w:r>
            <w:r w:rsidRPr="007D0D3E">
              <w:rPr>
                <w:rFonts w:ascii="Arial" w:hAnsi="Arial" w:cs="Arial"/>
                <w:color w:val="auto"/>
                <w:sz w:val="22"/>
                <w:szCs w:val="22"/>
              </w:rPr>
              <w:t xml:space="preserve"> estudantes regularmente matriculados e com frequência efetiva que estejam frequentando o ensino médio, médio técnico ou superior regular em instituições de ensino públicas ou particulares nos termos da Lei Federal 11.788, de 2008.</w:t>
            </w:r>
          </w:p>
          <w:p w14:paraId="5E9A8769" w14:textId="77777777" w:rsidR="007D0D3E" w:rsidRPr="007D0D3E" w:rsidRDefault="007D0D3E" w:rsidP="007D0D3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6949A733" w14:textId="77777777" w:rsidR="007D0D3E" w:rsidRPr="007D0D3E" w:rsidRDefault="007D0D3E" w:rsidP="007D0D3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color w:val="auto"/>
                <w:sz w:val="22"/>
                <w:szCs w:val="22"/>
                <w:u w:val="single"/>
              </w:rPr>
            </w:pPr>
            <w:r w:rsidRPr="007D0D3E">
              <w:rPr>
                <w:rFonts w:ascii="Arial" w:hAnsi="Arial" w:cs="Arial"/>
                <w:b/>
                <w:color w:val="auto"/>
                <w:sz w:val="22"/>
                <w:szCs w:val="22"/>
                <w:u w:val="single"/>
              </w:rPr>
              <w:t>N.º estimado de estagiários</w:t>
            </w:r>
          </w:p>
          <w:p w14:paraId="49A04A7C" w14:textId="33834ACE" w:rsidR="007D0D3E" w:rsidRPr="007D0D3E" w:rsidRDefault="007D0D3E" w:rsidP="007D0D3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r w:rsidRPr="007D0D3E">
              <w:rPr>
                <w:rFonts w:ascii="Arial" w:hAnsi="Arial" w:cs="Arial"/>
                <w:color w:val="auto"/>
                <w:sz w:val="22"/>
                <w:szCs w:val="22"/>
              </w:rPr>
              <w:t xml:space="preserve">Nível médio/médio técnico: </w:t>
            </w:r>
            <w:r>
              <w:rPr>
                <w:rFonts w:ascii="Arial" w:hAnsi="Arial" w:cs="Arial"/>
                <w:color w:val="auto"/>
                <w:sz w:val="22"/>
                <w:szCs w:val="22"/>
              </w:rPr>
              <w:t>15</w:t>
            </w:r>
          </w:p>
          <w:p w14:paraId="255653A9" w14:textId="0C353A5A" w:rsidR="007D0D3E" w:rsidRPr="007D0D3E" w:rsidRDefault="007D0D3E" w:rsidP="007D0D3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r w:rsidRPr="007D0D3E">
              <w:rPr>
                <w:rFonts w:ascii="Arial" w:hAnsi="Arial" w:cs="Arial"/>
                <w:color w:val="auto"/>
                <w:sz w:val="22"/>
                <w:szCs w:val="22"/>
              </w:rPr>
              <w:t>Nível superior: 1</w:t>
            </w:r>
            <w:r>
              <w:rPr>
                <w:rFonts w:ascii="Arial" w:hAnsi="Arial" w:cs="Arial"/>
                <w:color w:val="auto"/>
                <w:sz w:val="22"/>
                <w:szCs w:val="22"/>
              </w:rPr>
              <w:t>2</w:t>
            </w:r>
          </w:p>
          <w:p w14:paraId="7BD44159" w14:textId="77777777" w:rsidR="007D0D3E" w:rsidRPr="007D0D3E" w:rsidRDefault="007D0D3E" w:rsidP="007D0D3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5A7A8758" w14:textId="7864A138" w:rsidR="009C262E" w:rsidRDefault="007D0D3E" w:rsidP="007D0D3E">
            <w:pPr>
              <w:spacing w:line="276" w:lineRule="auto"/>
              <w:jc w:val="both"/>
              <w:rPr>
                <w:rFonts w:ascii="Arial" w:hAnsi="Arial" w:cs="Arial"/>
                <w:sz w:val="22"/>
                <w:szCs w:val="22"/>
              </w:rPr>
            </w:pPr>
            <w:r w:rsidRPr="007D0D3E">
              <w:rPr>
                <w:rFonts w:ascii="Arial" w:hAnsi="Arial" w:cs="Arial"/>
                <w:b/>
                <w:sz w:val="22"/>
                <w:szCs w:val="22"/>
              </w:rPr>
              <w:t xml:space="preserve">Período estimado anual: </w:t>
            </w:r>
            <w:r>
              <w:rPr>
                <w:rFonts w:ascii="Arial" w:hAnsi="Arial" w:cs="Arial"/>
                <w:b/>
                <w:sz w:val="22"/>
                <w:szCs w:val="22"/>
              </w:rPr>
              <w:t>12</w:t>
            </w:r>
            <w:r w:rsidRPr="007D0D3E">
              <w:rPr>
                <w:rFonts w:ascii="Arial" w:hAnsi="Arial" w:cs="Arial"/>
                <w:b/>
                <w:sz w:val="22"/>
                <w:szCs w:val="22"/>
              </w:rPr>
              <w:t xml:space="preserve"> meses</w:t>
            </w:r>
            <w:r w:rsidR="009C262E" w:rsidRPr="007D0D3E">
              <w:rPr>
                <w:rFonts w:ascii="Arial" w:hAnsi="Arial" w:cs="Arial"/>
                <w:sz w:val="22"/>
                <w:szCs w:val="22"/>
              </w:rPr>
              <w:t xml:space="preserve"> </w:t>
            </w:r>
          </w:p>
          <w:p w14:paraId="4789DC27" w14:textId="0ECF92EC" w:rsidR="007D0D3E" w:rsidRDefault="007D0D3E" w:rsidP="007D0D3E">
            <w:pPr>
              <w:spacing w:line="276" w:lineRule="auto"/>
              <w:jc w:val="both"/>
              <w:rPr>
                <w:rFonts w:ascii="Arial" w:hAnsi="Arial" w:cs="Arial"/>
                <w:sz w:val="22"/>
                <w:szCs w:val="22"/>
              </w:rPr>
            </w:pPr>
          </w:p>
          <w:p w14:paraId="4C44178A" w14:textId="7C105199" w:rsidR="007D0D3E" w:rsidRPr="007D0D3E" w:rsidRDefault="007D0D3E" w:rsidP="007D0D3E">
            <w:pPr>
              <w:spacing w:line="276" w:lineRule="auto"/>
              <w:jc w:val="both"/>
              <w:rPr>
                <w:rFonts w:ascii="Arial" w:hAnsi="Arial" w:cs="Arial"/>
                <w:b/>
                <w:bCs/>
                <w:sz w:val="22"/>
                <w:szCs w:val="22"/>
              </w:rPr>
            </w:pPr>
            <w:r w:rsidRPr="007D0D3E">
              <w:rPr>
                <w:rFonts w:ascii="Arial" w:hAnsi="Arial" w:cs="Arial"/>
                <w:b/>
                <w:bCs/>
                <w:sz w:val="22"/>
                <w:szCs w:val="22"/>
              </w:rPr>
              <w:t>Prazo contratual inicial: 24 meses</w:t>
            </w:r>
          </w:p>
          <w:p w14:paraId="0E8A84B0" w14:textId="77777777" w:rsidR="007D0D3E" w:rsidRDefault="007D0D3E" w:rsidP="007D0D3E">
            <w:pPr>
              <w:spacing w:line="276" w:lineRule="auto"/>
              <w:jc w:val="both"/>
              <w:rPr>
                <w:rFonts w:ascii="Arial" w:hAnsi="Arial" w:cs="Arial"/>
                <w:sz w:val="22"/>
                <w:szCs w:val="22"/>
              </w:rPr>
            </w:pPr>
          </w:p>
          <w:p w14:paraId="455332A4" w14:textId="6DFF5B76" w:rsidR="007D0D3E" w:rsidRPr="007D0D3E" w:rsidRDefault="007D0D3E" w:rsidP="007D0D3E">
            <w:pPr>
              <w:spacing w:line="276" w:lineRule="auto"/>
              <w:jc w:val="both"/>
              <w:rPr>
                <w:rFonts w:ascii="Arial" w:hAnsi="Arial" w:cs="Arial"/>
                <w:b/>
                <w:bCs/>
                <w:sz w:val="22"/>
                <w:szCs w:val="22"/>
                <w:u w:val="single"/>
              </w:rPr>
            </w:pPr>
            <w:r w:rsidRPr="007D0D3E">
              <w:rPr>
                <w:rFonts w:ascii="Arial" w:hAnsi="Arial" w:cs="Arial"/>
                <w:b/>
                <w:bCs/>
                <w:sz w:val="22"/>
                <w:szCs w:val="22"/>
                <w:u w:val="single"/>
              </w:rPr>
              <w:t>Taxa máxima de administração admitida: 2,83% por bolsa paga.</w:t>
            </w:r>
          </w:p>
        </w:tc>
        <w:tc>
          <w:tcPr>
            <w:tcW w:w="1984" w:type="dxa"/>
            <w:tcBorders>
              <w:top w:val="single" w:sz="4" w:space="0" w:color="auto"/>
              <w:bottom w:val="single" w:sz="4" w:space="0" w:color="auto"/>
            </w:tcBorders>
            <w:shd w:val="clear" w:color="auto" w:fill="auto"/>
            <w:vAlign w:val="center"/>
          </w:tcPr>
          <w:p w14:paraId="23CA9E03" w14:textId="77777777" w:rsidR="009C262E" w:rsidRPr="009C262E" w:rsidRDefault="009C262E" w:rsidP="009C262E">
            <w:pPr>
              <w:spacing w:line="276" w:lineRule="auto"/>
              <w:jc w:val="center"/>
              <w:rPr>
                <w:rFonts w:ascii="Arial" w:hAnsi="Arial" w:cs="Arial"/>
                <w:b/>
                <w:sz w:val="22"/>
                <w:szCs w:val="22"/>
              </w:rPr>
            </w:pPr>
          </w:p>
        </w:tc>
      </w:tr>
    </w:tbl>
    <w:p w14:paraId="79B8D543" w14:textId="35F60E45" w:rsidR="009C262E" w:rsidRDefault="009C262E" w:rsidP="009C262E">
      <w:pPr>
        <w:spacing w:line="276" w:lineRule="auto"/>
        <w:jc w:val="both"/>
        <w:rPr>
          <w:rFonts w:ascii="Arial" w:hAnsi="Arial" w:cs="Arial"/>
          <w:b/>
          <w:bCs/>
          <w:color w:val="auto"/>
          <w:sz w:val="22"/>
          <w:szCs w:val="22"/>
        </w:rPr>
      </w:pPr>
    </w:p>
    <w:p w14:paraId="42DA5A89" w14:textId="77777777" w:rsidR="009C262E" w:rsidRPr="009C262E" w:rsidRDefault="009C262E" w:rsidP="009C262E">
      <w:pPr>
        <w:pBdr>
          <w:top w:val="single" w:sz="4" w:space="1" w:color="auto"/>
          <w:left w:val="single" w:sz="4" w:space="4" w:color="auto"/>
          <w:bottom w:val="single" w:sz="4" w:space="1" w:color="auto"/>
          <w:right w:val="single" w:sz="4" w:space="21" w:color="auto"/>
          <w:between w:val="single" w:sz="4" w:space="1" w:color="auto"/>
          <w:bar w:val="single" w:sz="4" w:color="auto"/>
        </w:pBdr>
        <w:tabs>
          <w:tab w:val="clear" w:pos="708"/>
          <w:tab w:val="left" w:pos="1617"/>
        </w:tabs>
        <w:spacing w:after="120" w:line="276" w:lineRule="auto"/>
        <w:jc w:val="both"/>
        <w:rPr>
          <w:rFonts w:ascii="Arial" w:hAnsi="Arial" w:cs="Arial"/>
          <w:color w:val="auto"/>
          <w:sz w:val="22"/>
          <w:szCs w:val="22"/>
        </w:rPr>
      </w:pPr>
      <w:r w:rsidRPr="009C262E">
        <w:rPr>
          <w:rFonts w:ascii="Arial" w:hAnsi="Arial" w:cs="Arial"/>
          <w:b/>
          <w:color w:val="auto"/>
          <w:sz w:val="22"/>
          <w:szCs w:val="22"/>
        </w:rPr>
        <w:t>Prazo de validade desta proposta:</w:t>
      </w:r>
      <w:r w:rsidRPr="009C262E">
        <w:rPr>
          <w:rFonts w:ascii="Arial" w:hAnsi="Arial" w:cs="Arial"/>
          <w:color w:val="auto"/>
          <w:sz w:val="22"/>
          <w:szCs w:val="22"/>
        </w:rPr>
        <w:t xml:space="preserve"> ______ dias (mínimo de 60 dias)</w:t>
      </w:r>
    </w:p>
    <w:p w14:paraId="4DD00286" w14:textId="77777777" w:rsidR="009C262E" w:rsidRPr="009C262E" w:rsidRDefault="009C262E" w:rsidP="009C262E">
      <w:pPr>
        <w:pBdr>
          <w:top w:val="single" w:sz="4" w:space="1" w:color="auto"/>
          <w:left w:val="single" w:sz="4" w:space="4" w:color="auto"/>
          <w:bottom w:val="single" w:sz="4" w:space="1" w:color="auto"/>
          <w:right w:val="single" w:sz="4" w:space="22" w:color="auto"/>
        </w:pBdr>
        <w:tabs>
          <w:tab w:val="clear" w:pos="708"/>
          <w:tab w:val="left" w:pos="1617"/>
        </w:tabs>
        <w:spacing w:after="120" w:line="276" w:lineRule="auto"/>
        <w:jc w:val="both"/>
        <w:rPr>
          <w:rFonts w:ascii="Arial" w:hAnsi="Arial" w:cs="Arial"/>
          <w:i/>
          <w:color w:val="auto"/>
          <w:sz w:val="22"/>
          <w:szCs w:val="22"/>
        </w:rPr>
      </w:pPr>
      <w:r w:rsidRPr="009C262E">
        <w:rPr>
          <w:rFonts w:ascii="Arial" w:hAnsi="Arial" w:cs="Arial"/>
          <w:i/>
          <w:color w:val="auto"/>
          <w:sz w:val="22"/>
          <w:szCs w:val="22"/>
        </w:rPr>
        <w:t xml:space="preserve">Declaro que minha empresa possui todas as condições técnicas, financeiras e econômicas para o fornecimento eventual de passagens aéreas, que a mesma está licenciada pelo Ministério do Turismo e que é autorizada a operar pelas principais companhias aéreas prestadoras de serviço de voos nacionais e internacionais da presente cotação e que estou ciente de todos os termos do presente edital, bem como das condições gerais, exigibilidades e prazos e estou de </w:t>
      </w:r>
      <w:r w:rsidRPr="009C262E">
        <w:rPr>
          <w:rFonts w:ascii="Arial" w:hAnsi="Arial" w:cs="Arial"/>
          <w:b/>
          <w:i/>
          <w:color w:val="auto"/>
          <w:sz w:val="22"/>
          <w:szCs w:val="22"/>
        </w:rPr>
        <w:t>pleno acordo</w:t>
      </w:r>
      <w:r w:rsidRPr="009C262E">
        <w:rPr>
          <w:rFonts w:ascii="Arial" w:hAnsi="Arial" w:cs="Arial"/>
          <w:i/>
          <w:color w:val="auto"/>
          <w:sz w:val="22"/>
          <w:szCs w:val="22"/>
        </w:rPr>
        <w:t xml:space="preserve"> com todos eles nos termos da legislação vigente.</w:t>
      </w:r>
    </w:p>
    <w:p w14:paraId="3FFDB6D5" w14:textId="2311D45F" w:rsidR="009C262E" w:rsidRDefault="009C262E" w:rsidP="009C262E">
      <w:pPr>
        <w:spacing w:line="276" w:lineRule="auto"/>
        <w:jc w:val="both"/>
        <w:rPr>
          <w:rFonts w:ascii="Arial" w:hAnsi="Arial" w:cs="Arial"/>
          <w:b/>
          <w:bCs/>
          <w:color w:val="auto"/>
          <w:sz w:val="22"/>
          <w:szCs w:val="22"/>
        </w:rPr>
      </w:pPr>
    </w:p>
    <w:p w14:paraId="7E0CF568" w14:textId="77777777" w:rsidR="007D0D3E" w:rsidRPr="009C262E" w:rsidRDefault="007D0D3E" w:rsidP="009C262E">
      <w:pPr>
        <w:spacing w:line="276" w:lineRule="auto"/>
        <w:jc w:val="both"/>
        <w:rPr>
          <w:rFonts w:ascii="Arial" w:hAnsi="Arial" w:cs="Arial"/>
          <w:b/>
          <w:bCs/>
          <w:color w:val="auto"/>
          <w:sz w:val="22"/>
          <w:szCs w:val="22"/>
        </w:rPr>
      </w:pPr>
    </w:p>
    <w:p w14:paraId="035BCF4B" w14:textId="77777777" w:rsidR="009C262E" w:rsidRPr="009C262E" w:rsidRDefault="009C262E" w:rsidP="009C262E">
      <w:pPr>
        <w:spacing w:line="276" w:lineRule="auto"/>
        <w:jc w:val="both"/>
        <w:rPr>
          <w:rFonts w:ascii="Arial" w:hAnsi="Arial" w:cs="Arial"/>
          <w:color w:val="auto"/>
          <w:sz w:val="22"/>
          <w:szCs w:val="22"/>
        </w:rPr>
      </w:pPr>
      <w:r w:rsidRPr="009C262E">
        <w:rPr>
          <w:rFonts w:ascii="Arial" w:hAnsi="Arial" w:cs="Arial"/>
          <w:b/>
          <w:bCs/>
          <w:color w:val="auto"/>
          <w:sz w:val="22"/>
          <w:szCs w:val="22"/>
        </w:rPr>
        <w:lastRenderedPageBreak/>
        <w:t>DECLARO</w:t>
      </w:r>
      <w:r w:rsidRPr="009C262E">
        <w:rPr>
          <w:rFonts w:ascii="Arial" w:hAnsi="Arial" w:cs="Arial"/>
          <w:color w:val="auto"/>
          <w:sz w:val="22"/>
          <w:szCs w:val="22"/>
        </w:rPr>
        <w:t xml:space="preserve">, sob as penas da lei, em especial o art. 299 do Código Penal Brasileiro, que: </w:t>
      </w:r>
    </w:p>
    <w:p w14:paraId="742C0F6A" w14:textId="77777777" w:rsidR="009C262E" w:rsidRPr="009C262E" w:rsidRDefault="009C262E" w:rsidP="009C262E">
      <w:pPr>
        <w:spacing w:line="276" w:lineRule="auto"/>
        <w:jc w:val="both"/>
        <w:rPr>
          <w:rFonts w:ascii="Arial" w:hAnsi="Arial" w:cs="Arial"/>
          <w:color w:val="auto"/>
          <w:sz w:val="22"/>
          <w:szCs w:val="22"/>
        </w:rPr>
      </w:pPr>
    </w:p>
    <w:p w14:paraId="595844ED" w14:textId="081EC385" w:rsidR="009C262E" w:rsidRPr="009C262E" w:rsidRDefault="009C262E" w:rsidP="009C262E">
      <w:pPr>
        <w:spacing w:after="120" w:line="276" w:lineRule="auto"/>
        <w:jc w:val="both"/>
        <w:rPr>
          <w:rFonts w:ascii="Arial" w:hAnsi="Arial" w:cs="Arial"/>
          <w:color w:val="auto"/>
          <w:sz w:val="22"/>
          <w:szCs w:val="22"/>
        </w:rPr>
      </w:pPr>
      <w:r w:rsidRPr="009C262E">
        <w:rPr>
          <w:rFonts w:ascii="Arial" w:hAnsi="Arial" w:cs="Arial"/>
          <w:color w:val="auto"/>
          <w:sz w:val="22"/>
          <w:szCs w:val="22"/>
        </w:rPr>
        <w:t xml:space="preserve">(a) a proposta apresentada para participar do Pregão Eletrônico n.º </w:t>
      </w:r>
      <w:r w:rsidR="00EF2EBE">
        <w:rPr>
          <w:rFonts w:ascii="Arial" w:hAnsi="Arial" w:cs="Arial"/>
          <w:color w:val="auto"/>
          <w:sz w:val="22"/>
          <w:szCs w:val="22"/>
        </w:rPr>
        <w:t>0</w:t>
      </w:r>
      <w:r w:rsidR="007D0D3E">
        <w:rPr>
          <w:rFonts w:ascii="Arial" w:hAnsi="Arial" w:cs="Arial"/>
          <w:color w:val="auto"/>
          <w:sz w:val="22"/>
          <w:szCs w:val="22"/>
        </w:rPr>
        <w:t>2</w:t>
      </w:r>
      <w:r w:rsidR="00EF2EBE">
        <w:rPr>
          <w:rFonts w:ascii="Arial" w:hAnsi="Arial" w:cs="Arial"/>
          <w:color w:val="auto"/>
          <w:sz w:val="22"/>
          <w:szCs w:val="22"/>
        </w:rPr>
        <w:t>/2022</w:t>
      </w:r>
      <w:r w:rsidRPr="009C262E">
        <w:rPr>
          <w:rFonts w:ascii="Arial" w:hAnsi="Arial" w:cs="Arial"/>
          <w:color w:val="auto"/>
          <w:sz w:val="22"/>
          <w:szCs w:val="22"/>
        </w:rPr>
        <w:t xml:space="preserve"> da Câmara de Vereadores de Charqueadas, </w:t>
      </w:r>
      <w:r w:rsidRPr="009C262E">
        <w:rPr>
          <w:rFonts w:ascii="Arial" w:hAnsi="Arial" w:cs="Arial"/>
          <w:b/>
          <w:color w:val="auto"/>
          <w:sz w:val="22"/>
          <w:szCs w:val="22"/>
        </w:rPr>
        <w:t>foi elaborada de maneira independente pela licitante e o conteúdo da proposta não foi, no todo ou em parte</w:t>
      </w:r>
      <w:r w:rsidRPr="009C262E">
        <w:rPr>
          <w:rFonts w:ascii="Arial" w:hAnsi="Arial" w:cs="Arial"/>
          <w:color w:val="auto"/>
          <w:sz w:val="22"/>
          <w:szCs w:val="22"/>
        </w:rPr>
        <w:t xml:space="preserve">, direta ou indiretamente, informado, discutido ou recebido de qualquer outro participante potencial ou de fato do referido certame por qualquer meio ou por qualquer pessoa; </w:t>
      </w:r>
    </w:p>
    <w:p w14:paraId="2A5915D6" w14:textId="6168B126" w:rsidR="009C262E" w:rsidRPr="009C262E" w:rsidRDefault="009C262E" w:rsidP="009C262E">
      <w:pPr>
        <w:spacing w:after="120" w:line="276" w:lineRule="auto"/>
        <w:jc w:val="both"/>
        <w:rPr>
          <w:rFonts w:ascii="Arial" w:hAnsi="Arial" w:cs="Arial"/>
          <w:color w:val="auto"/>
          <w:sz w:val="22"/>
          <w:szCs w:val="22"/>
        </w:rPr>
      </w:pPr>
      <w:r w:rsidRPr="009C262E">
        <w:rPr>
          <w:rFonts w:ascii="Arial" w:hAnsi="Arial" w:cs="Arial"/>
          <w:color w:val="auto"/>
          <w:sz w:val="22"/>
          <w:szCs w:val="22"/>
        </w:rPr>
        <w:t xml:space="preserve">(b) a intenção de apresentar a proposta elaborada para participar do </w:t>
      </w:r>
      <w:r w:rsidR="00EF2EBE" w:rsidRPr="009C262E">
        <w:rPr>
          <w:rFonts w:ascii="Arial" w:hAnsi="Arial" w:cs="Arial"/>
          <w:color w:val="auto"/>
          <w:sz w:val="22"/>
          <w:szCs w:val="22"/>
        </w:rPr>
        <w:t xml:space="preserve">Pregão Eletrônico n.º </w:t>
      </w:r>
      <w:r w:rsidR="00EF2EBE">
        <w:rPr>
          <w:rFonts w:ascii="Arial" w:hAnsi="Arial" w:cs="Arial"/>
          <w:color w:val="auto"/>
          <w:sz w:val="22"/>
          <w:szCs w:val="22"/>
        </w:rPr>
        <w:t>0</w:t>
      </w:r>
      <w:r w:rsidR="007D0D3E">
        <w:rPr>
          <w:rFonts w:ascii="Arial" w:hAnsi="Arial" w:cs="Arial"/>
          <w:color w:val="auto"/>
          <w:sz w:val="22"/>
          <w:szCs w:val="22"/>
        </w:rPr>
        <w:t>2</w:t>
      </w:r>
      <w:r w:rsidR="00EF2EBE">
        <w:rPr>
          <w:rFonts w:ascii="Arial" w:hAnsi="Arial" w:cs="Arial"/>
          <w:color w:val="auto"/>
          <w:sz w:val="22"/>
          <w:szCs w:val="22"/>
        </w:rPr>
        <w:t>/2022</w:t>
      </w:r>
      <w:r w:rsidR="00EF2EBE" w:rsidRPr="009C262E">
        <w:rPr>
          <w:rFonts w:ascii="Arial" w:hAnsi="Arial" w:cs="Arial"/>
          <w:color w:val="auto"/>
          <w:sz w:val="22"/>
          <w:szCs w:val="22"/>
        </w:rPr>
        <w:t xml:space="preserve"> </w:t>
      </w:r>
      <w:r w:rsidRPr="009C262E">
        <w:rPr>
          <w:rFonts w:ascii="Arial" w:hAnsi="Arial" w:cs="Arial"/>
          <w:color w:val="auto"/>
          <w:sz w:val="22"/>
          <w:szCs w:val="22"/>
        </w:rPr>
        <w:t xml:space="preserve">não foi informada, discutida ou recebida de qualquer outro participante potencial ou de fato do certame, por qualquer meio ou por qualquer pessoa; </w:t>
      </w:r>
    </w:p>
    <w:p w14:paraId="36A76F23" w14:textId="08F08643" w:rsidR="009C262E" w:rsidRPr="009C262E" w:rsidRDefault="009C262E" w:rsidP="009C262E">
      <w:pPr>
        <w:spacing w:after="120" w:line="276" w:lineRule="auto"/>
        <w:jc w:val="both"/>
        <w:rPr>
          <w:rFonts w:ascii="Arial" w:hAnsi="Arial" w:cs="Arial"/>
          <w:color w:val="auto"/>
          <w:sz w:val="22"/>
          <w:szCs w:val="22"/>
        </w:rPr>
      </w:pPr>
      <w:r w:rsidRPr="009C262E">
        <w:rPr>
          <w:rFonts w:ascii="Arial" w:hAnsi="Arial" w:cs="Arial"/>
          <w:color w:val="auto"/>
          <w:sz w:val="22"/>
          <w:szCs w:val="22"/>
        </w:rPr>
        <w:t xml:space="preserve">(c) que não tentou, por qualquer meio ou por qualquer pessoa, influir na decisão de qualquer outro participante potencial ou de fato do </w:t>
      </w:r>
      <w:r w:rsidR="00EF2EBE" w:rsidRPr="009C262E">
        <w:rPr>
          <w:rFonts w:ascii="Arial" w:hAnsi="Arial" w:cs="Arial"/>
          <w:color w:val="auto"/>
          <w:sz w:val="22"/>
          <w:szCs w:val="22"/>
        </w:rPr>
        <w:t xml:space="preserve">Pregão Eletrônico n.º </w:t>
      </w:r>
      <w:r w:rsidR="00EF2EBE">
        <w:rPr>
          <w:rFonts w:ascii="Arial" w:hAnsi="Arial" w:cs="Arial"/>
          <w:color w:val="auto"/>
          <w:sz w:val="22"/>
          <w:szCs w:val="22"/>
        </w:rPr>
        <w:t>0</w:t>
      </w:r>
      <w:r w:rsidR="007D0D3E">
        <w:rPr>
          <w:rFonts w:ascii="Arial" w:hAnsi="Arial" w:cs="Arial"/>
          <w:color w:val="auto"/>
          <w:sz w:val="22"/>
          <w:szCs w:val="22"/>
        </w:rPr>
        <w:t>2</w:t>
      </w:r>
      <w:r w:rsidR="00EF2EBE">
        <w:rPr>
          <w:rFonts w:ascii="Arial" w:hAnsi="Arial" w:cs="Arial"/>
          <w:color w:val="auto"/>
          <w:sz w:val="22"/>
          <w:szCs w:val="22"/>
        </w:rPr>
        <w:t>/2022</w:t>
      </w:r>
      <w:r w:rsidR="00EF2EBE" w:rsidRPr="009C262E">
        <w:rPr>
          <w:rFonts w:ascii="Arial" w:hAnsi="Arial" w:cs="Arial"/>
          <w:color w:val="auto"/>
          <w:sz w:val="22"/>
          <w:szCs w:val="22"/>
        </w:rPr>
        <w:t xml:space="preserve"> </w:t>
      </w:r>
      <w:r w:rsidRPr="009C262E">
        <w:rPr>
          <w:rFonts w:ascii="Arial" w:hAnsi="Arial" w:cs="Arial"/>
          <w:color w:val="auto"/>
          <w:sz w:val="22"/>
          <w:szCs w:val="22"/>
        </w:rPr>
        <w:t xml:space="preserve">quanto a participar ou não da referida licitação; </w:t>
      </w:r>
    </w:p>
    <w:p w14:paraId="505F54A0" w14:textId="15F10586" w:rsidR="009C262E" w:rsidRPr="009C262E" w:rsidRDefault="009C262E" w:rsidP="009C262E">
      <w:pPr>
        <w:spacing w:after="120" w:line="276" w:lineRule="auto"/>
        <w:jc w:val="both"/>
        <w:rPr>
          <w:rFonts w:ascii="Arial" w:hAnsi="Arial" w:cs="Arial"/>
          <w:color w:val="auto"/>
          <w:sz w:val="22"/>
          <w:szCs w:val="22"/>
        </w:rPr>
      </w:pPr>
      <w:r w:rsidRPr="009C262E">
        <w:rPr>
          <w:rFonts w:ascii="Arial" w:hAnsi="Arial" w:cs="Arial"/>
          <w:color w:val="auto"/>
          <w:sz w:val="22"/>
          <w:szCs w:val="22"/>
        </w:rPr>
        <w:t xml:space="preserve">(d) que o conteúdo da proposta apresentada para participar do </w:t>
      </w:r>
      <w:r w:rsidR="00EF2EBE" w:rsidRPr="009C262E">
        <w:rPr>
          <w:rFonts w:ascii="Arial" w:hAnsi="Arial" w:cs="Arial"/>
          <w:color w:val="auto"/>
          <w:sz w:val="22"/>
          <w:szCs w:val="22"/>
        </w:rPr>
        <w:t xml:space="preserve">Pregão Eletrônico n.º </w:t>
      </w:r>
      <w:r w:rsidR="00EF2EBE">
        <w:rPr>
          <w:rFonts w:ascii="Arial" w:hAnsi="Arial" w:cs="Arial"/>
          <w:color w:val="auto"/>
          <w:sz w:val="22"/>
          <w:szCs w:val="22"/>
        </w:rPr>
        <w:t>0</w:t>
      </w:r>
      <w:r w:rsidR="007D0D3E">
        <w:rPr>
          <w:rFonts w:ascii="Arial" w:hAnsi="Arial" w:cs="Arial"/>
          <w:color w:val="auto"/>
          <w:sz w:val="22"/>
          <w:szCs w:val="22"/>
        </w:rPr>
        <w:t>2</w:t>
      </w:r>
      <w:r w:rsidR="00EF2EBE">
        <w:rPr>
          <w:rFonts w:ascii="Arial" w:hAnsi="Arial" w:cs="Arial"/>
          <w:color w:val="auto"/>
          <w:sz w:val="22"/>
          <w:szCs w:val="22"/>
        </w:rPr>
        <w:t>/2022</w:t>
      </w:r>
      <w:r w:rsidR="00EF2EBE" w:rsidRPr="009C262E">
        <w:rPr>
          <w:rFonts w:ascii="Arial" w:hAnsi="Arial" w:cs="Arial"/>
          <w:color w:val="auto"/>
          <w:sz w:val="22"/>
          <w:szCs w:val="22"/>
        </w:rPr>
        <w:t xml:space="preserve"> </w:t>
      </w:r>
      <w:r w:rsidRPr="009C262E">
        <w:rPr>
          <w:rFonts w:ascii="Arial" w:hAnsi="Arial" w:cs="Arial"/>
          <w:color w:val="auto"/>
          <w:sz w:val="22"/>
          <w:szCs w:val="22"/>
        </w:rPr>
        <w:t xml:space="preserve">não será, no todo ou em parte, direta ou indiretamente, comunicado ou discutido com qualquer outro participante potencial ou de fato do </w:t>
      </w:r>
      <w:r w:rsidR="00EF2EBE" w:rsidRPr="009C262E">
        <w:rPr>
          <w:rFonts w:ascii="Arial" w:hAnsi="Arial" w:cs="Arial"/>
          <w:color w:val="auto"/>
          <w:sz w:val="22"/>
          <w:szCs w:val="22"/>
        </w:rPr>
        <w:t xml:space="preserve">Pregão Eletrônico n.º </w:t>
      </w:r>
      <w:r w:rsidR="00EF2EBE">
        <w:rPr>
          <w:rFonts w:ascii="Arial" w:hAnsi="Arial" w:cs="Arial"/>
          <w:color w:val="auto"/>
          <w:sz w:val="22"/>
          <w:szCs w:val="22"/>
        </w:rPr>
        <w:t>0</w:t>
      </w:r>
      <w:r w:rsidR="007D0D3E">
        <w:rPr>
          <w:rFonts w:ascii="Arial" w:hAnsi="Arial" w:cs="Arial"/>
          <w:color w:val="auto"/>
          <w:sz w:val="22"/>
          <w:szCs w:val="22"/>
        </w:rPr>
        <w:t>2</w:t>
      </w:r>
      <w:r w:rsidR="00EF2EBE">
        <w:rPr>
          <w:rFonts w:ascii="Arial" w:hAnsi="Arial" w:cs="Arial"/>
          <w:color w:val="auto"/>
          <w:sz w:val="22"/>
          <w:szCs w:val="22"/>
        </w:rPr>
        <w:t>/2022</w:t>
      </w:r>
      <w:r w:rsidR="00EF2EBE" w:rsidRPr="009C262E">
        <w:rPr>
          <w:rFonts w:ascii="Arial" w:hAnsi="Arial" w:cs="Arial"/>
          <w:color w:val="auto"/>
          <w:sz w:val="22"/>
          <w:szCs w:val="22"/>
        </w:rPr>
        <w:t xml:space="preserve"> </w:t>
      </w:r>
      <w:r w:rsidRPr="009C262E">
        <w:rPr>
          <w:rFonts w:ascii="Arial" w:hAnsi="Arial" w:cs="Arial"/>
          <w:color w:val="auto"/>
          <w:sz w:val="22"/>
          <w:szCs w:val="22"/>
        </w:rPr>
        <w:t xml:space="preserve">antes da adjudicação do objeto da referida licitação; </w:t>
      </w:r>
    </w:p>
    <w:p w14:paraId="743E5FD4" w14:textId="3B23337C" w:rsidR="009C262E" w:rsidRPr="009C262E" w:rsidRDefault="009C262E" w:rsidP="009C262E">
      <w:pPr>
        <w:spacing w:after="120" w:line="276" w:lineRule="auto"/>
        <w:jc w:val="both"/>
        <w:rPr>
          <w:rFonts w:ascii="Arial" w:hAnsi="Arial" w:cs="Arial"/>
          <w:color w:val="auto"/>
          <w:sz w:val="22"/>
          <w:szCs w:val="22"/>
        </w:rPr>
      </w:pPr>
      <w:r w:rsidRPr="009C262E">
        <w:rPr>
          <w:rFonts w:ascii="Arial" w:hAnsi="Arial" w:cs="Arial"/>
          <w:color w:val="auto"/>
          <w:sz w:val="22"/>
          <w:szCs w:val="22"/>
        </w:rPr>
        <w:t xml:space="preserve">(e) que o conteúdo da proposta apresentada para participar do </w:t>
      </w:r>
      <w:r w:rsidR="00EF2EBE" w:rsidRPr="009C262E">
        <w:rPr>
          <w:rFonts w:ascii="Arial" w:hAnsi="Arial" w:cs="Arial"/>
          <w:color w:val="auto"/>
          <w:sz w:val="22"/>
          <w:szCs w:val="22"/>
        </w:rPr>
        <w:t xml:space="preserve">Pregão Eletrônico n.º </w:t>
      </w:r>
      <w:r w:rsidR="00EF2EBE">
        <w:rPr>
          <w:rFonts w:ascii="Arial" w:hAnsi="Arial" w:cs="Arial"/>
          <w:color w:val="auto"/>
          <w:sz w:val="22"/>
          <w:szCs w:val="22"/>
        </w:rPr>
        <w:t>0</w:t>
      </w:r>
      <w:r w:rsidR="007D0D3E">
        <w:rPr>
          <w:rFonts w:ascii="Arial" w:hAnsi="Arial" w:cs="Arial"/>
          <w:color w:val="auto"/>
          <w:sz w:val="22"/>
          <w:szCs w:val="22"/>
        </w:rPr>
        <w:t>2</w:t>
      </w:r>
      <w:r w:rsidR="00EF2EBE">
        <w:rPr>
          <w:rFonts w:ascii="Arial" w:hAnsi="Arial" w:cs="Arial"/>
          <w:color w:val="auto"/>
          <w:sz w:val="22"/>
          <w:szCs w:val="22"/>
        </w:rPr>
        <w:t>/2022</w:t>
      </w:r>
      <w:r w:rsidR="00EF2EBE" w:rsidRPr="009C262E">
        <w:rPr>
          <w:rFonts w:ascii="Arial" w:hAnsi="Arial" w:cs="Arial"/>
          <w:color w:val="auto"/>
          <w:sz w:val="22"/>
          <w:szCs w:val="22"/>
        </w:rPr>
        <w:t xml:space="preserve"> </w:t>
      </w:r>
      <w:r w:rsidRPr="009C262E">
        <w:rPr>
          <w:rFonts w:ascii="Arial" w:hAnsi="Arial" w:cs="Arial"/>
          <w:color w:val="auto"/>
          <w:sz w:val="22"/>
          <w:szCs w:val="22"/>
        </w:rPr>
        <w:t xml:space="preserve">não foi, no todo ou em parte, direta ou indiretamente, informado, discutido ou recebido de qualquer servidor ou vereador da Câmara de Vereadores de Charqueadas antes da abertura oficial das propostas; e </w:t>
      </w:r>
    </w:p>
    <w:p w14:paraId="17EF42D3" w14:textId="77777777" w:rsidR="009C262E" w:rsidRPr="009C262E" w:rsidRDefault="009C262E" w:rsidP="009C262E">
      <w:pPr>
        <w:spacing w:after="120" w:line="276" w:lineRule="auto"/>
        <w:jc w:val="both"/>
        <w:rPr>
          <w:rFonts w:ascii="Arial" w:hAnsi="Arial" w:cs="Arial"/>
          <w:color w:val="auto"/>
          <w:sz w:val="22"/>
          <w:szCs w:val="22"/>
        </w:rPr>
      </w:pPr>
      <w:r w:rsidRPr="009C262E">
        <w:rPr>
          <w:rFonts w:ascii="Arial" w:hAnsi="Arial" w:cs="Arial"/>
          <w:color w:val="auto"/>
          <w:sz w:val="22"/>
          <w:szCs w:val="22"/>
        </w:rPr>
        <w:t xml:space="preserve">(f) que está plenamente ciente do teor e da extensão desta declaração e que detém plenos poderes e informações para firmá-la. </w:t>
      </w:r>
    </w:p>
    <w:p w14:paraId="50E36767" w14:textId="77777777" w:rsidR="009C262E" w:rsidRPr="009C262E" w:rsidRDefault="009C262E" w:rsidP="009C262E">
      <w:pPr>
        <w:tabs>
          <w:tab w:val="clear" w:pos="708"/>
          <w:tab w:val="left" w:pos="1617"/>
        </w:tabs>
        <w:spacing w:line="276" w:lineRule="auto"/>
        <w:jc w:val="both"/>
        <w:rPr>
          <w:rFonts w:ascii="Arial" w:hAnsi="Arial" w:cs="Arial"/>
          <w:b/>
          <w:color w:val="auto"/>
          <w:sz w:val="22"/>
          <w:szCs w:val="22"/>
        </w:rPr>
      </w:pPr>
    </w:p>
    <w:p w14:paraId="7FE3EAB3" w14:textId="77777777" w:rsidR="009C262E" w:rsidRPr="009C262E" w:rsidRDefault="009C262E" w:rsidP="009C262E">
      <w:pPr>
        <w:tabs>
          <w:tab w:val="clear" w:pos="708"/>
          <w:tab w:val="left" w:pos="1617"/>
        </w:tabs>
        <w:spacing w:line="276" w:lineRule="auto"/>
        <w:jc w:val="both"/>
        <w:rPr>
          <w:rFonts w:ascii="Arial" w:hAnsi="Arial" w:cs="Arial"/>
          <w:b/>
          <w:color w:val="auto"/>
          <w:sz w:val="22"/>
          <w:szCs w:val="22"/>
        </w:rPr>
      </w:pPr>
      <w:r w:rsidRPr="009C262E">
        <w:rPr>
          <w:rFonts w:ascii="Arial" w:hAnsi="Arial" w:cs="Arial"/>
          <w:b/>
          <w:color w:val="auto"/>
          <w:sz w:val="22"/>
          <w:szCs w:val="22"/>
        </w:rPr>
        <w:t xml:space="preserve">DADOS DA LICITANTE </w:t>
      </w:r>
    </w:p>
    <w:p w14:paraId="65AFD7B3" w14:textId="507B004D" w:rsidR="009C262E" w:rsidRDefault="009C262E" w:rsidP="009C262E">
      <w:pPr>
        <w:tabs>
          <w:tab w:val="clear" w:pos="708"/>
          <w:tab w:val="left" w:pos="1617"/>
        </w:tabs>
        <w:spacing w:line="276" w:lineRule="auto"/>
        <w:jc w:val="both"/>
        <w:rPr>
          <w:rFonts w:ascii="Arial" w:hAnsi="Arial" w:cs="Arial"/>
          <w:b/>
          <w:color w:val="auto"/>
          <w:sz w:val="22"/>
          <w:szCs w:val="22"/>
        </w:rPr>
      </w:pPr>
    </w:p>
    <w:p w14:paraId="19C7652A" w14:textId="77777777" w:rsidR="007D0D3E" w:rsidRPr="009C262E" w:rsidRDefault="007D0D3E" w:rsidP="009C262E">
      <w:pPr>
        <w:tabs>
          <w:tab w:val="clear" w:pos="708"/>
          <w:tab w:val="left" w:pos="1617"/>
        </w:tabs>
        <w:spacing w:line="276" w:lineRule="auto"/>
        <w:jc w:val="both"/>
        <w:rPr>
          <w:rFonts w:ascii="Arial" w:hAnsi="Arial" w:cs="Arial"/>
          <w:b/>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5380"/>
      </w:tblGrid>
      <w:tr w:rsidR="009C262E" w:rsidRPr="009C262E" w14:paraId="21A9D472" w14:textId="77777777" w:rsidTr="00143AA5">
        <w:tc>
          <w:tcPr>
            <w:tcW w:w="4248" w:type="dxa"/>
            <w:shd w:val="clear" w:color="auto" w:fill="auto"/>
            <w:vAlign w:val="center"/>
          </w:tcPr>
          <w:p w14:paraId="25F2E5D7"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Razão Social:</w:t>
            </w:r>
          </w:p>
        </w:tc>
        <w:tc>
          <w:tcPr>
            <w:tcW w:w="5380" w:type="dxa"/>
            <w:shd w:val="clear" w:color="auto" w:fill="auto"/>
          </w:tcPr>
          <w:p w14:paraId="72682D96"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tc>
      </w:tr>
      <w:tr w:rsidR="009C262E" w:rsidRPr="009C262E" w14:paraId="0ED8FA00" w14:textId="77777777" w:rsidTr="00143AA5">
        <w:tc>
          <w:tcPr>
            <w:tcW w:w="4248" w:type="dxa"/>
            <w:shd w:val="clear" w:color="auto" w:fill="auto"/>
            <w:vAlign w:val="center"/>
          </w:tcPr>
          <w:p w14:paraId="0B47E41F"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CNPJ:</w:t>
            </w:r>
          </w:p>
        </w:tc>
        <w:tc>
          <w:tcPr>
            <w:tcW w:w="5380" w:type="dxa"/>
            <w:shd w:val="clear" w:color="auto" w:fill="auto"/>
          </w:tcPr>
          <w:p w14:paraId="60073068"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tc>
      </w:tr>
      <w:tr w:rsidR="009C262E" w:rsidRPr="009C262E" w14:paraId="5C191914" w14:textId="77777777" w:rsidTr="00143AA5">
        <w:tc>
          <w:tcPr>
            <w:tcW w:w="4248" w:type="dxa"/>
            <w:shd w:val="clear" w:color="auto" w:fill="auto"/>
            <w:vAlign w:val="center"/>
          </w:tcPr>
          <w:p w14:paraId="34FB7AE9"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Inscr. Estadual:</w:t>
            </w:r>
          </w:p>
        </w:tc>
        <w:tc>
          <w:tcPr>
            <w:tcW w:w="5380" w:type="dxa"/>
            <w:shd w:val="clear" w:color="auto" w:fill="auto"/>
          </w:tcPr>
          <w:p w14:paraId="2EA71D3A"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tc>
      </w:tr>
      <w:tr w:rsidR="009C262E" w:rsidRPr="009C262E" w14:paraId="72D54524" w14:textId="77777777" w:rsidTr="00143AA5">
        <w:tc>
          <w:tcPr>
            <w:tcW w:w="4248" w:type="dxa"/>
            <w:shd w:val="clear" w:color="auto" w:fill="auto"/>
            <w:vAlign w:val="center"/>
          </w:tcPr>
          <w:p w14:paraId="49E3FA65"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Inscr. Municipal:</w:t>
            </w:r>
          </w:p>
        </w:tc>
        <w:tc>
          <w:tcPr>
            <w:tcW w:w="5380" w:type="dxa"/>
            <w:shd w:val="clear" w:color="auto" w:fill="auto"/>
          </w:tcPr>
          <w:p w14:paraId="4A09BE45"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tc>
      </w:tr>
      <w:tr w:rsidR="009C262E" w:rsidRPr="009C262E" w14:paraId="3B1814BC" w14:textId="77777777" w:rsidTr="00143AA5">
        <w:tc>
          <w:tcPr>
            <w:tcW w:w="4248" w:type="dxa"/>
            <w:shd w:val="clear" w:color="auto" w:fill="auto"/>
            <w:vAlign w:val="center"/>
          </w:tcPr>
          <w:p w14:paraId="7ACA5B61"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Endereço:</w:t>
            </w:r>
          </w:p>
        </w:tc>
        <w:tc>
          <w:tcPr>
            <w:tcW w:w="5380" w:type="dxa"/>
            <w:shd w:val="clear" w:color="auto" w:fill="auto"/>
          </w:tcPr>
          <w:p w14:paraId="40208842"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tc>
      </w:tr>
      <w:tr w:rsidR="009C262E" w:rsidRPr="009C262E" w14:paraId="627CD273" w14:textId="77777777" w:rsidTr="00143AA5">
        <w:tc>
          <w:tcPr>
            <w:tcW w:w="4248" w:type="dxa"/>
            <w:shd w:val="clear" w:color="auto" w:fill="auto"/>
            <w:vAlign w:val="center"/>
          </w:tcPr>
          <w:p w14:paraId="25E03216"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Bairro:</w:t>
            </w:r>
          </w:p>
        </w:tc>
        <w:tc>
          <w:tcPr>
            <w:tcW w:w="5380" w:type="dxa"/>
            <w:shd w:val="clear" w:color="auto" w:fill="auto"/>
          </w:tcPr>
          <w:p w14:paraId="24EE3BE7"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tc>
      </w:tr>
      <w:tr w:rsidR="009C262E" w:rsidRPr="009C262E" w14:paraId="23026671" w14:textId="77777777" w:rsidTr="00143AA5">
        <w:tc>
          <w:tcPr>
            <w:tcW w:w="4248" w:type="dxa"/>
            <w:shd w:val="clear" w:color="auto" w:fill="auto"/>
            <w:vAlign w:val="center"/>
          </w:tcPr>
          <w:p w14:paraId="69A27532"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Município:</w:t>
            </w:r>
          </w:p>
        </w:tc>
        <w:tc>
          <w:tcPr>
            <w:tcW w:w="5380" w:type="dxa"/>
            <w:shd w:val="clear" w:color="auto" w:fill="auto"/>
          </w:tcPr>
          <w:p w14:paraId="1876DCD4"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tc>
      </w:tr>
      <w:tr w:rsidR="009C262E" w:rsidRPr="009C262E" w14:paraId="7555C754" w14:textId="77777777" w:rsidTr="00143AA5">
        <w:tc>
          <w:tcPr>
            <w:tcW w:w="4248" w:type="dxa"/>
            <w:shd w:val="clear" w:color="auto" w:fill="auto"/>
            <w:vAlign w:val="center"/>
          </w:tcPr>
          <w:p w14:paraId="2E20C416"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CEP:</w:t>
            </w:r>
          </w:p>
        </w:tc>
        <w:tc>
          <w:tcPr>
            <w:tcW w:w="5380" w:type="dxa"/>
            <w:shd w:val="clear" w:color="auto" w:fill="auto"/>
          </w:tcPr>
          <w:p w14:paraId="3A0F3AF6"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tc>
      </w:tr>
      <w:tr w:rsidR="009C262E" w:rsidRPr="009C262E" w14:paraId="26499C83" w14:textId="77777777" w:rsidTr="00143AA5">
        <w:tc>
          <w:tcPr>
            <w:tcW w:w="4248" w:type="dxa"/>
            <w:shd w:val="clear" w:color="auto" w:fill="auto"/>
            <w:vAlign w:val="center"/>
          </w:tcPr>
          <w:p w14:paraId="76CCEB28"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Estado:</w:t>
            </w:r>
          </w:p>
        </w:tc>
        <w:tc>
          <w:tcPr>
            <w:tcW w:w="5380" w:type="dxa"/>
            <w:shd w:val="clear" w:color="auto" w:fill="auto"/>
          </w:tcPr>
          <w:p w14:paraId="2E66514C"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tc>
      </w:tr>
      <w:tr w:rsidR="009C262E" w:rsidRPr="009C262E" w14:paraId="1E1E2236" w14:textId="77777777" w:rsidTr="00143AA5">
        <w:tc>
          <w:tcPr>
            <w:tcW w:w="4248" w:type="dxa"/>
            <w:shd w:val="clear" w:color="auto" w:fill="auto"/>
            <w:vAlign w:val="center"/>
          </w:tcPr>
          <w:p w14:paraId="71062780"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Telefones:</w:t>
            </w:r>
          </w:p>
        </w:tc>
        <w:tc>
          <w:tcPr>
            <w:tcW w:w="5380" w:type="dxa"/>
            <w:shd w:val="clear" w:color="auto" w:fill="auto"/>
          </w:tcPr>
          <w:p w14:paraId="14265882"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tc>
      </w:tr>
      <w:tr w:rsidR="009C262E" w:rsidRPr="009C262E" w14:paraId="5B51D983" w14:textId="77777777" w:rsidTr="00143AA5">
        <w:tc>
          <w:tcPr>
            <w:tcW w:w="4248" w:type="dxa"/>
            <w:shd w:val="clear" w:color="auto" w:fill="auto"/>
            <w:vAlign w:val="center"/>
          </w:tcPr>
          <w:p w14:paraId="051320D3"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Responsável pela proposta:</w:t>
            </w:r>
          </w:p>
        </w:tc>
        <w:tc>
          <w:tcPr>
            <w:tcW w:w="5380" w:type="dxa"/>
            <w:shd w:val="clear" w:color="auto" w:fill="auto"/>
          </w:tcPr>
          <w:p w14:paraId="49DF02C3"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r w:rsidRPr="009C262E">
              <w:rPr>
                <w:rFonts w:ascii="Arial" w:hAnsi="Arial" w:cs="Arial"/>
                <w:color w:val="auto"/>
                <w:sz w:val="22"/>
                <w:szCs w:val="22"/>
              </w:rPr>
              <w:t>Nome:</w:t>
            </w:r>
          </w:p>
          <w:p w14:paraId="0B79D0F4"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r w:rsidRPr="009C262E">
              <w:rPr>
                <w:rFonts w:ascii="Arial" w:hAnsi="Arial" w:cs="Arial"/>
                <w:color w:val="auto"/>
                <w:sz w:val="22"/>
                <w:szCs w:val="22"/>
              </w:rPr>
              <w:t>CPF:</w:t>
            </w:r>
          </w:p>
        </w:tc>
      </w:tr>
      <w:tr w:rsidR="009C262E" w:rsidRPr="009C262E" w14:paraId="155097EF" w14:textId="77777777" w:rsidTr="00143AA5">
        <w:tc>
          <w:tcPr>
            <w:tcW w:w="4248" w:type="dxa"/>
            <w:shd w:val="clear" w:color="auto" w:fill="auto"/>
            <w:vAlign w:val="center"/>
          </w:tcPr>
          <w:p w14:paraId="6E124B42"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Contato comercial:</w:t>
            </w:r>
          </w:p>
        </w:tc>
        <w:tc>
          <w:tcPr>
            <w:tcW w:w="5380" w:type="dxa"/>
            <w:shd w:val="clear" w:color="auto" w:fill="auto"/>
          </w:tcPr>
          <w:p w14:paraId="4EDE068E"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r w:rsidRPr="009C262E">
              <w:rPr>
                <w:rFonts w:ascii="Arial" w:hAnsi="Arial" w:cs="Arial"/>
                <w:color w:val="auto"/>
                <w:sz w:val="22"/>
                <w:szCs w:val="22"/>
              </w:rPr>
              <w:t>Nome:</w:t>
            </w:r>
          </w:p>
          <w:p w14:paraId="36AE5EDC"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r w:rsidRPr="009C262E">
              <w:rPr>
                <w:rFonts w:ascii="Arial" w:hAnsi="Arial" w:cs="Arial"/>
                <w:color w:val="auto"/>
                <w:sz w:val="22"/>
                <w:szCs w:val="22"/>
              </w:rPr>
              <w:t>Telefones de contato:</w:t>
            </w:r>
          </w:p>
          <w:p w14:paraId="5A79FFA1"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r w:rsidRPr="009C262E">
              <w:rPr>
                <w:rFonts w:ascii="Arial" w:hAnsi="Arial" w:cs="Arial"/>
                <w:color w:val="auto"/>
                <w:sz w:val="22"/>
                <w:szCs w:val="22"/>
              </w:rPr>
              <w:t>E-mail:</w:t>
            </w:r>
          </w:p>
        </w:tc>
      </w:tr>
      <w:tr w:rsidR="009C262E" w:rsidRPr="009C262E" w14:paraId="4F549A54" w14:textId="77777777" w:rsidTr="00143AA5">
        <w:tc>
          <w:tcPr>
            <w:tcW w:w="4248" w:type="dxa"/>
            <w:shd w:val="clear" w:color="auto" w:fill="auto"/>
            <w:vAlign w:val="center"/>
          </w:tcPr>
          <w:p w14:paraId="4FE17A80" w14:textId="77777777" w:rsidR="009C262E" w:rsidRPr="009C262E" w:rsidRDefault="009C262E" w:rsidP="009C262E">
            <w:pPr>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Dados Bancários:</w:t>
            </w:r>
          </w:p>
        </w:tc>
        <w:tc>
          <w:tcPr>
            <w:tcW w:w="5380" w:type="dxa"/>
            <w:shd w:val="clear" w:color="auto" w:fill="auto"/>
          </w:tcPr>
          <w:p w14:paraId="18254FB4"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r w:rsidRPr="009C262E">
              <w:rPr>
                <w:rFonts w:ascii="Arial" w:hAnsi="Arial" w:cs="Arial"/>
                <w:color w:val="auto"/>
                <w:sz w:val="22"/>
                <w:szCs w:val="22"/>
              </w:rPr>
              <w:t>Banco:</w:t>
            </w:r>
          </w:p>
          <w:p w14:paraId="6A6F5FA4"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r w:rsidRPr="009C262E">
              <w:rPr>
                <w:rFonts w:ascii="Arial" w:hAnsi="Arial" w:cs="Arial"/>
                <w:color w:val="auto"/>
                <w:sz w:val="22"/>
                <w:szCs w:val="22"/>
              </w:rPr>
              <w:t>Agência:</w:t>
            </w:r>
          </w:p>
          <w:p w14:paraId="4DB4F9B5"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r w:rsidRPr="009C262E">
              <w:rPr>
                <w:rFonts w:ascii="Arial" w:hAnsi="Arial" w:cs="Arial"/>
                <w:color w:val="auto"/>
                <w:sz w:val="22"/>
                <w:szCs w:val="22"/>
              </w:rPr>
              <w:lastRenderedPageBreak/>
              <w:t>Conta Corrente:</w:t>
            </w:r>
          </w:p>
          <w:p w14:paraId="1CCDAB0B" w14:textId="77777777" w:rsidR="009C262E" w:rsidRDefault="009C262E" w:rsidP="009C262E">
            <w:pPr>
              <w:tabs>
                <w:tab w:val="clear" w:pos="708"/>
                <w:tab w:val="left" w:pos="1617"/>
              </w:tabs>
              <w:spacing w:line="276" w:lineRule="auto"/>
              <w:jc w:val="both"/>
              <w:rPr>
                <w:rFonts w:ascii="Arial" w:hAnsi="Arial" w:cs="Arial"/>
                <w:color w:val="auto"/>
                <w:sz w:val="22"/>
                <w:szCs w:val="22"/>
              </w:rPr>
            </w:pPr>
            <w:r w:rsidRPr="009C262E">
              <w:rPr>
                <w:rFonts w:ascii="Arial" w:hAnsi="Arial" w:cs="Arial"/>
                <w:color w:val="auto"/>
                <w:sz w:val="22"/>
                <w:szCs w:val="22"/>
              </w:rPr>
              <w:t>(Deve estar em nome da empresa)</w:t>
            </w:r>
          </w:p>
          <w:p w14:paraId="32DC7A82" w14:textId="2FBCB8CC" w:rsidR="00EF2EBE" w:rsidRPr="009C262E" w:rsidRDefault="00EF2EBE" w:rsidP="009C262E">
            <w:pPr>
              <w:tabs>
                <w:tab w:val="clear" w:pos="708"/>
                <w:tab w:val="left" w:pos="1617"/>
              </w:tabs>
              <w:spacing w:line="276" w:lineRule="auto"/>
              <w:jc w:val="both"/>
              <w:rPr>
                <w:rFonts w:ascii="Arial" w:hAnsi="Arial" w:cs="Arial"/>
                <w:color w:val="auto"/>
                <w:sz w:val="22"/>
                <w:szCs w:val="22"/>
              </w:rPr>
            </w:pPr>
            <w:r>
              <w:rPr>
                <w:rFonts w:ascii="Arial" w:hAnsi="Arial" w:cs="Arial"/>
                <w:color w:val="auto"/>
                <w:sz w:val="22"/>
                <w:szCs w:val="22"/>
              </w:rPr>
              <w:t>PIX:</w:t>
            </w:r>
          </w:p>
        </w:tc>
      </w:tr>
    </w:tbl>
    <w:p w14:paraId="7BB15ED4"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p w14:paraId="5E8FF4CF"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p w14:paraId="53AF8489"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p w14:paraId="0F7C65B9"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p w14:paraId="3257178A" w14:textId="39119E18" w:rsidR="009C262E" w:rsidRPr="009C262E" w:rsidRDefault="009C262E" w:rsidP="009C262E">
      <w:pPr>
        <w:tabs>
          <w:tab w:val="clear" w:pos="708"/>
          <w:tab w:val="left" w:pos="1617"/>
        </w:tabs>
        <w:spacing w:after="120" w:line="276" w:lineRule="auto"/>
        <w:jc w:val="center"/>
        <w:rPr>
          <w:rFonts w:ascii="Arial" w:hAnsi="Arial" w:cs="Arial"/>
          <w:color w:val="auto"/>
          <w:sz w:val="22"/>
          <w:szCs w:val="22"/>
        </w:rPr>
      </w:pPr>
      <w:r w:rsidRPr="009C262E">
        <w:rPr>
          <w:rFonts w:ascii="Arial" w:hAnsi="Arial" w:cs="Arial"/>
          <w:color w:val="auto"/>
          <w:sz w:val="22"/>
          <w:szCs w:val="22"/>
        </w:rPr>
        <w:t xml:space="preserve">__________________________, _______ de _______________________ </w:t>
      </w:r>
      <w:proofErr w:type="spellStart"/>
      <w:r w:rsidRPr="009C262E">
        <w:rPr>
          <w:rFonts w:ascii="Arial" w:hAnsi="Arial" w:cs="Arial"/>
          <w:color w:val="auto"/>
          <w:sz w:val="22"/>
          <w:szCs w:val="22"/>
        </w:rPr>
        <w:t>de</w:t>
      </w:r>
      <w:proofErr w:type="spellEnd"/>
      <w:r w:rsidRPr="009C262E">
        <w:rPr>
          <w:rFonts w:ascii="Arial" w:hAnsi="Arial" w:cs="Arial"/>
          <w:color w:val="auto"/>
          <w:sz w:val="22"/>
          <w:szCs w:val="22"/>
        </w:rPr>
        <w:t xml:space="preserve"> 20</w:t>
      </w:r>
      <w:r w:rsidR="00EF2EBE">
        <w:rPr>
          <w:rFonts w:ascii="Arial" w:hAnsi="Arial" w:cs="Arial"/>
          <w:color w:val="auto"/>
          <w:sz w:val="22"/>
          <w:szCs w:val="22"/>
        </w:rPr>
        <w:t>22</w:t>
      </w:r>
      <w:r w:rsidRPr="009C262E">
        <w:rPr>
          <w:rFonts w:ascii="Arial" w:hAnsi="Arial" w:cs="Arial"/>
          <w:color w:val="auto"/>
          <w:sz w:val="22"/>
          <w:szCs w:val="22"/>
        </w:rPr>
        <w:t>.</w:t>
      </w:r>
    </w:p>
    <w:p w14:paraId="522EDEDA"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p w14:paraId="6B28233D" w14:textId="77777777" w:rsidR="009C262E" w:rsidRPr="009C262E" w:rsidRDefault="009C262E" w:rsidP="009C262E">
      <w:pPr>
        <w:tabs>
          <w:tab w:val="clear" w:pos="708"/>
          <w:tab w:val="left" w:pos="1617"/>
        </w:tabs>
        <w:spacing w:line="276" w:lineRule="auto"/>
        <w:jc w:val="center"/>
        <w:rPr>
          <w:rFonts w:ascii="Arial" w:hAnsi="Arial" w:cs="Arial"/>
          <w:color w:val="auto"/>
          <w:sz w:val="22"/>
          <w:szCs w:val="22"/>
        </w:rPr>
      </w:pPr>
    </w:p>
    <w:p w14:paraId="7DDCD763" w14:textId="77777777" w:rsidR="009C262E" w:rsidRPr="009C262E" w:rsidRDefault="009C262E" w:rsidP="009C262E">
      <w:pPr>
        <w:tabs>
          <w:tab w:val="clear" w:pos="708"/>
          <w:tab w:val="left" w:pos="1617"/>
        </w:tabs>
        <w:spacing w:line="276" w:lineRule="auto"/>
        <w:jc w:val="center"/>
        <w:rPr>
          <w:rFonts w:ascii="Arial" w:hAnsi="Arial" w:cs="Arial"/>
          <w:color w:val="auto"/>
          <w:sz w:val="22"/>
          <w:szCs w:val="22"/>
        </w:rPr>
      </w:pPr>
    </w:p>
    <w:p w14:paraId="1C3FF777" w14:textId="77777777" w:rsidR="009C262E" w:rsidRPr="009C262E" w:rsidRDefault="009C262E" w:rsidP="009C262E">
      <w:pPr>
        <w:tabs>
          <w:tab w:val="clear" w:pos="708"/>
          <w:tab w:val="left" w:pos="1617"/>
        </w:tabs>
        <w:spacing w:line="276" w:lineRule="auto"/>
        <w:jc w:val="center"/>
        <w:rPr>
          <w:rFonts w:ascii="Arial" w:hAnsi="Arial" w:cs="Arial"/>
          <w:color w:val="auto"/>
          <w:sz w:val="22"/>
          <w:szCs w:val="22"/>
        </w:rPr>
      </w:pPr>
    </w:p>
    <w:p w14:paraId="5D054581" w14:textId="77777777" w:rsidR="009C262E" w:rsidRPr="009C262E" w:rsidRDefault="009C262E" w:rsidP="009C262E">
      <w:pPr>
        <w:tabs>
          <w:tab w:val="clear" w:pos="708"/>
          <w:tab w:val="left" w:pos="1617"/>
        </w:tabs>
        <w:spacing w:line="276" w:lineRule="auto"/>
        <w:jc w:val="center"/>
        <w:rPr>
          <w:rFonts w:ascii="Arial" w:hAnsi="Arial" w:cs="Arial"/>
          <w:color w:val="auto"/>
          <w:sz w:val="22"/>
          <w:szCs w:val="22"/>
        </w:rPr>
      </w:pPr>
      <w:r w:rsidRPr="009C262E">
        <w:rPr>
          <w:rFonts w:ascii="Arial" w:hAnsi="Arial" w:cs="Arial"/>
          <w:color w:val="auto"/>
          <w:sz w:val="22"/>
          <w:szCs w:val="22"/>
        </w:rPr>
        <w:t>______________________________________________</w:t>
      </w:r>
    </w:p>
    <w:p w14:paraId="2E484553" w14:textId="77777777" w:rsidR="009C262E" w:rsidRPr="009C262E" w:rsidRDefault="009C262E" w:rsidP="009C262E">
      <w:pPr>
        <w:tabs>
          <w:tab w:val="clear" w:pos="708"/>
          <w:tab w:val="left" w:pos="1617"/>
        </w:tabs>
        <w:spacing w:line="276" w:lineRule="auto"/>
        <w:jc w:val="center"/>
        <w:rPr>
          <w:rFonts w:ascii="Arial" w:hAnsi="Arial" w:cs="Arial"/>
          <w:color w:val="auto"/>
          <w:sz w:val="22"/>
          <w:szCs w:val="22"/>
        </w:rPr>
      </w:pPr>
      <w:r w:rsidRPr="009C262E">
        <w:rPr>
          <w:rFonts w:ascii="Arial" w:hAnsi="Arial" w:cs="Arial"/>
          <w:color w:val="auto"/>
          <w:sz w:val="22"/>
          <w:szCs w:val="22"/>
        </w:rPr>
        <w:t>Assinatura do Diretor ou Representante Legal</w:t>
      </w:r>
    </w:p>
    <w:p w14:paraId="2598445D"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p w14:paraId="5D837B0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8129953"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C90D554"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B54B8A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C3BCC68"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D1D9C68"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406078B" w14:textId="1180B1E9" w:rsid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135ED39" w14:textId="5CDA5250" w:rsidR="007D0D3E" w:rsidRDefault="007D0D3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E94A027" w14:textId="66D0D0E2" w:rsidR="007D0D3E" w:rsidRDefault="007D0D3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3EA4A56" w14:textId="7E32B615" w:rsidR="007D0D3E" w:rsidRDefault="007D0D3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A8032BF" w14:textId="2327B19D" w:rsidR="007D0D3E" w:rsidRDefault="007D0D3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4D5A0FD" w14:textId="528DD24A" w:rsidR="007D0D3E" w:rsidRDefault="007D0D3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5C94C8F" w14:textId="368ABE1A" w:rsidR="007D0D3E" w:rsidRDefault="007D0D3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3ABAF1C" w14:textId="6C697978" w:rsidR="007D0D3E" w:rsidRDefault="007D0D3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565E88E" w14:textId="51976215" w:rsidR="007D0D3E" w:rsidRDefault="007D0D3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79A98F2" w14:textId="40EA432C" w:rsidR="007D0D3E" w:rsidRDefault="007D0D3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61FBEDB" w14:textId="3AE9C986" w:rsidR="007D0D3E" w:rsidRDefault="007D0D3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5E4FE29" w14:textId="2CF734A0" w:rsidR="007D0D3E" w:rsidRDefault="007D0D3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2AAADC7" w14:textId="08D961FF" w:rsidR="007D0D3E" w:rsidRDefault="007D0D3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69117AE" w14:textId="57462FD9" w:rsidR="007D0D3E" w:rsidRDefault="007D0D3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AA6762B" w14:textId="1F101D66" w:rsidR="007D0D3E" w:rsidRDefault="007D0D3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8449A5C" w14:textId="77777777" w:rsidR="007D0D3E" w:rsidRPr="009C262E" w:rsidRDefault="007D0D3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65C1718"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96C5D9E"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9C262E">
        <w:rPr>
          <w:rFonts w:ascii="Arial" w:hAnsi="Arial" w:cs="Arial"/>
          <w:b/>
          <w:color w:val="auto"/>
          <w:sz w:val="22"/>
          <w:szCs w:val="22"/>
        </w:rPr>
        <w:t>ANEXO IV</w:t>
      </w:r>
    </w:p>
    <w:p w14:paraId="3D504047"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ABEC161" w14:textId="77777777" w:rsidR="009C262E" w:rsidRPr="009C262E" w:rsidRDefault="009C262E" w:rsidP="009C262E">
      <w:pPr>
        <w:pBdr>
          <w:top w:val="single" w:sz="4" w:space="1" w:color="auto"/>
          <w:left w:val="single" w:sz="4" w:space="4" w:color="auto"/>
          <w:bottom w:val="single" w:sz="4" w:space="1" w:color="auto"/>
          <w:right w:val="single" w:sz="4" w:space="4" w:color="auto"/>
        </w:pBdr>
        <w:shd w:val="clear" w:color="auto" w:fill="FFFF00"/>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9C262E">
        <w:rPr>
          <w:rFonts w:ascii="Arial" w:hAnsi="Arial" w:cs="Arial"/>
          <w:b/>
          <w:color w:val="auto"/>
          <w:sz w:val="22"/>
          <w:szCs w:val="22"/>
        </w:rPr>
        <w:t>DECLARAÇÃO DE NÃO EMPREGO DE MENOR</w:t>
      </w:r>
    </w:p>
    <w:p w14:paraId="130D7B0F"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736B99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597B29E7" w14:textId="3325CA43"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sidRPr="009C262E">
        <w:rPr>
          <w:rFonts w:ascii="Arial" w:hAnsi="Arial" w:cs="Arial"/>
          <w:b/>
          <w:color w:val="auto"/>
          <w:sz w:val="22"/>
          <w:szCs w:val="22"/>
        </w:rPr>
        <w:t xml:space="preserve">PREGÃO ELETRÔNICO N.º </w:t>
      </w:r>
      <w:r w:rsidR="00EF2EBE">
        <w:rPr>
          <w:rFonts w:ascii="Arial" w:hAnsi="Arial" w:cs="Arial"/>
          <w:b/>
          <w:color w:val="auto"/>
          <w:sz w:val="22"/>
          <w:szCs w:val="22"/>
        </w:rPr>
        <w:t>0</w:t>
      </w:r>
      <w:r w:rsidR="007D0D3E">
        <w:rPr>
          <w:rFonts w:ascii="Arial" w:hAnsi="Arial" w:cs="Arial"/>
          <w:b/>
          <w:color w:val="auto"/>
          <w:sz w:val="22"/>
          <w:szCs w:val="22"/>
        </w:rPr>
        <w:t>2</w:t>
      </w:r>
      <w:r w:rsidR="00EF2EBE">
        <w:rPr>
          <w:rFonts w:ascii="Arial" w:hAnsi="Arial" w:cs="Arial"/>
          <w:b/>
          <w:color w:val="auto"/>
          <w:sz w:val="22"/>
          <w:szCs w:val="22"/>
        </w:rPr>
        <w:t>/2022</w:t>
      </w:r>
    </w:p>
    <w:p w14:paraId="65035E67" w14:textId="2CE98A71"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color w:val="auto"/>
          <w:sz w:val="22"/>
          <w:szCs w:val="22"/>
        </w:rPr>
      </w:pPr>
      <w:r w:rsidRPr="009C262E">
        <w:rPr>
          <w:rFonts w:ascii="Arial" w:hAnsi="Arial" w:cs="Arial"/>
          <w:b/>
          <w:color w:val="auto"/>
          <w:sz w:val="22"/>
          <w:szCs w:val="22"/>
        </w:rPr>
        <w:t>PROCESSO Nº</w:t>
      </w:r>
      <w:r w:rsidRPr="009C262E">
        <w:rPr>
          <w:rFonts w:ascii="Arial" w:hAnsi="Arial" w:cs="Arial"/>
          <w:color w:val="auto"/>
          <w:sz w:val="22"/>
          <w:szCs w:val="22"/>
        </w:rPr>
        <w:t xml:space="preserve"> </w:t>
      </w:r>
      <w:r w:rsidR="00B56366">
        <w:rPr>
          <w:rFonts w:ascii="Arial" w:hAnsi="Arial" w:cs="Arial"/>
          <w:b/>
          <w:color w:val="auto"/>
          <w:sz w:val="22"/>
          <w:szCs w:val="22"/>
        </w:rPr>
        <w:t>363</w:t>
      </w:r>
      <w:r w:rsidR="00EF2EBE">
        <w:rPr>
          <w:rFonts w:ascii="Arial" w:hAnsi="Arial" w:cs="Arial"/>
          <w:b/>
          <w:color w:val="auto"/>
          <w:sz w:val="22"/>
          <w:szCs w:val="22"/>
        </w:rPr>
        <w:t>/2022</w:t>
      </w:r>
    </w:p>
    <w:p w14:paraId="4D498D4E"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19BEB4C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color w:val="auto"/>
          <w:sz w:val="22"/>
          <w:szCs w:val="22"/>
        </w:rPr>
        <w:t>Ao Senhor Pregoeiro Oficial da Câmara Municipal de Charqueadas/RS</w:t>
      </w:r>
    </w:p>
    <w:p w14:paraId="442A7FDA"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D779933"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03D0C8C" w14:textId="77777777" w:rsidR="009C262E" w:rsidRPr="009C262E" w:rsidRDefault="009C262E" w:rsidP="009C262E">
      <w:pPr>
        <w:spacing w:line="276" w:lineRule="auto"/>
        <w:jc w:val="both"/>
        <w:rPr>
          <w:rFonts w:ascii="Arial" w:hAnsi="Arial" w:cs="Arial"/>
          <w:color w:val="auto"/>
          <w:sz w:val="22"/>
          <w:szCs w:val="22"/>
        </w:rPr>
      </w:pPr>
      <w:r w:rsidRPr="009C262E">
        <w:rPr>
          <w:rFonts w:ascii="Arial" w:hAnsi="Arial" w:cs="Arial"/>
          <w:b/>
          <w:color w:val="auto"/>
          <w:sz w:val="22"/>
          <w:szCs w:val="22"/>
        </w:rPr>
        <w:t xml:space="preserve">XXXXXXXXXXXXXXXXX </w:t>
      </w:r>
      <w:r w:rsidRPr="009C262E">
        <w:rPr>
          <w:rFonts w:ascii="Arial" w:hAnsi="Arial" w:cs="Arial"/>
          <w:color w:val="auto"/>
          <w:sz w:val="22"/>
          <w:szCs w:val="22"/>
        </w:rPr>
        <w:t xml:space="preserve">(Razão Social), inscrita no CNPJ sob o n° XXXXXXXXXXXXX, por intermédio de seu representante legal o(a) </w:t>
      </w:r>
      <w:proofErr w:type="spellStart"/>
      <w:r w:rsidRPr="009C262E">
        <w:rPr>
          <w:rFonts w:ascii="Arial" w:hAnsi="Arial" w:cs="Arial"/>
          <w:color w:val="auto"/>
          <w:sz w:val="22"/>
          <w:szCs w:val="22"/>
        </w:rPr>
        <w:t>Sr</w:t>
      </w:r>
      <w:proofErr w:type="spellEnd"/>
      <w:r w:rsidRPr="009C262E">
        <w:rPr>
          <w:rFonts w:ascii="Arial" w:hAnsi="Arial" w:cs="Arial"/>
          <w:color w:val="auto"/>
          <w:sz w:val="22"/>
          <w:szCs w:val="22"/>
        </w:rPr>
        <w:t xml:space="preserve">(a) </w:t>
      </w:r>
      <w:r w:rsidRPr="009C262E">
        <w:rPr>
          <w:rFonts w:ascii="Arial" w:hAnsi="Arial" w:cs="Arial"/>
          <w:b/>
          <w:color w:val="auto"/>
          <w:sz w:val="22"/>
          <w:szCs w:val="22"/>
        </w:rPr>
        <w:t xml:space="preserve">XXXXXXXXXXXXXXXXXX </w:t>
      </w:r>
      <w:r w:rsidRPr="009C262E">
        <w:rPr>
          <w:rFonts w:ascii="Arial" w:hAnsi="Arial" w:cs="Arial"/>
          <w:color w:val="auto"/>
          <w:sz w:val="22"/>
          <w:szCs w:val="22"/>
        </w:rPr>
        <w:t xml:space="preserve">portador(a) da Carteira de Identidade nº XXXXXXXXX e do CPF nº XXXXXXXXXXXXX </w:t>
      </w:r>
      <w:r w:rsidRPr="009C262E">
        <w:rPr>
          <w:rFonts w:ascii="Arial" w:hAnsi="Arial" w:cs="Arial"/>
          <w:b/>
          <w:color w:val="auto"/>
          <w:sz w:val="22"/>
          <w:szCs w:val="22"/>
        </w:rPr>
        <w:t>DECLARA</w:t>
      </w:r>
      <w:r w:rsidRPr="009C262E">
        <w:rPr>
          <w:rFonts w:ascii="Arial" w:hAnsi="Arial" w:cs="Arial"/>
          <w:color w:val="auto"/>
          <w:sz w:val="22"/>
          <w:szCs w:val="22"/>
        </w:rPr>
        <w:t xml:space="preserve">, sob as penas da lei, para fins do disposto no inciso V, art. 44, da Lei federal n° 8.666/93, cumprindo o disposto no inciso XXXIII, art. 7º, da Constituição Federal, </w:t>
      </w:r>
      <w:r w:rsidRPr="009C262E">
        <w:rPr>
          <w:rFonts w:ascii="Arial" w:hAnsi="Arial" w:cs="Arial"/>
          <w:b/>
          <w:color w:val="auto"/>
          <w:sz w:val="22"/>
          <w:szCs w:val="22"/>
        </w:rPr>
        <w:t>que não emprega menor de 18 (dezoito) anos em trabalho noturno</w:t>
      </w:r>
      <w:r w:rsidRPr="009C262E">
        <w:rPr>
          <w:rFonts w:ascii="Arial" w:hAnsi="Arial" w:cs="Arial"/>
          <w:color w:val="auto"/>
          <w:sz w:val="22"/>
          <w:szCs w:val="22"/>
        </w:rPr>
        <w:t xml:space="preserve">, </w:t>
      </w:r>
      <w:r w:rsidRPr="009C262E">
        <w:rPr>
          <w:rFonts w:ascii="Arial" w:hAnsi="Arial" w:cs="Arial"/>
          <w:b/>
          <w:color w:val="auto"/>
          <w:sz w:val="22"/>
          <w:szCs w:val="22"/>
        </w:rPr>
        <w:t>perigoso ou insalubre e não emprega menor de 16 (dezesseis) anos</w:t>
      </w:r>
      <w:r w:rsidRPr="009C262E">
        <w:rPr>
          <w:rFonts w:ascii="Arial" w:hAnsi="Arial" w:cs="Arial"/>
          <w:color w:val="auto"/>
          <w:sz w:val="22"/>
          <w:szCs w:val="22"/>
        </w:rPr>
        <w:t>, assim como assume o compromisso de declarar a superveniência de qualquer fato impeditivo à sua habilitação.</w:t>
      </w:r>
    </w:p>
    <w:p w14:paraId="21173A97" w14:textId="77777777" w:rsidR="009C262E" w:rsidRPr="009C262E" w:rsidRDefault="009C262E" w:rsidP="009C262E">
      <w:pPr>
        <w:spacing w:line="276" w:lineRule="auto"/>
        <w:jc w:val="both"/>
        <w:rPr>
          <w:rFonts w:ascii="Arial" w:hAnsi="Arial" w:cs="Arial"/>
          <w:color w:val="auto"/>
          <w:sz w:val="22"/>
          <w:szCs w:val="22"/>
        </w:rPr>
      </w:pPr>
    </w:p>
    <w:p w14:paraId="132F83A2" w14:textId="77777777" w:rsidR="009C262E" w:rsidRPr="009C262E" w:rsidRDefault="009C262E" w:rsidP="009C262E">
      <w:pPr>
        <w:spacing w:line="276" w:lineRule="auto"/>
        <w:jc w:val="both"/>
        <w:rPr>
          <w:rFonts w:ascii="Arial" w:hAnsi="Arial" w:cs="Arial"/>
          <w:b/>
          <w:color w:val="auto"/>
          <w:sz w:val="22"/>
          <w:szCs w:val="22"/>
        </w:rPr>
      </w:pPr>
      <w:r w:rsidRPr="009C262E">
        <w:rPr>
          <w:rFonts w:ascii="Arial" w:hAnsi="Arial" w:cs="Arial"/>
          <w:b/>
          <w:color w:val="auto"/>
          <w:sz w:val="22"/>
          <w:szCs w:val="22"/>
        </w:rPr>
        <w:t xml:space="preserve">Ressalva: emprega menor, a partir de quatorze anos, na condição de aprendiz (   ) </w:t>
      </w:r>
    </w:p>
    <w:p w14:paraId="20D989FD" w14:textId="77777777" w:rsidR="009C262E" w:rsidRPr="009C262E" w:rsidRDefault="009C262E" w:rsidP="009C262E">
      <w:pPr>
        <w:spacing w:line="276" w:lineRule="auto"/>
        <w:jc w:val="both"/>
        <w:rPr>
          <w:rFonts w:ascii="Arial" w:hAnsi="Arial" w:cs="Arial"/>
          <w:color w:val="auto"/>
          <w:sz w:val="22"/>
          <w:szCs w:val="22"/>
        </w:rPr>
      </w:pPr>
    </w:p>
    <w:p w14:paraId="548F61DC" w14:textId="77777777" w:rsidR="009C262E" w:rsidRPr="009C262E" w:rsidRDefault="009C262E" w:rsidP="009C262E">
      <w:pPr>
        <w:spacing w:line="276" w:lineRule="auto"/>
        <w:jc w:val="both"/>
        <w:rPr>
          <w:rFonts w:ascii="Arial" w:hAnsi="Arial" w:cs="Arial"/>
          <w:color w:val="auto"/>
          <w:sz w:val="22"/>
          <w:szCs w:val="22"/>
        </w:rPr>
      </w:pPr>
    </w:p>
    <w:p w14:paraId="1BAA228B" w14:textId="77777777" w:rsidR="009C262E" w:rsidRPr="009C262E" w:rsidRDefault="009C262E" w:rsidP="009C262E">
      <w:pPr>
        <w:spacing w:line="276" w:lineRule="auto"/>
        <w:jc w:val="right"/>
        <w:rPr>
          <w:rFonts w:ascii="Arial" w:hAnsi="Arial" w:cs="Arial"/>
          <w:color w:val="auto"/>
          <w:sz w:val="22"/>
          <w:szCs w:val="22"/>
        </w:rPr>
      </w:pPr>
      <w:r w:rsidRPr="009C262E">
        <w:rPr>
          <w:rFonts w:ascii="Arial" w:hAnsi="Arial" w:cs="Arial"/>
          <w:color w:val="auto"/>
          <w:sz w:val="22"/>
          <w:szCs w:val="22"/>
        </w:rPr>
        <w:t>Local, UF, XX de XXXXXXXX de XXXXXX</w:t>
      </w:r>
    </w:p>
    <w:p w14:paraId="68FBFE5E" w14:textId="77777777" w:rsidR="009C262E" w:rsidRPr="009C262E" w:rsidRDefault="009C262E" w:rsidP="009C262E">
      <w:pPr>
        <w:spacing w:line="276" w:lineRule="auto"/>
        <w:jc w:val="both"/>
        <w:rPr>
          <w:rFonts w:ascii="Arial" w:hAnsi="Arial" w:cs="Arial"/>
          <w:color w:val="auto"/>
          <w:sz w:val="22"/>
          <w:szCs w:val="22"/>
        </w:rPr>
      </w:pPr>
    </w:p>
    <w:p w14:paraId="265A4E1E" w14:textId="77777777" w:rsidR="009C262E" w:rsidRPr="009C262E" w:rsidRDefault="009C262E" w:rsidP="009C262E">
      <w:pPr>
        <w:spacing w:line="276" w:lineRule="auto"/>
        <w:jc w:val="center"/>
        <w:rPr>
          <w:rFonts w:ascii="Arial" w:hAnsi="Arial" w:cs="Arial"/>
          <w:color w:val="auto"/>
          <w:sz w:val="22"/>
          <w:szCs w:val="22"/>
        </w:rPr>
      </w:pPr>
    </w:p>
    <w:p w14:paraId="717392F0" w14:textId="77777777" w:rsidR="009C262E" w:rsidRPr="009C262E" w:rsidRDefault="009C262E" w:rsidP="009C262E">
      <w:pPr>
        <w:spacing w:line="276" w:lineRule="auto"/>
        <w:jc w:val="center"/>
        <w:rPr>
          <w:rFonts w:ascii="Arial" w:hAnsi="Arial" w:cs="Arial"/>
          <w:color w:val="auto"/>
          <w:sz w:val="22"/>
          <w:szCs w:val="22"/>
        </w:rPr>
      </w:pPr>
    </w:p>
    <w:p w14:paraId="79D8EA4F" w14:textId="77777777" w:rsidR="009C262E" w:rsidRPr="009C262E" w:rsidRDefault="009C262E" w:rsidP="009C262E">
      <w:pPr>
        <w:spacing w:line="276" w:lineRule="auto"/>
        <w:jc w:val="center"/>
        <w:rPr>
          <w:rFonts w:ascii="Arial" w:hAnsi="Arial" w:cs="Arial"/>
          <w:color w:val="auto"/>
          <w:sz w:val="22"/>
          <w:szCs w:val="22"/>
        </w:rPr>
      </w:pPr>
      <w:r w:rsidRPr="009C262E">
        <w:rPr>
          <w:rFonts w:ascii="Arial" w:hAnsi="Arial" w:cs="Arial"/>
          <w:color w:val="auto"/>
          <w:sz w:val="22"/>
          <w:szCs w:val="22"/>
        </w:rPr>
        <w:t>________________________________________</w:t>
      </w:r>
    </w:p>
    <w:p w14:paraId="11A1D2E9" w14:textId="77777777" w:rsidR="009C262E" w:rsidRPr="009C262E" w:rsidRDefault="009C262E" w:rsidP="009C262E">
      <w:pPr>
        <w:spacing w:line="276" w:lineRule="auto"/>
        <w:jc w:val="center"/>
        <w:rPr>
          <w:rFonts w:ascii="Arial" w:hAnsi="Arial" w:cs="Arial"/>
          <w:color w:val="auto"/>
          <w:sz w:val="22"/>
          <w:szCs w:val="22"/>
        </w:rPr>
      </w:pPr>
      <w:r w:rsidRPr="009C262E">
        <w:rPr>
          <w:rFonts w:ascii="Arial" w:hAnsi="Arial" w:cs="Arial"/>
          <w:color w:val="auto"/>
          <w:sz w:val="22"/>
          <w:szCs w:val="22"/>
        </w:rPr>
        <w:t>(Assinatura do representante legal)</w:t>
      </w:r>
    </w:p>
    <w:p w14:paraId="0824F204" w14:textId="77777777" w:rsidR="009C262E" w:rsidRPr="009C262E" w:rsidRDefault="009C262E" w:rsidP="009C262E">
      <w:pPr>
        <w:spacing w:line="276" w:lineRule="auto"/>
        <w:jc w:val="both"/>
        <w:rPr>
          <w:rFonts w:ascii="Arial" w:hAnsi="Arial" w:cs="Arial"/>
          <w:color w:val="auto"/>
          <w:sz w:val="22"/>
          <w:szCs w:val="22"/>
        </w:rPr>
      </w:pPr>
    </w:p>
    <w:p w14:paraId="0C652DDE" w14:textId="77777777" w:rsidR="009C262E" w:rsidRPr="009C262E" w:rsidRDefault="009C262E" w:rsidP="009C262E">
      <w:pPr>
        <w:spacing w:line="276" w:lineRule="auto"/>
        <w:jc w:val="both"/>
        <w:rPr>
          <w:rFonts w:ascii="Arial" w:hAnsi="Arial" w:cs="Arial"/>
          <w:color w:val="auto"/>
          <w:sz w:val="22"/>
          <w:szCs w:val="22"/>
        </w:rPr>
      </w:pPr>
    </w:p>
    <w:p w14:paraId="209D49C9" w14:textId="77777777" w:rsidR="009C262E" w:rsidRPr="009C262E" w:rsidRDefault="009C262E" w:rsidP="009C262E">
      <w:pPr>
        <w:spacing w:line="276" w:lineRule="auto"/>
        <w:jc w:val="both"/>
        <w:rPr>
          <w:rFonts w:ascii="Arial" w:hAnsi="Arial" w:cs="Arial"/>
          <w:color w:val="auto"/>
          <w:sz w:val="22"/>
          <w:szCs w:val="22"/>
        </w:rPr>
      </w:pPr>
    </w:p>
    <w:p w14:paraId="4D2456F8" w14:textId="77777777" w:rsidR="009C262E" w:rsidRPr="009C262E" w:rsidRDefault="009C262E" w:rsidP="009C262E">
      <w:pPr>
        <w:spacing w:line="276" w:lineRule="auto"/>
        <w:jc w:val="both"/>
        <w:rPr>
          <w:rFonts w:ascii="Arial" w:hAnsi="Arial" w:cs="Arial"/>
          <w:color w:val="auto"/>
          <w:sz w:val="22"/>
          <w:szCs w:val="22"/>
        </w:rPr>
      </w:pPr>
    </w:p>
    <w:p w14:paraId="062955B8" w14:textId="77777777" w:rsidR="009C262E" w:rsidRPr="009C262E" w:rsidRDefault="009C262E" w:rsidP="009C262E">
      <w:pPr>
        <w:spacing w:line="276" w:lineRule="auto"/>
        <w:jc w:val="both"/>
        <w:rPr>
          <w:rFonts w:ascii="Arial" w:hAnsi="Arial" w:cs="Arial"/>
          <w:color w:val="auto"/>
          <w:sz w:val="22"/>
          <w:szCs w:val="22"/>
        </w:rPr>
      </w:pPr>
    </w:p>
    <w:p w14:paraId="7ACA1D5A" w14:textId="77777777" w:rsidR="009C262E" w:rsidRPr="009C262E" w:rsidRDefault="009C262E" w:rsidP="009C262E">
      <w:pPr>
        <w:spacing w:line="276" w:lineRule="auto"/>
        <w:jc w:val="both"/>
        <w:rPr>
          <w:rFonts w:ascii="Arial" w:hAnsi="Arial" w:cs="Arial"/>
          <w:color w:val="auto"/>
          <w:sz w:val="22"/>
          <w:szCs w:val="22"/>
        </w:rPr>
      </w:pPr>
      <w:r w:rsidRPr="009C262E">
        <w:rPr>
          <w:rFonts w:ascii="Arial" w:hAnsi="Arial" w:cs="Arial"/>
          <w:color w:val="auto"/>
          <w:sz w:val="22"/>
          <w:szCs w:val="22"/>
        </w:rPr>
        <w:t>(Observação: em caso afirmativo, assinalar a ressalva acima)</w:t>
      </w:r>
    </w:p>
    <w:p w14:paraId="36D4F7AA"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u w:val="single"/>
        </w:rPr>
      </w:pPr>
    </w:p>
    <w:p w14:paraId="232DF2E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u w:val="single"/>
        </w:rPr>
      </w:pPr>
    </w:p>
    <w:p w14:paraId="34CB451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u w:val="single"/>
        </w:rPr>
      </w:pPr>
    </w:p>
    <w:p w14:paraId="7526EC74"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u w:val="single"/>
        </w:rPr>
      </w:pPr>
    </w:p>
    <w:p w14:paraId="2343D8EE" w14:textId="77777777" w:rsidR="00EF2EBE" w:rsidRDefault="00EF2EB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14A2190" w14:textId="7F560D29"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9C262E">
        <w:rPr>
          <w:rFonts w:ascii="Arial" w:hAnsi="Arial" w:cs="Arial"/>
          <w:b/>
          <w:color w:val="auto"/>
          <w:sz w:val="22"/>
          <w:szCs w:val="22"/>
        </w:rPr>
        <w:t>ANEXO V</w:t>
      </w:r>
    </w:p>
    <w:p w14:paraId="43F6823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2EEE115"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13DBFB2" w14:textId="77777777" w:rsidR="009C262E" w:rsidRPr="009C262E" w:rsidRDefault="009C262E" w:rsidP="009C262E">
      <w:pPr>
        <w:pBdr>
          <w:top w:val="single" w:sz="4" w:space="1" w:color="auto"/>
          <w:left w:val="single" w:sz="4" w:space="4" w:color="auto"/>
          <w:bottom w:val="single" w:sz="4" w:space="1" w:color="auto"/>
          <w:right w:val="single" w:sz="4" w:space="4" w:color="auto"/>
        </w:pBdr>
        <w:shd w:val="clear" w:color="auto" w:fill="FFFF00"/>
        <w:tabs>
          <w:tab w:val="clear" w:pos="708"/>
          <w:tab w:val="left" w:pos="1617"/>
        </w:tabs>
        <w:spacing w:after="120" w:line="276" w:lineRule="auto"/>
        <w:jc w:val="center"/>
        <w:rPr>
          <w:rFonts w:ascii="Arial" w:hAnsi="Arial" w:cs="Arial"/>
          <w:b/>
          <w:color w:val="auto"/>
          <w:sz w:val="22"/>
          <w:szCs w:val="22"/>
        </w:rPr>
      </w:pPr>
      <w:r w:rsidRPr="009C262E">
        <w:rPr>
          <w:rFonts w:ascii="Arial" w:hAnsi="Arial" w:cs="Arial"/>
          <w:b/>
          <w:color w:val="auto"/>
          <w:sz w:val="22"/>
          <w:szCs w:val="22"/>
        </w:rPr>
        <w:t>DECLARAÇÃO DE IDONEIDADE</w:t>
      </w:r>
    </w:p>
    <w:p w14:paraId="38EFB3B5"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p w14:paraId="5ECDE864"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p w14:paraId="1C592E21" w14:textId="046EA453" w:rsidR="009C262E" w:rsidRPr="009C262E" w:rsidRDefault="009C262E" w:rsidP="009C262E">
      <w:pPr>
        <w:spacing w:line="276" w:lineRule="auto"/>
        <w:jc w:val="both"/>
        <w:rPr>
          <w:rFonts w:ascii="Arial" w:hAnsi="Arial" w:cs="Arial"/>
          <w:color w:val="auto"/>
          <w:sz w:val="22"/>
          <w:szCs w:val="22"/>
        </w:rPr>
      </w:pPr>
      <w:r w:rsidRPr="009C262E">
        <w:rPr>
          <w:rFonts w:ascii="Arial" w:hAnsi="Arial" w:cs="Arial"/>
          <w:color w:val="auto"/>
          <w:sz w:val="22"/>
          <w:szCs w:val="22"/>
        </w:rPr>
        <w:t xml:space="preserve">A empresa ___________________________________________através de seu representante legal, Sr. (a) _______________________________________________, CPF n.º ________________________ (cargo na empresa: Diretor ou Sócio-Gerente) </w:t>
      </w:r>
      <w:r w:rsidRPr="009C262E">
        <w:rPr>
          <w:rFonts w:ascii="Arial" w:hAnsi="Arial" w:cs="Arial"/>
          <w:b/>
          <w:color w:val="auto"/>
          <w:sz w:val="22"/>
          <w:szCs w:val="22"/>
        </w:rPr>
        <w:t>DECLARA</w:t>
      </w:r>
      <w:r w:rsidRPr="009C262E">
        <w:rPr>
          <w:rFonts w:ascii="Arial" w:hAnsi="Arial" w:cs="Arial"/>
          <w:color w:val="auto"/>
          <w:sz w:val="22"/>
          <w:szCs w:val="22"/>
        </w:rPr>
        <w:t xml:space="preserve">, para fins de direito, na qualidade de PROPONENTE da Licitação instaurada pela CÂMARA DE VEREADORES DE CHARQUEADAS, na modalidade PREGÃO ELETRÔNICO n.º </w:t>
      </w:r>
      <w:r w:rsidR="00EF2EBE">
        <w:rPr>
          <w:rFonts w:ascii="Arial" w:hAnsi="Arial" w:cs="Arial"/>
          <w:color w:val="auto"/>
          <w:sz w:val="22"/>
          <w:szCs w:val="22"/>
        </w:rPr>
        <w:t>0</w:t>
      </w:r>
      <w:r w:rsidR="00B56366">
        <w:rPr>
          <w:rFonts w:ascii="Arial" w:hAnsi="Arial" w:cs="Arial"/>
          <w:color w:val="auto"/>
          <w:sz w:val="22"/>
          <w:szCs w:val="22"/>
        </w:rPr>
        <w:t>2</w:t>
      </w:r>
      <w:r w:rsidR="00EF2EBE">
        <w:rPr>
          <w:rFonts w:ascii="Arial" w:hAnsi="Arial" w:cs="Arial"/>
          <w:color w:val="auto"/>
          <w:sz w:val="22"/>
          <w:szCs w:val="22"/>
        </w:rPr>
        <w:t>/2022</w:t>
      </w:r>
      <w:r w:rsidRPr="009C262E">
        <w:rPr>
          <w:rFonts w:ascii="Arial" w:hAnsi="Arial" w:cs="Arial"/>
          <w:color w:val="auto"/>
          <w:sz w:val="22"/>
          <w:szCs w:val="22"/>
        </w:rPr>
        <w:t>, que não foi declarada INIDÔNEA para licitar com o PODER PÚBLICO em qualquer de suas esferas.</w:t>
      </w:r>
    </w:p>
    <w:p w14:paraId="244B6DC0" w14:textId="77777777" w:rsidR="009C262E" w:rsidRPr="009C262E" w:rsidRDefault="009C262E" w:rsidP="009C262E">
      <w:pPr>
        <w:spacing w:line="276" w:lineRule="auto"/>
        <w:jc w:val="both"/>
        <w:rPr>
          <w:rFonts w:ascii="Arial" w:hAnsi="Arial" w:cs="Arial"/>
          <w:color w:val="auto"/>
          <w:sz w:val="22"/>
          <w:szCs w:val="22"/>
        </w:rPr>
      </w:pPr>
    </w:p>
    <w:p w14:paraId="7CBE1658" w14:textId="77777777" w:rsidR="009C262E" w:rsidRPr="009C262E" w:rsidRDefault="009C262E" w:rsidP="009C262E">
      <w:pPr>
        <w:spacing w:line="276" w:lineRule="auto"/>
        <w:jc w:val="both"/>
        <w:rPr>
          <w:rFonts w:ascii="Arial" w:hAnsi="Arial" w:cs="Arial"/>
          <w:color w:val="auto"/>
          <w:sz w:val="22"/>
          <w:szCs w:val="22"/>
        </w:rPr>
      </w:pPr>
    </w:p>
    <w:p w14:paraId="236C25A2" w14:textId="77777777" w:rsidR="009C262E" w:rsidRPr="009C262E" w:rsidRDefault="009C262E" w:rsidP="009C262E">
      <w:pPr>
        <w:spacing w:line="276" w:lineRule="auto"/>
        <w:jc w:val="both"/>
        <w:rPr>
          <w:rFonts w:ascii="Arial" w:hAnsi="Arial" w:cs="Arial"/>
          <w:color w:val="auto"/>
          <w:sz w:val="22"/>
          <w:szCs w:val="22"/>
        </w:rPr>
      </w:pPr>
      <w:r w:rsidRPr="009C262E">
        <w:rPr>
          <w:rFonts w:ascii="Arial" w:hAnsi="Arial" w:cs="Arial"/>
          <w:color w:val="auto"/>
          <w:sz w:val="22"/>
          <w:szCs w:val="22"/>
        </w:rPr>
        <w:t>Por ser a expressão da verdade, firma a presente.</w:t>
      </w:r>
    </w:p>
    <w:p w14:paraId="06EC6E7A" w14:textId="77777777" w:rsidR="009C262E" w:rsidRPr="009C262E" w:rsidRDefault="009C262E" w:rsidP="009C262E">
      <w:pPr>
        <w:spacing w:line="276" w:lineRule="auto"/>
        <w:jc w:val="both"/>
        <w:rPr>
          <w:rFonts w:ascii="Arial" w:hAnsi="Arial" w:cs="Arial"/>
          <w:color w:val="auto"/>
          <w:sz w:val="22"/>
          <w:szCs w:val="22"/>
        </w:rPr>
      </w:pPr>
    </w:p>
    <w:p w14:paraId="375701C2" w14:textId="77777777" w:rsidR="009C262E" w:rsidRPr="009C262E" w:rsidRDefault="009C262E" w:rsidP="009C262E">
      <w:pPr>
        <w:spacing w:line="276" w:lineRule="auto"/>
        <w:jc w:val="both"/>
        <w:rPr>
          <w:rFonts w:ascii="Arial" w:hAnsi="Arial" w:cs="Arial"/>
          <w:color w:val="auto"/>
          <w:sz w:val="22"/>
          <w:szCs w:val="22"/>
        </w:rPr>
      </w:pPr>
    </w:p>
    <w:p w14:paraId="1FEB353D" w14:textId="77777777" w:rsidR="009C262E" w:rsidRPr="009C262E" w:rsidRDefault="009C262E" w:rsidP="009C262E">
      <w:pPr>
        <w:spacing w:line="276" w:lineRule="auto"/>
        <w:jc w:val="both"/>
        <w:rPr>
          <w:rFonts w:ascii="Arial" w:hAnsi="Arial" w:cs="Arial"/>
          <w:color w:val="auto"/>
          <w:sz w:val="22"/>
          <w:szCs w:val="22"/>
        </w:rPr>
      </w:pPr>
    </w:p>
    <w:p w14:paraId="1D661CC2" w14:textId="620DDE3A" w:rsidR="009C262E" w:rsidRPr="009C262E" w:rsidRDefault="009C262E" w:rsidP="009C262E">
      <w:pPr>
        <w:spacing w:line="276" w:lineRule="auto"/>
        <w:jc w:val="center"/>
        <w:rPr>
          <w:rFonts w:ascii="Arial" w:hAnsi="Arial" w:cs="Arial"/>
          <w:color w:val="auto"/>
          <w:sz w:val="22"/>
          <w:szCs w:val="22"/>
        </w:rPr>
      </w:pPr>
      <w:r w:rsidRPr="009C262E">
        <w:rPr>
          <w:rFonts w:ascii="Arial" w:hAnsi="Arial" w:cs="Arial"/>
          <w:color w:val="auto"/>
          <w:sz w:val="22"/>
          <w:szCs w:val="22"/>
        </w:rPr>
        <w:t xml:space="preserve">Local, _______ de _____________________ </w:t>
      </w:r>
      <w:proofErr w:type="spellStart"/>
      <w:r w:rsidRPr="009C262E">
        <w:rPr>
          <w:rFonts w:ascii="Arial" w:hAnsi="Arial" w:cs="Arial"/>
          <w:color w:val="auto"/>
          <w:sz w:val="22"/>
          <w:szCs w:val="22"/>
        </w:rPr>
        <w:t>de</w:t>
      </w:r>
      <w:proofErr w:type="spellEnd"/>
      <w:r w:rsidRPr="009C262E">
        <w:rPr>
          <w:rFonts w:ascii="Arial" w:hAnsi="Arial" w:cs="Arial"/>
          <w:color w:val="auto"/>
          <w:sz w:val="22"/>
          <w:szCs w:val="22"/>
        </w:rPr>
        <w:t xml:space="preserve"> </w:t>
      </w:r>
      <w:r w:rsidR="00EF2EBE">
        <w:rPr>
          <w:rFonts w:ascii="Arial" w:hAnsi="Arial" w:cs="Arial"/>
          <w:color w:val="auto"/>
          <w:sz w:val="22"/>
          <w:szCs w:val="22"/>
        </w:rPr>
        <w:t>2022</w:t>
      </w:r>
      <w:r w:rsidRPr="009C262E">
        <w:rPr>
          <w:rFonts w:ascii="Arial" w:hAnsi="Arial" w:cs="Arial"/>
          <w:color w:val="auto"/>
          <w:sz w:val="22"/>
          <w:szCs w:val="22"/>
        </w:rPr>
        <w:t>.</w:t>
      </w:r>
    </w:p>
    <w:p w14:paraId="716A0FC5" w14:textId="77777777" w:rsidR="009C262E" w:rsidRPr="009C262E" w:rsidRDefault="009C262E" w:rsidP="009C262E">
      <w:pPr>
        <w:spacing w:line="276" w:lineRule="auto"/>
        <w:jc w:val="both"/>
        <w:rPr>
          <w:rFonts w:ascii="Arial" w:hAnsi="Arial" w:cs="Arial"/>
          <w:color w:val="auto"/>
          <w:sz w:val="22"/>
          <w:szCs w:val="22"/>
        </w:rPr>
      </w:pPr>
    </w:p>
    <w:p w14:paraId="0CEBFBD8" w14:textId="77777777" w:rsidR="009C262E" w:rsidRPr="009C262E" w:rsidRDefault="009C262E" w:rsidP="009C262E">
      <w:pPr>
        <w:spacing w:line="276" w:lineRule="auto"/>
        <w:jc w:val="both"/>
        <w:rPr>
          <w:rFonts w:ascii="Arial" w:hAnsi="Arial" w:cs="Arial"/>
          <w:color w:val="auto"/>
          <w:sz w:val="22"/>
          <w:szCs w:val="22"/>
        </w:rPr>
      </w:pPr>
    </w:p>
    <w:p w14:paraId="542949EF" w14:textId="77777777" w:rsidR="009C262E" w:rsidRPr="009C262E" w:rsidRDefault="009C262E" w:rsidP="009C262E">
      <w:pPr>
        <w:spacing w:line="276" w:lineRule="auto"/>
        <w:jc w:val="both"/>
        <w:rPr>
          <w:rFonts w:ascii="Arial" w:hAnsi="Arial" w:cs="Arial"/>
          <w:color w:val="auto"/>
          <w:sz w:val="22"/>
          <w:szCs w:val="22"/>
        </w:rPr>
      </w:pPr>
    </w:p>
    <w:p w14:paraId="4F064611" w14:textId="77777777" w:rsidR="009C262E" w:rsidRPr="009C262E" w:rsidRDefault="009C262E" w:rsidP="009C262E">
      <w:pPr>
        <w:spacing w:line="276" w:lineRule="auto"/>
        <w:jc w:val="both"/>
        <w:rPr>
          <w:rFonts w:ascii="Arial" w:hAnsi="Arial" w:cs="Arial"/>
          <w:color w:val="auto"/>
          <w:sz w:val="22"/>
          <w:szCs w:val="22"/>
        </w:rPr>
      </w:pPr>
    </w:p>
    <w:p w14:paraId="3EBAD7C3" w14:textId="77777777" w:rsidR="009C262E" w:rsidRPr="009C262E" w:rsidRDefault="009C262E" w:rsidP="009C262E">
      <w:pPr>
        <w:spacing w:line="276" w:lineRule="auto"/>
        <w:jc w:val="center"/>
        <w:rPr>
          <w:rFonts w:ascii="Arial" w:hAnsi="Arial" w:cs="Arial"/>
          <w:color w:val="auto"/>
          <w:sz w:val="22"/>
          <w:szCs w:val="22"/>
        </w:rPr>
      </w:pPr>
      <w:r w:rsidRPr="009C262E">
        <w:rPr>
          <w:rFonts w:ascii="Arial" w:hAnsi="Arial" w:cs="Arial"/>
          <w:color w:val="auto"/>
          <w:sz w:val="22"/>
          <w:szCs w:val="22"/>
        </w:rPr>
        <w:t>___________________________________________</w:t>
      </w:r>
    </w:p>
    <w:p w14:paraId="20F428A9" w14:textId="77777777" w:rsidR="009C262E" w:rsidRPr="009C262E" w:rsidRDefault="009C262E" w:rsidP="009C262E">
      <w:pPr>
        <w:spacing w:line="276" w:lineRule="auto"/>
        <w:jc w:val="center"/>
        <w:rPr>
          <w:rFonts w:ascii="Arial" w:hAnsi="Arial" w:cs="Arial"/>
          <w:color w:val="auto"/>
          <w:sz w:val="22"/>
          <w:szCs w:val="22"/>
        </w:rPr>
      </w:pPr>
      <w:r w:rsidRPr="009C262E">
        <w:rPr>
          <w:rFonts w:ascii="Arial" w:hAnsi="Arial" w:cs="Arial"/>
          <w:color w:val="auto"/>
          <w:sz w:val="22"/>
          <w:szCs w:val="22"/>
        </w:rPr>
        <w:t>Assinatura do Responsável</w:t>
      </w:r>
    </w:p>
    <w:p w14:paraId="51C8A68C" w14:textId="77777777" w:rsidR="009C262E" w:rsidRPr="009C262E" w:rsidRDefault="009C262E" w:rsidP="009C262E">
      <w:pPr>
        <w:spacing w:line="276" w:lineRule="auto"/>
        <w:jc w:val="both"/>
        <w:rPr>
          <w:rFonts w:ascii="Arial" w:hAnsi="Arial" w:cs="Arial"/>
          <w:color w:val="auto"/>
          <w:sz w:val="22"/>
          <w:szCs w:val="22"/>
        </w:rPr>
      </w:pPr>
    </w:p>
    <w:p w14:paraId="19AA29D2"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p w14:paraId="3013126A"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6B63E07"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876845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5C093E3"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7F65CFA"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159EA37"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17B2283"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BE7CFF5"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721D812"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86B243A"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15977F2"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05B6591"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D543FAC"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9C262E">
        <w:rPr>
          <w:rFonts w:ascii="Arial" w:hAnsi="Arial" w:cs="Arial"/>
          <w:b/>
          <w:color w:val="auto"/>
          <w:sz w:val="22"/>
          <w:szCs w:val="22"/>
        </w:rPr>
        <w:t xml:space="preserve">ANEXO VI </w:t>
      </w:r>
    </w:p>
    <w:p w14:paraId="741B74B6"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C59520B" w14:textId="77777777" w:rsidR="009C262E" w:rsidRPr="009C262E" w:rsidRDefault="009C262E" w:rsidP="009C262E">
      <w:pPr>
        <w:pBdr>
          <w:top w:val="single" w:sz="4" w:space="1" w:color="auto"/>
          <w:left w:val="single" w:sz="4" w:space="4" w:color="auto"/>
          <w:bottom w:val="single" w:sz="4" w:space="1" w:color="auto"/>
          <w:right w:val="single" w:sz="4" w:space="4" w:color="auto"/>
        </w:pBdr>
        <w:shd w:val="clear" w:color="auto" w:fill="FFFF00"/>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9C262E">
        <w:rPr>
          <w:rFonts w:ascii="Arial" w:hAnsi="Arial" w:cs="Arial"/>
          <w:b/>
          <w:color w:val="auto"/>
          <w:sz w:val="22"/>
          <w:szCs w:val="22"/>
        </w:rPr>
        <w:t>DECLARAÇÃO DE INEXISTÊNCIA DE FATO SUPERVENIENTE IMPEDITIVO DE HABILITAÇÃO</w:t>
      </w:r>
    </w:p>
    <w:p w14:paraId="69AD476F"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79A6C8E"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3A434766" w14:textId="3365D8EE"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sidRPr="009C262E">
        <w:rPr>
          <w:rFonts w:ascii="Arial" w:hAnsi="Arial" w:cs="Arial"/>
          <w:b/>
          <w:color w:val="auto"/>
          <w:sz w:val="22"/>
          <w:szCs w:val="22"/>
        </w:rPr>
        <w:t xml:space="preserve">PREGÃO ELETRÔNICO N.º </w:t>
      </w:r>
      <w:r w:rsidR="00EF2EBE">
        <w:rPr>
          <w:rFonts w:ascii="Arial" w:hAnsi="Arial" w:cs="Arial"/>
          <w:b/>
          <w:color w:val="auto"/>
          <w:sz w:val="22"/>
          <w:szCs w:val="22"/>
        </w:rPr>
        <w:t>0</w:t>
      </w:r>
      <w:r w:rsidR="00B56366">
        <w:rPr>
          <w:rFonts w:ascii="Arial" w:hAnsi="Arial" w:cs="Arial"/>
          <w:b/>
          <w:color w:val="auto"/>
          <w:sz w:val="22"/>
          <w:szCs w:val="22"/>
        </w:rPr>
        <w:t>2</w:t>
      </w:r>
      <w:r w:rsidR="00EF2EBE">
        <w:rPr>
          <w:rFonts w:ascii="Arial" w:hAnsi="Arial" w:cs="Arial"/>
          <w:b/>
          <w:color w:val="auto"/>
          <w:sz w:val="22"/>
          <w:szCs w:val="22"/>
        </w:rPr>
        <w:t>/2022</w:t>
      </w:r>
    </w:p>
    <w:p w14:paraId="4216D64B" w14:textId="4DEE6892"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color w:val="auto"/>
          <w:sz w:val="22"/>
          <w:szCs w:val="22"/>
        </w:rPr>
      </w:pPr>
      <w:r w:rsidRPr="009C262E">
        <w:rPr>
          <w:rFonts w:ascii="Arial" w:hAnsi="Arial" w:cs="Arial"/>
          <w:b/>
          <w:color w:val="auto"/>
          <w:sz w:val="22"/>
          <w:szCs w:val="22"/>
        </w:rPr>
        <w:t>PROCESSO Nº</w:t>
      </w:r>
      <w:r w:rsidRPr="009C262E">
        <w:rPr>
          <w:rFonts w:ascii="Arial" w:hAnsi="Arial" w:cs="Arial"/>
          <w:color w:val="auto"/>
          <w:sz w:val="22"/>
          <w:szCs w:val="22"/>
        </w:rPr>
        <w:t xml:space="preserve"> </w:t>
      </w:r>
      <w:r w:rsidR="00B56366">
        <w:rPr>
          <w:rFonts w:ascii="Arial" w:hAnsi="Arial" w:cs="Arial"/>
          <w:b/>
          <w:color w:val="auto"/>
          <w:sz w:val="22"/>
          <w:szCs w:val="22"/>
        </w:rPr>
        <w:t>363</w:t>
      </w:r>
      <w:r w:rsidR="00EF2EBE">
        <w:rPr>
          <w:rFonts w:ascii="Arial" w:hAnsi="Arial" w:cs="Arial"/>
          <w:b/>
          <w:color w:val="auto"/>
          <w:sz w:val="22"/>
          <w:szCs w:val="22"/>
        </w:rPr>
        <w:t>/2022</w:t>
      </w:r>
    </w:p>
    <w:p w14:paraId="0127C49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6DAE1B1D"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4B531934"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color w:val="auto"/>
          <w:sz w:val="22"/>
          <w:szCs w:val="22"/>
        </w:rPr>
        <w:t>Ao Senhor Pregoeiro Oficial da Câmara Municipal de Charqueadas/RS</w:t>
      </w:r>
    </w:p>
    <w:p w14:paraId="4DFAB409"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5D9967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76D0002"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color w:val="auto"/>
          <w:sz w:val="22"/>
          <w:szCs w:val="22"/>
        </w:rPr>
        <w:t xml:space="preserve">A empresa __________________ inscrita no CNPJ n°, por intermédio de seu representante legal o (a) Sr. (a) _____________________, portador (a) da Carteira de Identidade n° ______________________SSP/___, e do CPF n° ____________. DECLARA, para fins do disposto no Edital, sob as sanções administrativas cabíveis e sob as penas da lei, que até a presente data </w:t>
      </w:r>
      <w:r w:rsidRPr="009C262E">
        <w:rPr>
          <w:rFonts w:ascii="Arial" w:hAnsi="Arial" w:cs="Arial"/>
          <w:b/>
          <w:color w:val="auto"/>
          <w:sz w:val="22"/>
          <w:szCs w:val="22"/>
        </w:rPr>
        <w:t>inexistem fatos impeditivos para sua habilitação no presente processo licitatório</w:t>
      </w:r>
      <w:r w:rsidRPr="009C262E">
        <w:rPr>
          <w:rFonts w:ascii="Arial" w:hAnsi="Arial" w:cs="Arial"/>
          <w:color w:val="auto"/>
          <w:sz w:val="22"/>
          <w:szCs w:val="22"/>
        </w:rPr>
        <w:t>. Declara ainda estar ciente da obrigatoriedade de comunicar a ocorrência de qualquer evento impeditivo posterior.</w:t>
      </w:r>
    </w:p>
    <w:p w14:paraId="1BA624D8"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4FE03D52"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689D5E3C"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78350FC4" w14:textId="47741434"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ascii="Arial" w:hAnsi="Arial" w:cs="Arial"/>
          <w:color w:val="auto"/>
          <w:sz w:val="22"/>
          <w:szCs w:val="22"/>
        </w:rPr>
      </w:pPr>
      <w:r w:rsidRPr="009C262E">
        <w:rPr>
          <w:rFonts w:ascii="Arial" w:hAnsi="Arial" w:cs="Arial"/>
          <w:color w:val="auto"/>
          <w:sz w:val="22"/>
          <w:szCs w:val="22"/>
        </w:rPr>
        <w:t xml:space="preserve">Local, UF, XX de XXXXXXXX de </w:t>
      </w:r>
      <w:r w:rsidR="00EF2EBE">
        <w:rPr>
          <w:rFonts w:ascii="Arial" w:hAnsi="Arial" w:cs="Arial"/>
          <w:color w:val="auto"/>
          <w:sz w:val="22"/>
          <w:szCs w:val="22"/>
        </w:rPr>
        <w:t>2022</w:t>
      </w:r>
    </w:p>
    <w:p w14:paraId="26AAC897"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ascii="Arial" w:hAnsi="Arial" w:cs="Arial"/>
          <w:color w:val="auto"/>
          <w:sz w:val="22"/>
          <w:szCs w:val="22"/>
        </w:rPr>
      </w:pPr>
    </w:p>
    <w:p w14:paraId="00DE2266"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ascii="Arial" w:hAnsi="Arial" w:cs="Arial"/>
          <w:color w:val="auto"/>
          <w:sz w:val="22"/>
          <w:szCs w:val="22"/>
        </w:rPr>
      </w:pPr>
    </w:p>
    <w:p w14:paraId="64DA58DA" w14:textId="77777777" w:rsidR="009C262E" w:rsidRPr="009C262E" w:rsidRDefault="009C262E" w:rsidP="009C262E">
      <w:pPr>
        <w:spacing w:line="276" w:lineRule="auto"/>
        <w:jc w:val="center"/>
        <w:rPr>
          <w:rFonts w:ascii="Arial" w:hAnsi="Arial" w:cs="Arial"/>
          <w:color w:val="auto"/>
          <w:sz w:val="22"/>
          <w:szCs w:val="22"/>
        </w:rPr>
      </w:pPr>
      <w:r w:rsidRPr="009C262E">
        <w:rPr>
          <w:rFonts w:ascii="Arial" w:hAnsi="Arial" w:cs="Arial"/>
          <w:color w:val="auto"/>
          <w:sz w:val="22"/>
          <w:szCs w:val="22"/>
        </w:rPr>
        <w:t>________________________________________</w:t>
      </w:r>
    </w:p>
    <w:p w14:paraId="278F8D12" w14:textId="77777777" w:rsidR="009C262E" w:rsidRPr="009C262E" w:rsidRDefault="009C262E" w:rsidP="009C262E">
      <w:pPr>
        <w:spacing w:line="276" w:lineRule="auto"/>
        <w:jc w:val="center"/>
        <w:rPr>
          <w:rFonts w:ascii="Arial" w:hAnsi="Arial" w:cs="Arial"/>
          <w:color w:val="auto"/>
          <w:sz w:val="22"/>
          <w:szCs w:val="22"/>
        </w:rPr>
      </w:pPr>
      <w:r w:rsidRPr="009C262E">
        <w:rPr>
          <w:rFonts w:ascii="Arial" w:hAnsi="Arial" w:cs="Arial"/>
          <w:color w:val="auto"/>
          <w:sz w:val="22"/>
          <w:szCs w:val="22"/>
        </w:rPr>
        <w:t>(Assinatura do representante legal)</w:t>
      </w:r>
    </w:p>
    <w:p w14:paraId="4923C3B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color w:val="auto"/>
          <w:sz w:val="22"/>
          <w:szCs w:val="22"/>
        </w:rPr>
      </w:pPr>
    </w:p>
    <w:p w14:paraId="7C18AEC0" w14:textId="77777777" w:rsidR="009C262E" w:rsidRPr="009C262E" w:rsidRDefault="009C262E" w:rsidP="009C262E">
      <w:pPr>
        <w:spacing w:line="276" w:lineRule="auto"/>
        <w:rPr>
          <w:rFonts w:ascii="Arial" w:hAnsi="Arial" w:cs="Arial"/>
          <w:sz w:val="22"/>
          <w:szCs w:val="22"/>
        </w:rPr>
      </w:pPr>
    </w:p>
    <w:p w14:paraId="59F50970" w14:textId="77777777" w:rsidR="009C262E" w:rsidRPr="009C262E" w:rsidRDefault="009C262E" w:rsidP="009C262E">
      <w:pPr>
        <w:spacing w:line="276" w:lineRule="auto"/>
        <w:rPr>
          <w:rFonts w:ascii="Arial" w:hAnsi="Arial" w:cs="Arial"/>
          <w:sz w:val="22"/>
          <w:szCs w:val="22"/>
        </w:rPr>
      </w:pPr>
    </w:p>
    <w:p w14:paraId="2877FA1C" w14:textId="77777777" w:rsidR="009C262E" w:rsidRPr="009C262E" w:rsidRDefault="009C262E" w:rsidP="009C262E">
      <w:pPr>
        <w:spacing w:line="276" w:lineRule="auto"/>
        <w:rPr>
          <w:rFonts w:ascii="Arial" w:hAnsi="Arial" w:cs="Arial"/>
          <w:sz w:val="22"/>
          <w:szCs w:val="22"/>
        </w:rPr>
      </w:pPr>
    </w:p>
    <w:p w14:paraId="1DC2D7A5" w14:textId="77777777" w:rsidR="009C262E" w:rsidRPr="009C262E" w:rsidRDefault="009C262E" w:rsidP="009C262E">
      <w:pPr>
        <w:spacing w:line="276" w:lineRule="auto"/>
        <w:rPr>
          <w:rFonts w:ascii="Arial" w:hAnsi="Arial" w:cs="Arial"/>
          <w:sz w:val="22"/>
          <w:szCs w:val="22"/>
        </w:rPr>
      </w:pPr>
    </w:p>
    <w:p w14:paraId="56D795C1" w14:textId="77777777" w:rsidR="009C262E" w:rsidRPr="009C262E" w:rsidRDefault="009C262E" w:rsidP="009C262E">
      <w:pPr>
        <w:spacing w:line="276" w:lineRule="auto"/>
        <w:rPr>
          <w:rFonts w:ascii="Arial" w:hAnsi="Arial" w:cs="Arial"/>
          <w:sz w:val="22"/>
          <w:szCs w:val="22"/>
        </w:rPr>
      </w:pPr>
    </w:p>
    <w:p w14:paraId="2798EB86" w14:textId="77777777" w:rsidR="009C262E" w:rsidRPr="009C262E" w:rsidRDefault="009C262E" w:rsidP="009C262E">
      <w:pPr>
        <w:spacing w:line="276" w:lineRule="auto"/>
        <w:rPr>
          <w:rFonts w:ascii="Arial" w:hAnsi="Arial" w:cs="Arial"/>
          <w:sz w:val="22"/>
          <w:szCs w:val="22"/>
        </w:rPr>
      </w:pPr>
    </w:p>
    <w:p w14:paraId="3090486D" w14:textId="77777777" w:rsidR="009C262E" w:rsidRPr="009C262E" w:rsidRDefault="009C262E" w:rsidP="009C262E">
      <w:pPr>
        <w:spacing w:line="276" w:lineRule="auto"/>
        <w:rPr>
          <w:rFonts w:ascii="Arial" w:hAnsi="Arial" w:cs="Arial"/>
          <w:sz w:val="22"/>
          <w:szCs w:val="22"/>
        </w:rPr>
      </w:pPr>
    </w:p>
    <w:p w14:paraId="2A3741C9" w14:textId="77777777" w:rsidR="009C262E" w:rsidRPr="009C262E" w:rsidRDefault="009C262E" w:rsidP="009C262E">
      <w:pPr>
        <w:spacing w:line="276" w:lineRule="auto"/>
        <w:rPr>
          <w:rFonts w:ascii="Arial" w:hAnsi="Arial" w:cs="Arial"/>
          <w:sz w:val="22"/>
          <w:szCs w:val="22"/>
        </w:rPr>
      </w:pPr>
    </w:p>
    <w:p w14:paraId="39BA4D2F" w14:textId="77777777" w:rsidR="00EF2EBE" w:rsidRDefault="00EF2EBE" w:rsidP="009C262E">
      <w:pPr>
        <w:tabs>
          <w:tab w:val="clear" w:pos="708"/>
          <w:tab w:val="left" w:pos="1617"/>
        </w:tabs>
        <w:spacing w:after="120" w:line="276" w:lineRule="auto"/>
        <w:jc w:val="center"/>
        <w:rPr>
          <w:rFonts w:ascii="Arial" w:hAnsi="Arial" w:cs="Arial"/>
          <w:b/>
          <w:color w:val="auto"/>
          <w:sz w:val="22"/>
          <w:szCs w:val="22"/>
        </w:rPr>
      </w:pPr>
    </w:p>
    <w:p w14:paraId="24E37ABD" w14:textId="4B37E0DD" w:rsidR="009C262E" w:rsidRPr="009C262E" w:rsidRDefault="009C262E" w:rsidP="009C262E">
      <w:pPr>
        <w:tabs>
          <w:tab w:val="clear" w:pos="708"/>
          <w:tab w:val="left" w:pos="1617"/>
        </w:tabs>
        <w:spacing w:after="120" w:line="276" w:lineRule="auto"/>
        <w:jc w:val="center"/>
        <w:rPr>
          <w:rFonts w:ascii="Arial" w:hAnsi="Arial" w:cs="Arial"/>
          <w:b/>
          <w:color w:val="auto"/>
          <w:sz w:val="22"/>
          <w:szCs w:val="22"/>
        </w:rPr>
      </w:pPr>
      <w:r w:rsidRPr="009C262E">
        <w:rPr>
          <w:rFonts w:ascii="Arial" w:hAnsi="Arial" w:cs="Arial"/>
          <w:b/>
          <w:color w:val="auto"/>
          <w:sz w:val="22"/>
          <w:szCs w:val="22"/>
        </w:rPr>
        <w:t>ANEXO VII</w:t>
      </w:r>
    </w:p>
    <w:p w14:paraId="45E85969" w14:textId="77777777" w:rsidR="009C262E" w:rsidRPr="009C262E" w:rsidRDefault="009C262E" w:rsidP="009C262E">
      <w:pPr>
        <w:tabs>
          <w:tab w:val="clear" w:pos="708"/>
          <w:tab w:val="left" w:pos="1617"/>
        </w:tabs>
        <w:spacing w:after="120" w:line="276" w:lineRule="auto"/>
        <w:jc w:val="center"/>
        <w:rPr>
          <w:rFonts w:ascii="Arial" w:hAnsi="Arial" w:cs="Arial"/>
          <w:b/>
          <w:color w:val="auto"/>
          <w:sz w:val="22"/>
          <w:szCs w:val="22"/>
        </w:rPr>
      </w:pPr>
    </w:p>
    <w:p w14:paraId="7DBAE62F" w14:textId="77777777" w:rsidR="009C262E" w:rsidRPr="009C262E" w:rsidRDefault="009C262E" w:rsidP="009C262E">
      <w:pPr>
        <w:pBdr>
          <w:top w:val="single" w:sz="4" w:space="1" w:color="auto"/>
          <w:left w:val="single" w:sz="4" w:space="4" w:color="auto"/>
          <w:bottom w:val="single" w:sz="4" w:space="1" w:color="auto"/>
          <w:right w:val="single" w:sz="4" w:space="4" w:color="auto"/>
        </w:pBdr>
        <w:shd w:val="clear" w:color="auto" w:fill="FFFF00"/>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9C262E">
        <w:rPr>
          <w:rFonts w:ascii="Arial" w:hAnsi="Arial" w:cs="Arial"/>
          <w:b/>
          <w:color w:val="auto"/>
          <w:sz w:val="22"/>
          <w:szCs w:val="22"/>
        </w:rPr>
        <w:t>MINUTA DE CONTRATO</w:t>
      </w:r>
    </w:p>
    <w:p w14:paraId="061D9F80"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color w:val="auto"/>
          <w:sz w:val="22"/>
          <w:szCs w:val="22"/>
        </w:rPr>
      </w:pPr>
    </w:p>
    <w:p w14:paraId="397C9FE2" w14:textId="67E1749C"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sidRPr="009C262E">
        <w:rPr>
          <w:rFonts w:ascii="Arial" w:hAnsi="Arial" w:cs="Arial"/>
          <w:b/>
          <w:color w:val="auto"/>
          <w:sz w:val="22"/>
          <w:szCs w:val="22"/>
        </w:rPr>
        <w:t xml:space="preserve">PREGÃO ELETRÔNICO N.º </w:t>
      </w:r>
      <w:r w:rsidR="00EF2EBE">
        <w:rPr>
          <w:rFonts w:ascii="Arial" w:hAnsi="Arial" w:cs="Arial"/>
          <w:b/>
          <w:color w:val="auto"/>
          <w:sz w:val="22"/>
          <w:szCs w:val="22"/>
        </w:rPr>
        <w:t>0</w:t>
      </w:r>
      <w:r w:rsidR="00B56366">
        <w:rPr>
          <w:rFonts w:ascii="Arial" w:hAnsi="Arial" w:cs="Arial"/>
          <w:b/>
          <w:color w:val="auto"/>
          <w:sz w:val="22"/>
          <w:szCs w:val="22"/>
        </w:rPr>
        <w:t>2</w:t>
      </w:r>
      <w:r w:rsidR="00EF2EBE">
        <w:rPr>
          <w:rFonts w:ascii="Arial" w:hAnsi="Arial" w:cs="Arial"/>
          <w:b/>
          <w:color w:val="auto"/>
          <w:sz w:val="22"/>
          <w:szCs w:val="22"/>
        </w:rPr>
        <w:t>/2022</w:t>
      </w:r>
    </w:p>
    <w:p w14:paraId="7D0E6548" w14:textId="5F5598BF"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color w:val="auto"/>
          <w:sz w:val="22"/>
          <w:szCs w:val="22"/>
        </w:rPr>
      </w:pPr>
      <w:r w:rsidRPr="009C262E">
        <w:rPr>
          <w:rFonts w:ascii="Arial" w:hAnsi="Arial" w:cs="Arial"/>
          <w:color w:val="auto"/>
          <w:sz w:val="22"/>
          <w:szCs w:val="22"/>
        </w:rPr>
        <w:t xml:space="preserve">PROCESSO Nº </w:t>
      </w:r>
      <w:r w:rsidR="00B56366">
        <w:rPr>
          <w:rFonts w:ascii="Arial" w:hAnsi="Arial" w:cs="Arial"/>
          <w:b/>
          <w:color w:val="auto"/>
          <w:sz w:val="22"/>
          <w:szCs w:val="22"/>
        </w:rPr>
        <w:t>363</w:t>
      </w:r>
      <w:r w:rsidR="00EF2EBE">
        <w:rPr>
          <w:rFonts w:ascii="Arial" w:hAnsi="Arial" w:cs="Arial"/>
          <w:b/>
          <w:color w:val="auto"/>
          <w:sz w:val="22"/>
          <w:szCs w:val="22"/>
        </w:rPr>
        <w:t>/2022</w:t>
      </w:r>
    </w:p>
    <w:p w14:paraId="2C508699" w14:textId="21CC480D"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color w:val="auto"/>
          <w:sz w:val="22"/>
          <w:szCs w:val="22"/>
        </w:rPr>
        <w:t>CONTRATO N.º XX/2017</w:t>
      </w:r>
    </w:p>
    <w:p w14:paraId="284876C6"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7F013F93"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6DF0ECB3" w14:textId="03939BEC" w:rsidR="009C262E" w:rsidRPr="009C262E" w:rsidRDefault="009C262E" w:rsidP="009C262E">
      <w:pPr>
        <w:spacing w:after="119" w:line="276" w:lineRule="auto"/>
        <w:ind w:left="3664" w:right="3"/>
        <w:jc w:val="both"/>
        <w:rPr>
          <w:rFonts w:ascii="Arial" w:hAnsi="Arial" w:cs="Arial"/>
          <w:b/>
          <w:bCs/>
          <w:color w:val="auto"/>
          <w:sz w:val="22"/>
          <w:szCs w:val="22"/>
        </w:rPr>
      </w:pPr>
      <w:r w:rsidRPr="009C262E">
        <w:rPr>
          <w:rFonts w:ascii="Arial" w:hAnsi="Arial" w:cs="Arial"/>
          <w:bCs/>
          <w:color w:val="auto"/>
          <w:sz w:val="22"/>
          <w:szCs w:val="22"/>
        </w:rPr>
        <w:t xml:space="preserve">CONTRATO DE PRESTAÇÃO DE SERVIÇOS DE </w:t>
      </w:r>
      <w:r w:rsidR="00B56366">
        <w:rPr>
          <w:rFonts w:ascii="Arial" w:hAnsi="Arial" w:cs="Arial"/>
          <w:bCs/>
          <w:color w:val="auto"/>
          <w:sz w:val="22"/>
          <w:szCs w:val="22"/>
        </w:rPr>
        <w:t>AGENTE INTEGRADOR DE ESTÁGIOS</w:t>
      </w:r>
      <w:r w:rsidRPr="009C262E">
        <w:rPr>
          <w:rFonts w:ascii="Arial" w:hAnsi="Arial" w:cs="Arial"/>
          <w:bCs/>
          <w:color w:val="auto"/>
          <w:sz w:val="22"/>
          <w:szCs w:val="22"/>
        </w:rPr>
        <w:t xml:space="preserve"> QUE CELEBRAM ENTRE SI A</w:t>
      </w:r>
      <w:r w:rsidRPr="009C262E">
        <w:rPr>
          <w:rFonts w:ascii="Arial" w:hAnsi="Arial" w:cs="Arial"/>
          <w:b/>
          <w:bCs/>
          <w:color w:val="auto"/>
          <w:sz w:val="22"/>
          <w:szCs w:val="22"/>
        </w:rPr>
        <w:t xml:space="preserve"> CÂMARA DE VEREADORES DE CHARQUEADAS </w:t>
      </w:r>
      <w:r w:rsidRPr="009C262E">
        <w:rPr>
          <w:rFonts w:ascii="Arial" w:hAnsi="Arial" w:cs="Arial"/>
          <w:bCs/>
          <w:color w:val="auto"/>
          <w:sz w:val="22"/>
          <w:szCs w:val="22"/>
        </w:rPr>
        <w:t xml:space="preserve">E A EMPRESA </w:t>
      </w:r>
      <w:r w:rsidRPr="009C262E">
        <w:rPr>
          <w:rFonts w:ascii="Arial" w:hAnsi="Arial" w:cs="Arial"/>
          <w:b/>
          <w:bCs/>
          <w:color w:val="auto"/>
          <w:sz w:val="22"/>
          <w:szCs w:val="22"/>
        </w:rPr>
        <w:t>XXXXXXXXX.</w:t>
      </w:r>
    </w:p>
    <w:p w14:paraId="4EB58A6F" w14:textId="77777777" w:rsidR="009C262E" w:rsidRPr="009C262E" w:rsidRDefault="009C262E" w:rsidP="009C262E">
      <w:pPr>
        <w:spacing w:after="119" w:line="276" w:lineRule="auto"/>
        <w:ind w:right="3"/>
        <w:jc w:val="both"/>
        <w:rPr>
          <w:rFonts w:ascii="Arial" w:hAnsi="Arial" w:cs="Arial"/>
          <w:color w:val="auto"/>
          <w:sz w:val="22"/>
          <w:szCs w:val="22"/>
        </w:rPr>
      </w:pPr>
    </w:p>
    <w:p w14:paraId="258CA476"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1F8DF812" w14:textId="3DA3663C" w:rsidR="009C262E" w:rsidRPr="009C262E" w:rsidRDefault="009C262E" w:rsidP="009C262E">
      <w:pPr>
        <w:spacing w:line="276" w:lineRule="auto"/>
        <w:jc w:val="both"/>
        <w:rPr>
          <w:rFonts w:ascii="Arial" w:hAnsi="Arial" w:cs="Arial"/>
          <w:color w:val="auto"/>
          <w:sz w:val="22"/>
          <w:szCs w:val="22"/>
        </w:rPr>
      </w:pPr>
      <w:r w:rsidRPr="009C262E">
        <w:rPr>
          <w:rFonts w:ascii="Arial" w:hAnsi="Arial" w:cs="Arial"/>
          <w:color w:val="auto"/>
          <w:sz w:val="22"/>
          <w:szCs w:val="22"/>
        </w:rPr>
        <w:t xml:space="preserve">Aos XXX dias do mês de XXXX do ano de dois mil e </w:t>
      </w:r>
      <w:r w:rsidR="00EF2EBE">
        <w:rPr>
          <w:rFonts w:ascii="Arial" w:hAnsi="Arial" w:cs="Arial"/>
          <w:color w:val="auto"/>
          <w:sz w:val="22"/>
          <w:szCs w:val="22"/>
        </w:rPr>
        <w:t>vinte e dois</w:t>
      </w:r>
      <w:r w:rsidRPr="009C262E">
        <w:rPr>
          <w:rFonts w:ascii="Arial" w:hAnsi="Arial" w:cs="Arial"/>
          <w:color w:val="auto"/>
          <w:sz w:val="22"/>
          <w:szCs w:val="22"/>
        </w:rPr>
        <w:t xml:space="preserve">, a </w:t>
      </w:r>
      <w:r w:rsidRPr="009C262E">
        <w:rPr>
          <w:rFonts w:ascii="Arial" w:hAnsi="Arial" w:cs="Arial"/>
          <w:b/>
          <w:color w:val="auto"/>
          <w:sz w:val="22"/>
          <w:szCs w:val="22"/>
        </w:rPr>
        <w:t>CÂMARA DE VEREADORES DE CHARQUEADAS</w:t>
      </w:r>
      <w:r w:rsidRPr="009C262E">
        <w:rPr>
          <w:rFonts w:ascii="Arial" w:hAnsi="Arial" w:cs="Arial"/>
          <w:color w:val="auto"/>
          <w:sz w:val="22"/>
          <w:szCs w:val="22"/>
        </w:rPr>
        <w:t xml:space="preserve">, inscrita no CNPJ com o n.º 08.571.675/0001-00, sediada na Rua Rui Barbosa, n.º 999, Bairro Centro, Charqueadas – RS, doravante denominada apenas </w:t>
      </w:r>
      <w:r w:rsidRPr="009C262E">
        <w:rPr>
          <w:rFonts w:ascii="Arial" w:hAnsi="Arial" w:cs="Arial"/>
          <w:b/>
          <w:color w:val="auto"/>
          <w:sz w:val="22"/>
          <w:szCs w:val="22"/>
        </w:rPr>
        <w:t>CONTRATANTE</w:t>
      </w:r>
      <w:r w:rsidRPr="009C262E">
        <w:rPr>
          <w:rFonts w:ascii="Arial" w:hAnsi="Arial" w:cs="Arial"/>
          <w:color w:val="auto"/>
          <w:sz w:val="22"/>
          <w:szCs w:val="22"/>
        </w:rPr>
        <w:t xml:space="preserve">, neste ato representado pelo seu Presidente </w:t>
      </w:r>
      <w:r w:rsidRPr="009C262E">
        <w:rPr>
          <w:rFonts w:ascii="Arial" w:hAnsi="Arial" w:cs="Arial"/>
          <w:b/>
          <w:color w:val="auto"/>
          <w:sz w:val="22"/>
          <w:szCs w:val="22"/>
        </w:rPr>
        <w:t xml:space="preserve">VER. </w:t>
      </w:r>
      <w:r w:rsidR="00EF2EBE">
        <w:rPr>
          <w:rFonts w:ascii="Arial" w:hAnsi="Arial" w:cs="Arial"/>
          <w:b/>
          <w:color w:val="auto"/>
          <w:sz w:val="22"/>
          <w:szCs w:val="22"/>
        </w:rPr>
        <w:t>DOUGLAS TRAMONTINI DEBOM</w:t>
      </w:r>
      <w:r w:rsidRPr="009C262E">
        <w:rPr>
          <w:rFonts w:ascii="Arial" w:hAnsi="Arial" w:cs="Arial"/>
          <w:color w:val="auto"/>
          <w:sz w:val="22"/>
          <w:szCs w:val="22"/>
        </w:rPr>
        <w:t xml:space="preserve">, portador do CPF n.º </w:t>
      </w:r>
      <w:r w:rsidR="00EF2EBE">
        <w:rPr>
          <w:rFonts w:ascii="Arial" w:hAnsi="Arial" w:cs="Arial"/>
          <w:color w:val="auto"/>
          <w:sz w:val="22"/>
          <w:szCs w:val="22"/>
        </w:rPr>
        <w:t>XXXX</w:t>
      </w:r>
      <w:r w:rsidRPr="009C262E">
        <w:rPr>
          <w:rFonts w:ascii="Arial" w:hAnsi="Arial" w:cs="Arial"/>
          <w:color w:val="auto"/>
          <w:sz w:val="22"/>
          <w:szCs w:val="22"/>
        </w:rPr>
        <w:t xml:space="preserve">, e a empresa </w:t>
      </w:r>
      <w:r w:rsidRPr="009C262E">
        <w:rPr>
          <w:rFonts w:ascii="Arial" w:hAnsi="Arial" w:cs="Arial"/>
          <w:b/>
          <w:color w:val="auto"/>
          <w:sz w:val="22"/>
          <w:szCs w:val="22"/>
        </w:rPr>
        <w:t>XXXXXXXXXXXXXXXXXXXXXXX</w:t>
      </w:r>
      <w:r w:rsidRPr="009C262E">
        <w:rPr>
          <w:rFonts w:ascii="Arial" w:hAnsi="Arial" w:cs="Arial"/>
          <w:color w:val="auto"/>
          <w:sz w:val="22"/>
          <w:szCs w:val="22"/>
        </w:rPr>
        <w:t xml:space="preserve">, inscrita no CNPJ com o n.º XX.XXX.XXX/XXXX-XX, localizada na XXXXXX, n.º XXXXX, Bairro XXXXXX, Município de XXXXX/XX, doravante denominada </w:t>
      </w:r>
      <w:r w:rsidRPr="009C262E">
        <w:rPr>
          <w:rFonts w:ascii="Arial" w:hAnsi="Arial" w:cs="Arial"/>
          <w:b/>
          <w:color w:val="auto"/>
          <w:sz w:val="22"/>
          <w:szCs w:val="22"/>
        </w:rPr>
        <w:t>CONTRATADA</w:t>
      </w:r>
      <w:r w:rsidRPr="009C262E">
        <w:rPr>
          <w:rFonts w:ascii="Arial" w:hAnsi="Arial" w:cs="Arial"/>
          <w:color w:val="auto"/>
          <w:sz w:val="22"/>
          <w:szCs w:val="22"/>
        </w:rPr>
        <w:t>, neste ato representada pelo (a) Sr. (a) XXXXXXXXXXXXXXXX</w:t>
      </w:r>
      <w:r w:rsidRPr="009C262E">
        <w:rPr>
          <w:rFonts w:ascii="Arial" w:hAnsi="Arial" w:cs="Arial"/>
          <w:b/>
          <w:color w:val="auto"/>
          <w:sz w:val="22"/>
          <w:szCs w:val="22"/>
        </w:rPr>
        <w:t>,</w:t>
      </w:r>
      <w:r w:rsidRPr="009C262E">
        <w:rPr>
          <w:rFonts w:ascii="Arial" w:hAnsi="Arial" w:cs="Arial"/>
          <w:color w:val="auto"/>
          <w:sz w:val="22"/>
          <w:szCs w:val="22"/>
        </w:rPr>
        <w:t xml:space="preserve"> portador (a) do CPF n.º XXX.XXX.XXX-XX, celebram o presente Contrato, decorrente do Pregão Eletrônico n.º </w:t>
      </w:r>
      <w:r w:rsidR="00EF2EBE">
        <w:rPr>
          <w:rFonts w:ascii="Arial" w:hAnsi="Arial" w:cs="Arial"/>
          <w:color w:val="auto"/>
          <w:sz w:val="22"/>
          <w:szCs w:val="22"/>
        </w:rPr>
        <w:t>01/2022</w:t>
      </w:r>
      <w:r w:rsidRPr="009C262E">
        <w:rPr>
          <w:rFonts w:ascii="Arial" w:hAnsi="Arial" w:cs="Arial"/>
          <w:color w:val="auto"/>
          <w:sz w:val="22"/>
          <w:szCs w:val="22"/>
        </w:rPr>
        <w:t xml:space="preserve">, sujeitando-se aos preceitos de direito público e, em especial, as disposições da Lei Federal n.º </w:t>
      </w:r>
      <w:r w:rsidR="00EF2EBE">
        <w:rPr>
          <w:rFonts w:ascii="Arial" w:hAnsi="Arial" w:cs="Arial"/>
          <w:color w:val="auto"/>
          <w:sz w:val="22"/>
          <w:szCs w:val="22"/>
        </w:rPr>
        <w:t>14.133</w:t>
      </w:r>
      <w:r w:rsidRPr="009C262E">
        <w:rPr>
          <w:rFonts w:ascii="Arial" w:hAnsi="Arial" w:cs="Arial"/>
          <w:color w:val="auto"/>
          <w:sz w:val="22"/>
          <w:szCs w:val="22"/>
        </w:rPr>
        <w:t>,</w:t>
      </w:r>
      <w:r w:rsidR="00EF2EBE">
        <w:rPr>
          <w:rFonts w:ascii="Arial" w:hAnsi="Arial" w:cs="Arial"/>
          <w:color w:val="auto"/>
          <w:sz w:val="22"/>
          <w:szCs w:val="22"/>
        </w:rPr>
        <w:t xml:space="preserve"> de 2021, </w:t>
      </w:r>
      <w:r w:rsidRPr="009C262E">
        <w:rPr>
          <w:rFonts w:ascii="Arial" w:hAnsi="Arial" w:cs="Arial"/>
          <w:color w:val="auto"/>
          <w:sz w:val="22"/>
          <w:szCs w:val="22"/>
        </w:rPr>
        <w:t xml:space="preserve">da Lei Federal n.º 8.078, de 11 de setembro de 1990 - Código de Defesa do Consumidor, das Leis Complementares n.º 123, de 2006 e 147, de 2014, da Lei Orgânica Municipal e Regimento Interno e das Resoluções de Mesa n.º 06 e 12, de 2015 e suas alterações posteriores, mediante as cláusulas e condições a seguir estabelecidas: </w:t>
      </w:r>
    </w:p>
    <w:p w14:paraId="24727CAB" w14:textId="77777777" w:rsidR="009C262E" w:rsidRPr="009C262E" w:rsidRDefault="009C262E" w:rsidP="009C262E">
      <w:pPr>
        <w:spacing w:after="119" w:line="276" w:lineRule="auto"/>
        <w:ind w:right="3"/>
        <w:jc w:val="both"/>
        <w:rPr>
          <w:rFonts w:ascii="Arial" w:hAnsi="Arial" w:cs="Arial"/>
          <w:color w:val="auto"/>
          <w:sz w:val="22"/>
          <w:szCs w:val="22"/>
        </w:rPr>
      </w:pPr>
    </w:p>
    <w:p w14:paraId="57257374" w14:textId="77777777" w:rsidR="009C262E" w:rsidRPr="009C262E" w:rsidRDefault="009C262E" w:rsidP="009C262E">
      <w:pPr>
        <w:shd w:val="clear" w:color="auto" w:fill="BFBFBF"/>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9C262E">
        <w:rPr>
          <w:rFonts w:ascii="Arial" w:hAnsi="Arial" w:cs="Arial"/>
          <w:b/>
          <w:color w:val="auto"/>
          <w:sz w:val="22"/>
          <w:szCs w:val="22"/>
        </w:rPr>
        <w:t>CLÁUSULA PRIMEIRA – DO OBJETO E CONDIÇÕES INICIAIS</w:t>
      </w:r>
    </w:p>
    <w:p w14:paraId="52CAFFFB" w14:textId="77777777" w:rsidR="009C262E" w:rsidRPr="009C262E" w:rsidRDefault="009C262E" w:rsidP="009C262E">
      <w:pPr>
        <w:tabs>
          <w:tab w:val="clear" w:pos="708"/>
          <w:tab w:val="left" w:pos="714"/>
          <w:tab w:val="left" w:pos="4253"/>
        </w:tabs>
        <w:spacing w:line="276" w:lineRule="auto"/>
        <w:jc w:val="both"/>
        <w:rPr>
          <w:rFonts w:ascii="Arial" w:hAnsi="Arial" w:cs="Arial"/>
          <w:color w:val="auto"/>
          <w:sz w:val="22"/>
          <w:szCs w:val="22"/>
        </w:rPr>
      </w:pPr>
    </w:p>
    <w:p w14:paraId="4AB6F6C6" w14:textId="77777777" w:rsidR="00B56366"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 xml:space="preserve">1.1. </w:t>
      </w:r>
      <w:r w:rsidRPr="005D59AC">
        <w:rPr>
          <w:rFonts w:ascii="Arial" w:hAnsi="Arial" w:cs="Arial"/>
          <w:color w:val="auto"/>
          <w:sz w:val="22"/>
          <w:szCs w:val="22"/>
        </w:rPr>
        <w:t>Contratação de agente integrador de estágios para gestão dos estágios remunerados de nível médio e superior oferecidos pela Câmara de Vereadores pelo prazo inicial de 24 (vinte e quatro) meses com possível prorrogação limitada a 60 (sessenta) meses.</w:t>
      </w:r>
    </w:p>
    <w:p w14:paraId="6825D6E1" w14:textId="77777777" w:rsidR="00B56366" w:rsidRDefault="00B56366" w:rsidP="00B56366">
      <w:pPr>
        <w:tabs>
          <w:tab w:val="clear" w:pos="708"/>
          <w:tab w:val="left" w:pos="714"/>
          <w:tab w:val="left" w:pos="4253"/>
        </w:tabs>
        <w:spacing w:after="120" w:line="276" w:lineRule="auto"/>
        <w:jc w:val="both"/>
        <w:rPr>
          <w:rFonts w:ascii="Arial" w:hAnsi="Arial" w:cs="Arial"/>
          <w:color w:val="auto"/>
          <w:sz w:val="22"/>
          <w:szCs w:val="22"/>
        </w:rPr>
      </w:pPr>
      <w:r w:rsidRPr="009C262E">
        <w:rPr>
          <w:rFonts w:ascii="Arial" w:hAnsi="Arial" w:cs="Arial"/>
          <w:b/>
          <w:color w:val="auto"/>
          <w:sz w:val="22"/>
          <w:szCs w:val="22"/>
        </w:rPr>
        <w:t>1.</w:t>
      </w:r>
      <w:r>
        <w:rPr>
          <w:rFonts w:ascii="Arial" w:hAnsi="Arial" w:cs="Arial"/>
          <w:b/>
          <w:color w:val="auto"/>
          <w:sz w:val="22"/>
          <w:szCs w:val="22"/>
        </w:rPr>
        <w:t>2</w:t>
      </w:r>
      <w:r w:rsidRPr="009C262E">
        <w:rPr>
          <w:rFonts w:ascii="Arial" w:hAnsi="Arial" w:cs="Arial"/>
          <w:b/>
          <w:color w:val="auto"/>
          <w:sz w:val="22"/>
          <w:szCs w:val="22"/>
        </w:rPr>
        <w:t>.</w:t>
      </w:r>
      <w:r w:rsidRPr="009C262E">
        <w:rPr>
          <w:rFonts w:ascii="Arial" w:hAnsi="Arial" w:cs="Arial"/>
          <w:color w:val="auto"/>
          <w:sz w:val="22"/>
          <w:szCs w:val="22"/>
        </w:rPr>
        <w:t xml:space="preserve"> O serviço prestado pela contratada não pode em hipótese alguma ser subcontratado, entendido assim aquele que faz uso de intermediários ou terceiros para o atingimento da finalidade desta contratação</w:t>
      </w:r>
      <w:r>
        <w:rPr>
          <w:rFonts w:ascii="Arial" w:hAnsi="Arial" w:cs="Arial"/>
          <w:color w:val="auto"/>
          <w:sz w:val="22"/>
          <w:szCs w:val="22"/>
        </w:rPr>
        <w:t>;</w:t>
      </w:r>
    </w:p>
    <w:p w14:paraId="0EB1647C" w14:textId="77777777" w:rsidR="00B56366" w:rsidRDefault="00B56366" w:rsidP="00B56366">
      <w:pPr>
        <w:tabs>
          <w:tab w:val="clear" w:pos="708"/>
          <w:tab w:val="left" w:pos="714"/>
          <w:tab w:val="left" w:pos="1418"/>
          <w:tab w:val="left" w:pos="4253"/>
        </w:tabs>
        <w:spacing w:after="120" w:line="276" w:lineRule="auto"/>
        <w:jc w:val="both"/>
        <w:rPr>
          <w:rFonts w:ascii="Arial" w:hAnsi="Arial" w:cs="Arial"/>
          <w:bCs/>
          <w:color w:val="auto"/>
          <w:sz w:val="22"/>
          <w:szCs w:val="22"/>
        </w:rPr>
      </w:pPr>
      <w:r w:rsidRPr="008827DB">
        <w:rPr>
          <w:rFonts w:ascii="Arial" w:hAnsi="Arial" w:cs="Arial"/>
          <w:b/>
          <w:color w:val="auto"/>
          <w:sz w:val="22"/>
          <w:szCs w:val="22"/>
        </w:rPr>
        <w:lastRenderedPageBreak/>
        <w:t>1.</w:t>
      </w:r>
      <w:r>
        <w:rPr>
          <w:rFonts w:ascii="Arial" w:hAnsi="Arial" w:cs="Arial"/>
          <w:b/>
          <w:color w:val="auto"/>
          <w:sz w:val="22"/>
          <w:szCs w:val="22"/>
        </w:rPr>
        <w:t>3</w:t>
      </w:r>
      <w:r w:rsidRPr="008827DB">
        <w:rPr>
          <w:rFonts w:ascii="Arial" w:hAnsi="Arial" w:cs="Arial"/>
          <w:b/>
          <w:color w:val="auto"/>
          <w:sz w:val="22"/>
          <w:szCs w:val="22"/>
        </w:rPr>
        <w:t>.</w:t>
      </w:r>
      <w:r>
        <w:rPr>
          <w:rFonts w:ascii="Arial" w:hAnsi="Arial" w:cs="Arial"/>
          <w:bCs/>
          <w:color w:val="auto"/>
          <w:sz w:val="22"/>
          <w:szCs w:val="22"/>
        </w:rPr>
        <w:t xml:space="preserve"> A empresa contratada deverá dispor de sistema de gerenciamento e cadastro para que o Setor de Estágios faça lançamentos, emissão de faturas e outras rotinas administrativas, devendo oferecer o mínimo de treinamento para os servidores do setor para que executem as tarefas necessárias sem custo adicional;</w:t>
      </w:r>
    </w:p>
    <w:p w14:paraId="4668AE5B" w14:textId="77777777" w:rsidR="00B56366" w:rsidRPr="00C233DD" w:rsidRDefault="00B56366" w:rsidP="00B56366">
      <w:pPr>
        <w:tabs>
          <w:tab w:val="clear" w:pos="708"/>
          <w:tab w:val="left" w:pos="714"/>
          <w:tab w:val="left" w:pos="4253"/>
        </w:tabs>
        <w:spacing w:after="120" w:line="276" w:lineRule="auto"/>
        <w:jc w:val="both"/>
        <w:rPr>
          <w:rFonts w:ascii="Arial" w:hAnsi="Arial" w:cs="Arial"/>
          <w:color w:val="auto"/>
          <w:sz w:val="22"/>
          <w:szCs w:val="22"/>
        </w:rPr>
      </w:pPr>
      <w:r w:rsidRPr="00C233DD">
        <w:rPr>
          <w:rFonts w:ascii="Arial" w:hAnsi="Arial" w:cs="Arial"/>
          <w:b/>
          <w:color w:val="auto"/>
          <w:sz w:val="22"/>
          <w:szCs w:val="22"/>
        </w:rPr>
        <w:t>1.4.</w:t>
      </w:r>
      <w:r w:rsidRPr="00C233DD">
        <w:rPr>
          <w:rFonts w:ascii="Arial" w:hAnsi="Arial" w:cs="Arial"/>
          <w:color w:val="auto"/>
          <w:sz w:val="22"/>
          <w:szCs w:val="22"/>
        </w:rPr>
        <w:t xml:space="preserve"> A contratada deverá possuir todas as condições técnicas para a prestação dos serviços e fazer a gestão de um quadro de vagas conforme estimado quadro a seguir:</w:t>
      </w:r>
    </w:p>
    <w:tbl>
      <w:tblPr>
        <w:tblStyle w:val="Tabelacomgrade"/>
        <w:tblW w:w="9634" w:type="dxa"/>
        <w:tblLook w:val="04A0" w:firstRow="1" w:lastRow="0" w:firstColumn="1" w:lastColumn="0" w:noHBand="0" w:noVBand="1"/>
      </w:tblPr>
      <w:tblGrid>
        <w:gridCol w:w="2408"/>
        <w:gridCol w:w="2409"/>
        <w:gridCol w:w="2408"/>
        <w:gridCol w:w="2409"/>
      </w:tblGrid>
      <w:tr w:rsidR="00B56366" w:rsidRPr="00C233DD" w14:paraId="174D78CC" w14:textId="77777777" w:rsidTr="004037B8">
        <w:tc>
          <w:tcPr>
            <w:tcW w:w="2408" w:type="dxa"/>
          </w:tcPr>
          <w:p w14:paraId="38F5B393" w14:textId="77777777" w:rsidR="00B56366" w:rsidRPr="00C233DD" w:rsidRDefault="00B56366" w:rsidP="004037B8">
            <w:pPr>
              <w:tabs>
                <w:tab w:val="clear" w:pos="708"/>
                <w:tab w:val="left" w:pos="714"/>
                <w:tab w:val="left" w:pos="4253"/>
              </w:tabs>
              <w:jc w:val="center"/>
              <w:rPr>
                <w:rFonts w:ascii="Arial" w:hAnsi="Arial" w:cs="Arial"/>
                <w:b/>
                <w:color w:val="auto"/>
                <w:sz w:val="22"/>
                <w:szCs w:val="22"/>
              </w:rPr>
            </w:pPr>
            <w:r w:rsidRPr="00C233DD">
              <w:rPr>
                <w:rFonts w:ascii="Arial" w:hAnsi="Arial" w:cs="Arial"/>
                <w:b/>
                <w:color w:val="auto"/>
                <w:sz w:val="22"/>
                <w:szCs w:val="22"/>
              </w:rPr>
              <w:t>Nível</w:t>
            </w:r>
          </w:p>
        </w:tc>
        <w:tc>
          <w:tcPr>
            <w:tcW w:w="2409" w:type="dxa"/>
          </w:tcPr>
          <w:p w14:paraId="44F6D210" w14:textId="77777777" w:rsidR="00B56366" w:rsidRPr="00C233DD" w:rsidRDefault="00B56366" w:rsidP="004037B8">
            <w:pPr>
              <w:tabs>
                <w:tab w:val="clear" w:pos="708"/>
                <w:tab w:val="left" w:pos="714"/>
                <w:tab w:val="left" w:pos="4253"/>
              </w:tabs>
              <w:jc w:val="center"/>
              <w:rPr>
                <w:rFonts w:ascii="Arial" w:hAnsi="Arial" w:cs="Arial"/>
                <w:b/>
                <w:color w:val="auto"/>
                <w:sz w:val="22"/>
                <w:szCs w:val="22"/>
              </w:rPr>
            </w:pPr>
            <w:r w:rsidRPr="00C233DD">
              <w:rPr>
                <w:rFonts w:ascii="Arial" w:hAnsi="Arial" w:cs="Arial"/>
                <w:b/>
                <w:color w:val="auto"/>
                <w:sz w:val="22"/>
                <w:szCs w:val="22"/>
              </w:rPr>
              <w:t>N.º de vagas</w:t>
            </w:r>
          </w:p>
        </w:tc>
        <w:tc>
          <w:tcPr>
            <w:tcW w:w="2408" w:type="dxa"/>
          </w:tcPr>
          <w:p w14:paraId="4BE58A7A" w14:textId="77777777" w:rsidR="00B56366" w:rsidRPr="00C233DD" w:rsidRDefault="00B56366" w:rsidP="004037B8">
            <w:pPr>
              <w:tabs>
                <w:tab w:val="left" w:pos="4253"/>
              </w:tabs>
              <w:jc w:val="center"/>
              <w:rPr>
                <w:rFonts w:ascii="Arial" w:hAnsi="Arial" w:cs="Arial"/>
                <w:b/>
                <w:color w:val="auto"/>
                <w:sz w:val="22"/>
                <w:szCs w:val="22"/>
              </w:rPr>
            </w:pPr>
            <w:r w:rsidRPr="00C233DD">
              <w:rPr>
                <w:rFonts w:ascii="Arial" w:hAnsi="Arial" w:cs="Arial"/>
                <w:b/>
                <w:color w:val="auto"/>
                <w:sz w:val="22"/>
                <w:szCs w:val="22"/>
              </w:rPr>
              <w:t>Carga horária/mês</w:t>
            </w:r>
          </w:p>
        </w:tc>
        <w:tc>
          <w:tcPr>
            <w:tcW w:w="2409" w:type="dxa"/>
          </w:tcPr>
          <w:p w14:paraId="3FFE3BEB" w14:textId="77777777" w:rsidR="00B56366" w:rsidRPr="00C233DD" w:rsidRDefault="00B56366" w:rsidP="004037B8">
            <w:pPr>
              <w:tabs>
                <w:tab w:val="clear" w:pos="708"/>
                <w:tab w:val="left" w:pos="714"/>
                <w:tab w:val="left" w:pos="4253"/>
              </w:tabs>
              <w:jc w:val="center"/>
              <w:rPr>
                <w:rFonts w:ascii="Arial" w:hAnsi="Arial" w:cs="Arial"/>
                <w:b/>
                <w:color w:val="auto"/>
                <w:sz w:val="22"/>
                <w:szCs w:val="22"/>
              </w:rPr>
            </w:pPr>
            <w:r w:rsidRPr="00C233DD">
              <w:rPr>
                <w:rFonts w:ascii="Arial" w:hAnsi="Arial" w:cs="Arial"/>
                <w:b/>
                <w:color w:val="auto"/>
                <w:sz w:val="22"/>
                <w:szCs w:val="22"/>
              </w:rPr>
              <w:t>Bolsa-auxílio</w:t>
            </w:r>
          </w:p>
        </w:tc>
      </w:tr>
      <w:tr w:rsidR="00B56366" w:rsidRPr="00C233DD" w14:paraId="356B6F43" w14:textId="77777777" w:rsidTr="004037B8">
        <w:tc>
          <w:tcPr>
            <w:tcW w:w="2408" w:type="dxa"/>
          </w:tcPr>
          <w:p w14:paraId="121FD618" w14:textId="77777777" w:rsidR="00B56366" w:rsidRPr="00C233DD" w:rsidRDefault="00B56366" w:rsidP="004037B8">
            <w:pPr>
              <w:tabs>
                <w:tab w:val="clear" w:pos="708"/>
                <w:tab w:val="left" w:pos="714"/>
                <w:tab w:val="left" w:pos="4253"/>
              </w:tabs>
              <w:jc w:val="center"/>
              <w:rPr>
                <w:rFonts w:ascii="Arial" w:hAnsi="Arial" w:cs="Arial"/>
                <w:color w:val="auto"/>
                <w:sz w:val="22"/>
                <w:szCs w:val="22"/>
              </w:rPr>
            </w:pPr>
            <w:r w:rsidRPr="00C233DD">
              <w:rPr>
                <w:rFonts w:ascii="Arial" w:hAnsi="Arial" w:cs="Arial"/>
                <w:color w:val="auto"/>
                <w:sz w:val="22"/>
                <w:szCs w:val="22"/>
              </w:rPr>
              <w:t>Médio/Médio técnico</w:t>
            </w:r>
          </w:p>
        </w:tc>
        <w:tc>
          <w:tcPr>
            <w:tcW w:w="2409" w:type="dxa"/>
          </w:tcPr>
          <w:p w14:paraId="6A652218" w14:textId="77777777" w:rsidR="00B56366" w:rsidRPr="00C233DD" w:rsidRDefault="00B56366" w:rsidP="004037B8">
            <w:pPr>
              <w:tabs>
                <w:tab w:val="clear" w:pos="708"/>
                <w:tab w:val="left" w:pos="714"/>
                <w:tab w:val="left" w:pos="4253"/>
              </w:tabs>
              <w:jc w:val="center"/>
              <w:rPr>
                <w:rFonts w:ascii="Arial" w:hAnsi="Arial" w:cs="Arial"/>
                <w:color w:val="auto"/>
                <w:sz w:val="22"/>
                <w:szCs w:val="22"/>
              </w:rPr>
            </w:pPr>
            <w:r w:rsidRPr="00C233DD">
              <w:rPr>
                <w:rFonts w:ascii="Arial" w:hAnsi="Arial" w:cs="Arial"/>
                <w:color w:val="auto"/>
                <w:sz w:val="22"/>
                <w:szCs w:val="22"/>
              </w:rPr>
              <w:t>15</w:t>
            </w:r>
          </w:p>
        </w:tc>
        <w:tc>
          <w:tcPr>
            <w:tcW w:w="2408" w:type="dxa"/>
          </w:tcPr>
          <w:p w14:paraId="44D9E895" w14:textId="77777777" w:rsidR="00B56366" w:rsidRPr="00C233DD" w:rsidRDefault="00B56366" w:rsidP="004037B8">
            <w:pPr>
              <w:tabs>
                <w:tab w:val="clear" w:pos="708"/>
                <w:tab w:val="left" w:pos="714"/>
                <w:tab w:val="left" w:pos="4253"/>
              </w:tabs>
              <w:jc w:val="center"/>
              <w:rPr>
                <w:rFonts w:ascii="Arial" w:hAnsi="Arial" w:cs="Arial"/>
                <w:color w:val="auto"/>
                <w:sz w:val="22"/>
                <w:szCs w:val="22"/>
              </w:rPr>
            </w:pPr>
            <w:r w:rsidRPr="00C233DD">
              <w:rPr>
                <w:rFonts w:ascii="Arial" w:hAnsi="Arial" w:cs="Arial"/>
                <w:color w:val="auto"/>
                <w:sz w:val="22"/>
                <w:szCs w:val="22"/>
              </w:rPr>
              <w:t>80 horas</w:t>
            </w:r>
          </w:p>
        </w:tc>
        <w:tc>
          <w:tcPr>
            <w:tcW w:w="2409" w:type="dxa"/>
          </w:tcPr>
          <w:p w14:paraId="76BC6B40" w14:textId="77777777" w:rsidR="00B56366" w:rsidRPr="00C233DD" w:rsidRDefault="00B56366" w:rsidP="004037B8">
            <w:pPr>
              <w:tabs>
                <w:tab w:val="clear" w:pos="708"/>
                <w:tab w:val="left" w:pos="714"/>
                <w:tab w:val="left" w:pos="4253"/>
              </w:tabs>
              <w:jc w:val="center"/>
              <w:rPr>
                <w:rFonts w:ascii="Arial" w:hAnsi="Arial" w:cs="Arial"/>
                <w:color w:val="auto"/>
                <w:sz w:val="22"/>
                <w:szCs w:val="22"/>
              </w:rPr>
            </w:pPr>
            <w:r w:rsidRPr="00C233DD">
              <w:rPr>
                <w:rFonts w:ascii="Arial" w:hAnsi="Arial" w:cs="Arial"/>
                <w:color w:val="auto"/>
                <w:sz w:val="22"/>
                <w:szCs w:val="22"/>
              </w:rPr>
              <w:t>R$ 450,00</w:t>
            </w:r>
          </w:p>
        </w:tc>
      </w:tr>
      <w:tr w:rsidR="00B56366" w:rsidRPr="00C233DD" w14:paraId="70826286" w14:textId="77777777" w:rsidTr="004037B8">
        <w:tc>
          <w:tcPr>
            <w:tcW w:w="2408" w:type="dxa"/>
          </w:tcPr>
          <w:p w14:paraId="75981E4D" w14:textId="77777777" w:rsidR="00B56366" w:rsidRPr="00C233DD" w:rsidRDefault="00B56366" w:rsidP="004037B8">
            <w:pPr>
              <w:tabs>
                <w:tab w:val="clear" w:pos="708"/>
                <w:tab w:val="left" w:pos="714"/>
                <w:tab w:val="left" w:pos="4253"/>
              </w:tabs>
              <w:jc w:val="center"/>
              <w:rPr>
                <w:rFonts w:ascii="Arial" w:hAnsi="Arial" w:cs="Arial"/>
                <w:color w:val="auto"/>
                <w:sz w:val="22"/>
                <w:szCs w:val="22"/>
              </w:rPr>
            </w:pPr>
            <w:r w:rsidRPr="00C233DD">
              <w:rPr>
                <w:rFonts w:ascii="Arial" w:hAnsi="Arial" w:cs="Arial"/>
                <w:color w:val="auto"/>
                <w:sz w:val="22"/>
                <w:szCs w:val="22"/>
              </w:rPr>
              <w:t>Superior</w:t>
            </w:r>
          </w:p>
        </w:tc>
        <w:tc>
          <w:tcPr>
            <w:tcW w:w="2409" w:type="dxa"/>
          </w:tcPr>
          <w:p w14:paraId="67CF5C51" w14:textId="77777777" w:rsidR="00B56366" w:rsidRPr="00C233DD" w:rsidRDefault="00B56366" w:rsidP="004037B8">
            <w:pPr>
              <w:tabs>
                <w:tab w:val="clear" w:pos="708"/>
                <w:tab w:val="left" w:pos="714"/>
                <w:tab w:val="left" w:pos="4253"/>
              </w:tabs>
              <w:jc w:val="center"/>
              <w:rPr>
                <w:rFonts w:ascii="Arial" w:hAnsi="Arial" w:cs="Arial"/>
                <w:color w:val="auto"/>
                <w:sz w:val="22"/>
                <w:szCs w:val="22"/>
              </w:rPr>
            </w:pPr>
            <w:r w:rsidRPr="00C233DD">
              <w:rPr>
                <w:rFonts w:ascii="Arial" w:hAnsi="Arial" w:cs="Arial"/>
                <w:color w:val="auto"/>
                <w:sz w:val="22"/>
                <w:szCs w:val="22"/>
              </w:rPr>
              <w:t>12</w:t>
            </w:r>
          </w:p>
        </w:tc>
        <w:tc>
          <w:tcPr>
            <w:tcW w:w="2408" w:type="dxa"/>
          </w:tcPr>
          <w:p w14:paraId="19158272" w14:textId="77777777" w:rsidR="00B56366" w:rsidRPr="00C233DD" w:rsidRDefault="00B56366" w:rsidP="004037B8">
            <w:pPr>
              <w:tabs>
                <w:tab w:val="clear" w:pos="708"/>
                <w:tab w:val="left" w:pos="714"/>
                <w:tab w:val="left" w:pos="4253"/>
              </w:tabs>
              <w:jc w:val="center"/>
              <w:rPr>
                <w:rFonts w:ascii="Arial" w:hAnsi="Arial" w:cs="Arial"/>
                <w:color w:val="auto"/>
                <w:sz w:val="22"/>
                <w:szCs w:val="22"/>
              </w:rPr>
            </w:pPr>
            <w:r w:rsidRPr="00C233DD">
              <w:rPr>
                <w:rFonts w:ascii="Arial" w:hAnsi="Arial" w:cs="Arial"/>
                <w:color w:val="auto"/>
                <w:sz w:val="22"/>
                <w:szCs w:val="22"/>
              </w:rPr>
              <w:t>80 horas</w:t>
            </w:r>
          </w:p>
        </w:tc>
        <w:tc>
          <w:tcPr>
            <w:tcW w:w="2409" w:type="dxa"/>
          </w:tcPr>
          <w:p w14:paraId="6939FBEB" w14:textId="77777777" w:rsidR="00B56366" w:rsidRPr="00C233DD" w:rsidRDefault="00B56366" w:rsidP="004037B8">
            <w:pPr>
              <w:tabs>
                <w:tab w:val="clear" w:pos="708"/>
                <w:tab w:val="left" w:pos="714"/>
                <w:tab w:val="left" w:pos="4253"/>
              </w:tabs>
              <w:jc w:val="center"/>
              <w:rPr>
                <w:rFonts w:ascii="Arial" w:hAnsi="Arial" w:cs="Arial"/>
                <w:color w:val="auto"/>
                <w:sz w:val="22"/>
                <w:szCs w:val="22"/>
              </w:rPr>
            </w:pPr>
            <w:r w:rsidRPr="00C233DD">
              <w:rPr>
                <w:rFonts w:ascii="Arial" w:hAnsi="Arial" w:cs="Arial"/>
                <w:color w:val="auto"/>
                <w:sz w:val="22"/>
                <w:szCs w:val="22"/>
              </w:rPr>
              <w:t>R$ 600,00</w:t>
            </w:r>
          </w:p>
        </w:tc>
      </w:tr>
    </w:tbl>
    <w:p w14:paraId="550AAE0F" w14:textId="77777777" w:rsidR="00B56366" w:rsidRPr="00930FED" w:rsidRDefault="00B56366" w:rsidP="00B56366">
      <w:pPr>
        <w:tabs>
          <w:tab w:val="clear" w:pos="708"/>
          <w:tab w:val="left" w:pos="714"/>
          <w:tab w:val="left" w:pos="4253"/>
        </w:tabs>
        <w:spacing w:before="120" w:after="120" w:line="276" w:lineRule="auto"/>
        <w:jc w:val="both"/>
        <w:rPr>
          <w:rFonts w:ascii="Arial" w:hAnsi="Arial" w:cs="Arial"/>
          <w:color w:val="auto"/>
          <w:sz w:val="22"/>
          <w:szCs w:val="22"/>
        </w:rPr>
      </w:pPr>
      <w:r w:rsidRPr="00930FED">
        <w:rPr>
          <w:rFonts w:ascii="Arial" w:hAnsi="Arial" w:cs="Arial"/>
          <w:b/>
          <w:color w:val="auto"/>
          <w:sz w:val="22"/>
          <w:szCs w:val="22"/>
        </w:rPr>
        <w:t>1.5.</w:t>
      </w:r>
      <w:r w:rsidRPr="00930FED">
        <w:rPr>
          <w:rFonts w:ascii="Arial" w:hAnsi="Arial" w:cs="Arial"/>
          <w:color w:val="auto"/>
          <w:sz w:val="22"/>
          <w:szCs w:val="22"/>
        </w:rPr>
        <w:t xml:space="preserve"> O valor das bolsas constado no item 1.4 pode ser alterado a qualquer momento pela Câmara de Vereadores, fato este que será devidamente comunicado a CONTRATADA que calculará a sua taxa de administração fixada sobre o valor atualizado;</w:t>
      </w:r>
    </w:p>
    <w:p w14:paraId="15C44733" w14:textId="77777777" w:rsidR="00B56366" w:rsidRDefault="00B56366" w:rsidP="00B56366">
      <w:pPr>
        <w:tabs>
          <w:tab w:val="clear" w:pos="708"/>
          <w:tab w:val="left" w:pos="714"/>
          <w:tab w:val="left" w:pos="4253"/>
        </w:tabs>
        <w:spacing w:before="120" w:after="120" w:line="276" w:lineRule="auto"/>
        <w:jc w:val="both"/>
        <w:rPr>
          <w:rFonts w:ascii="Arial" w:hAnsi="Arial" w:cs="Arial"/>
          <w:color w:val="auto"/>
          <w:sz w:val="22"/>
          <w:szCs w:val="22"/>
        </w:rPr>
      </w:pPr>
      <w:r w:rsidRPr="00930FED">
        <w:rPr>
          <w:rFonts w:ascii="Arial" w:hAnsi="Arial" w:cs="Arial"/>
          <w:b/>
          <w:color w:val="auto"/>
          <w:sz w:val="22"/>
          <w:szCs w:val="22"/>
        </w:rPr>
        <w:t>1.4.</w:t>
      </w:r>
      <w:r w:rsidRPr="00930FED">
        <w:rPr>
          <w:rFonts w:ascii="Arial" w:hAnsi="Arial" w:cs="Arial"/>
          <w:color w:val="auto"/>
          <w:sz w:val="22"/>
          <w:szCs w:val="22"/>
        </w:rPr>
        <w:t xml:space="preserve"> A contratada deverá realizar a gestão dos contratos de estágio juntamente com o </w:t>
      </w:r>
      <w:r>
        <w:rPr>
          <w:rFonts w:ascii="Arial" w:hAnsi="Arial" w:cs="Arial"/>
          <w:color w:val="auto"/>
          <w:sz w:val="22"/>
          <w:szCs w:val="22"/>
        </w:rPr>
        <w:t>Setor de Estágios da</w:t>
      </w:r>
      <w:r w:rsidRPr="00930FED">
        <w:rPr>
          <w:rFonts w:ascii="Arial" w:hAnsi="Arial" w:cs="Arial"/>
          <w:color w:val="auto"/>
          <w:sz w:val="22"/>
          <w:szCs w:val="22"/>
        </w:rPr>
        <w:t xml:space="preserve"> Câmara de Vereadores, acompanhando a frequência escolar, regularidade cadastral nas instituições de ensino através de convênios firmados com as mesmas, admissão e desligamento de estagiários, divulgação das vagas quando solicitado pela contratante, pré-seleção em bancos de currículos quando solicitado e auxiliando juridicamente a contratante no que tange a manutenção do programa de estágios de acordo com a legislação vigente.</w:t>
      </w:r>
    </w:p>
    <w:p w14:paraId="420313DB" w14:textId="77777777" w:rsidR="009C262E" w:rsidRPr="009C262E" w:rsidRDefault="009C262E" w:rsidP="009C262E">
      <w:pPr>
        <w:pStyle w:val="Corpodetexto"/>
        <w:widowControl/>
        <w:tabs>
          <w:tab w:val="clear" w:pos="708"/>
        </w:tabs>
        <w:suppressAutoHyphens w:val="0"/>
        <w:spacing w:after="120" w:line="276" w:lineRule="auto"/>
        <w:rPr>
          <w:sz w:val="22"/>
          <w:szCs w:val="22"/>
        </w:rPr>
      </w:pPr>
    </w:p>
    <w:p w14:paraId="0B1D971F" w14:textId="77777777" w:rsidR="009C262E" w:rsidRPr="009C262E" w:rsidRDefault="009C262E" w:rsidP="009C262E">
      <w:pPr>
        <w:shd w:val="clear" w:color="auto" w:fill="A6A6A6" w:themeFill="background1" w:themeFillShade="A6"/>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9C262E">
        <w:rPr>
          <w:rFonts w:ascii="Arial" w:hAnsi="Arial" w:cs="Arial"/>
          <w:b/>
          <w:color w:val="auto"/>
          <w:sz w:val="22"/>
          <w:szCs w:val="22"/>
        </w:rPr>
        <w:t>CLÁUSULA SEGUNDA - OBRIGAÇÕES DA CONTRATADA</w:t>
      </w:r>
    </w:p>
    <w:p w14:paraId="093B3C95"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27B8A265" w14:textId="6B251B4B"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.1.</w:t>
      </w:r>
      <w:r w:rsidRPr="00930FED">
        <w:rPr>
          <w:rFonts w:ascii="Arial" w:hAnsi="Arial" w:cs="Arial"/>
          <w:color w:val="auto"/>
          <w:sz w:val="22"/>
          <w:szCs w:val="22"/>
        </w:rPr>
        <w:t xml:space="preserve"> A contratada deverá cadastrar, conferir e validar as documentações dos estagiários que estiverem desempenhando atividades na Câmara de Vereadores</w:t>
      </w:r>
      <w:r>
        <w:rPr>
          <w:rFonts w:ascii="Arial" w:hAnsi="Arial" w:cs="Arial"/>
          <w:color w:val="auto"/>
          <w:sz w:val="22"/>
          <w:szCs w:val="22"/>
        </w:rPr>
        <w:t xml:space="preserve"> de forma cooperativa e integrativa com o Setor de Estágios da casa</w:t>
      </w:r>
      <w:r w:rsidRPr="00930FED">
        <w:rPr>
          <w:rFonts w:ascii="Arial" w:hAnsi="Arial" w:cs="Arial"/>
          <w:color w:val="auto"/>
          <w:sz w:val="22"/>
          <w:szCs w:val="22"/>
        </w:rPr>
        <w:t>;</w:t>
      </w:r>
    </w:p>
    <w:p w14:paraId="713ABDCD" w14:textId="338D463C" w:rsidR="00B56366"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.2.</w:t>
      </w:r>
      <w:r w:rsidRPr="00930FED">
        <w:rPr>
          <w:rFonts w:ascii="Arial" w:hAnsi="Arial" w:cs="Arial"/>
          <w:color w:val="auto"/>
          <w:sz w:val="22"/>
          <w:szCs w:val="22"/>
        </w:rPr>
        <w:t xml:space="preserve"> A contratada deverá apresentar a Câmara de Vereadores, sempre que requisitada, a partir do seu banco de cadastros, candidatos aptos para a ocupação de vagas quando abertas respeitados os requisitos de seleção quando houver</w:t>
      </w:r>
      <w:r>
        <w:rPr>
          <w:rFonts w:ascii="Arial" w:hAnsi="Arial" w:cs="Arial"/>
          <w:color w:val="auto"/>
          <w:sz w:val="22"/>
          <w:szCs w:val="22"/>
        </w:rPr>
        <w:t xml:space="preserve"> e se necessário for</w:t>
      </w:r>
      <w:r w:rsidRPr="00930FED">
        <w:rPr>
          <w:rFonts w:ascii="Arial" w:hAnsi="Arial" w:cs="Arial"/>
          <w:color w:val="auto"/>
          <w:sz w:val="22"/>
          <w:szCs w:val="22"/>
        </w:rPr>
        <w:t>;</w:t>
      </w:r>
    </w:p>
    <w:p w14:paraId="75905BC1" w14:textId="30B22EB9" w:rsidR="00B56366" w:rsidRDefault="00B56366" w:rsidP="00B56366">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2.3</w:t>
      </w:r>
      <w:r w:rsidRPr="009C262E">
        <w:rPr>
          <w:rFonts w:ascii="Arial" w:hAnsi="Arial" w:cs="Arial"/>
          <w:b/>
          <w:bCs/>
          <w:color w:val="auto"/>
          <w:sz w:val="22"/>
          <w:szCs w:val="22"/>
        </w:rPr>
        <w:t>.</w:t>
      </w:r>
      <w:r w:rsidRPr="009C262E">
        <w:rPr>
          <w:rFonts w:ascii="Arial" w:hAnsi="Arial" w:cs="Arial"/>
          <w:bCs/>
          <w:color w:val="auto"/>
          <w:sz w:val="22"/>
          <w:szCs w:val="22"/>
        </w:rPr>
        <w:t xml:space="preserve"> </w:t>
      </w:r>
      <w:r>
        <w:rPr>
          <w:rFonts w:ascii="Arial" w:hAnsi="Arial" w:cs="Arial"/>
          <w:bCs/>
          <w:color w:val="auto"/>
          <w:sz w:val="22"/>
          <w:szCs w:val="22"/>
        </w:rPr>
        <w:t>O faturamento das bolsas-auxílio (BAE) acrescidas da respectiva taxa de administração sobre o montante será feito uma única vez até o 25º dia de cada mês, exceto para casos de encerramento de contrato de estágio, férias do estagiário ou demais casos entendidos pertinentes pelo Setor de Estágios da Câmara;</w:t>
      </w:r>
    </w:p>
    <w:p w14:paraId="3E1CE5BD" w14:textId="1899C19D" w:rsidR="00B56366" w:rsidRDefault="00B56366" w:rsidP="00B56366">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2.4.</w:t>
      </w:r>
      <w:r>
        <w:rPr>
          <w:rFonts w:ascii="Arial" w:hAnsi="Arial" w:cs="Arial"/>
          <w:bCs/>
          <w:color w:val="auto"/>
          <w:sz w:val="22"/>
          <w:szCs w:val="22"/>
        </w:rPr>
        <w:t xml:space="preserve"> A contratada deverá dispor de sistema de gerenciamento e cadastro para que o Setor de Estágios faça lançamentos, emissão de faturas e outras rotinas administrativas, devendo oferecer o mínimo de treinamento para os servidores do setor para que executem as tarefas necessárias sem custo adicional;</w:t>
      </w:r>
    </w:p>
    <w:p w14:paraId="75A6496A" w14:textId="29FE7B11" w:rsidR="00B56366" w:rsidRDefault="00B56366" w:rsidP="00B56366">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2.5</w:t>
      </w:r>
      <w:r w:rsidRPr="008827DB">
        <w:rPr>
          <w:rFonts w:ascii="Arial" w:hAnsi="Arial" w:cs="Arial"/>
          <w:b/>
          <w:color w:val="auto"/>
          <w:sz w:val="22"/>
          <w:szCs w:val="22"/>
        </w:rPr>
        <w:t>.</w:t>
      </w:r>
      <w:r>
        <w:rPr>
          <w:rFonts w:ascii="Arial" w:hAnsi="Arial" w:cs="Arial"/>
          <w:bCs/>
          <w:color w:val="auto"/>
          <w:sz w:val="22"/>
          <w:szCs w:val="22"/>
        </w:rPr>
        <w:t xml:space="preserve"> Uma vez que o Setor de Estágios solicite via sistema o faturamento total, o prazo para pagamento é de 1 (um) dia útil, devendo a contratada manter configurado em seu sistema essa possibilidade para o pagamento do boleto bancário gerado (caso seja por esse meio). Se a forma de pagamento for mediante depósito bancário, a contratada deverá cadastrar seus dados bancários no CSC Financeiro/Gente e Gestão e seguir o mesmo rito temporal especificado neste item;</w:t>
      </w:r>
    </w:p>
    <w:p w14:paraId="075B6BD6" w14:textId="553C4515" w:rsidR="00B56366" w:rsidRDefault="00B56366" w:rsidP="00B56366">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2.6.</w:t>
      </w:r>
      <w:r>
        <w:rPr>
          <w:rFonts w:ascii="Arial" w:hAnsi="Arial" w:cs="Arial"/>
          <w:bCs/>
          <w:color w:val="auto"/>
          <w:sz w:val="22"/>
          <w:szCs w:val="22"/>
        </w:rPr>
        <w:t xml:space="preserve"> Junto a fatura das bolsas e da taxa gerada deverá estar a nota fiscal dos serviços que pode ser remetida separadamente em prazo não superior a 5 (cinco) dias úteis por e-mail ou </w:t>
      </w:r>
      <w:r>
        <w:rPr>
          <w:rFonts w:ascii="Arial" w:hAnsi="Arial" w:cs="Arial"/>
          <w:bCs/>
          <w:color w:val="auto"/>
          <w:sz w:val="22"/>
          <w:szCs w:val="22"/>
        </w:rPr>
        <w:lastRenderedPageBreak/>
        <w:t xml:space="preserve">presencialmente, devendo estar discriminado o quantitativo pago em bolsas e o valor referente a taxa de administração cobrada; </w:t>
      </w:r>
    </w:p>
    <w:p w14:paraId="59449BD3" w14:textId="77777777" w:rsidR="00B56366" w:rsidRPr="008827DB" w:rsidRDefault="00B56366" w:rsidP="00B56366">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jc w:val="both"/>
        <w:rPr>
          <w:rFonts w:ascii="Arial" w:hAnsi="Arial" w:cs="Arial"/>
          <w:bCs/>
          <w:i/>
          <w:iCs/>
          <w:color w:val="auto"/>
          <w:sz w:val="22"/>
          <w:szCs w:val="22"/>
        </w:rPr>
      </w:pPr>
      <w:r w:rsidRPr="008827DB">
        <w:rPr>
          <w:rFonts w:ascii="Arial" w:hAnsi="Arial" w:cs="Arial"/>
          <w:bCs/>
          <w:i/>
          <w:iCs/>
          <w:color w:val="auto"/>
          <w:sz w:val="22"/>
          <w:szCs w:val="22"/>
        </w:rPr>
        <w:t>Nota: Casos especiais de empresas sem fins lucrativos com tributação especial ou isenta deverão ser comunicados a fiscalização do contrato que encaminhará o fato para o CSC Financeiro/Gente e Gestão que deliberará sobre o caso podendo se valer da assessoria jurídica e tributária em qualquer caso.</w:t>
      </w:r>
    </w:p>
    <w:p w14:paraId="381AD880" w14:textId="3A304D8C" w:rsidR="00B56366" w:rsidRPr="009C262E" w:rsidRDefault="00B56366" w:rsidP="00B56366">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2.7.</w:t>
      </w:r>
      <w:r w:rsidRPr="009C262E">
        <w:rPr>
          <w:rFonts w:ascii="Arial" w:hAnsi="Arial" w:cs="Arial"/>
          <w:bCs/>
          <w:color w:val="auto"/>
          <w:sz w:val="22"/>
          <w:szCs w:val="22"/>
        </w:rPr>
        <w:t xml:space="preserve"> A </w:t>
      </w:r>
      <w:r>
        <w:rPr>
          <w:rFonts w:ascii="Arial" w:hAnsi="Arial" w:cs="Arial"/>
          <w:bCs/>
          <w:color w:val="auto"/>
          <w:sz w:val="22"/>
          <w:szCs w:val="22"/>
        </w:rPr>
        <w:t xml:space="preserve">contratada </w:t>
      </w:r>
      <w:r w:rsidRPr="009C262E">
        <w:rPr>
          <w:rFonts w:ascii="Arial" w:hAnsi="Arial" w:cs="Arial"/>
          <w:bCs/>
          <w:color w:val="auto"/>
          <w:sz w:val="22"/>
          <w:szCs w:val="22"/>
        </w:rPr>
        <w:t>desde já fica ciente de que a Administração procederá com toda e qualquer retenção tributária, devida e que lhe couber, na fonte, podendo ser-lhe fornecido um documento das retenções realizadas para fins de abatimento posterior junto ao fisco</w:t>
      </w:r>
      <w:r>
        <w:rPr>
          <w:rFonts w:ascii="Arial" w:hAnsi="Arial" w:cs="Arial"/>
          <w:bCs/>
          <w:color w:val="auto"/>
          <w:sz w:val="22"/>
          <w:szCs w:val="22"/>
        </w:rPr>
        <w:t>;</w:t>
      </w:r>
    </w:p>
    <w:p w14:paraId="78F08116" w14:textId="43F1E8C4" w:rsidR="00B56366" w:rsidRPr="009C262E" w:rsidRDefault="00B56366" w:rsidP="00B56366">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2.8</w:t>
      </w:r>
      <w:r w:rsidRPr="009C262E">
        <w:rPr>
          <w:rFonts w:ascii="Arial" w:hAnsi="Arial" w:cs="Arial"/>
          <w:b/>
          <w:bCs/>
          <w:color w:val="auto"/>
          <w:sz w:val="22"/>
          <w:szCs w:val="22"/>
        </w:rPr>
        <w:t>.</w:t>
      </w:r>
      <w:r w:rsidRPr="009C262E">
        <w:rPr>
          <w:rFonts w:ascii="Arial" w:hAnsi="Arial" w:cs="Arial"/>
          <w:bCs/>
          <w:color w:val="auto"/>
          <w:sz w:val="22"/>
          <w:szCs w:val="22"/>
        </w:rPr>
        <w:t xml:space="preserve"> Fica terminantemente vedada a cobrança de sobretaxas </w:t>
      </w:r>
      <w:r>
        <w:rPr>
          <w:rFonts w:ascii="Arial" w:hAnsi="Arial" w:cs="Arial"/>
          <w:bCs/>
          <w:color w:val="auto"/>
          <w:sz w:val="22"/>
          <w:szCs w:val="22"/>
        </w:rPr>
        <w:t>exceto em caso de necessidade de serviços não contemplados no instrumento contratual (ex.: seleção de estagiários, lançamento de editais de seleção etc.), oportunidade que será feita contratação e faturamento em separado uma vez aprovado o orçamento remetido pela contratada;</w:t>
      </w:r>
    </w:p>
    <w:p w14:paraId="3D9519FC" w14:textId="45B0C493" w:rsidR="00B56366" w:rsidRDefault="00B56366" w:rsidP="00B56366">
      <w:pPr>
        <w:tabs>
          <w:tab w:val="left" w:pos="1440"/>
          <w:tab w:val="left" w:pos="4253"/>
        </w:tabs>
        <w:spacing w:after="120" w:line="276" w:lineRule="auto"/>
        <w:jc w:val="both"/>
        <w:rPr>
          <w:rFonts w:ascii="Arial" w:hAnsi="Arial" w:cs="Arial"/>
          <w:b/>
          <w:color w:val="auto"/>
          <w:sz w:val="22"/>
          <w:szCs w:val="22"/>
        </w:rPr>
      </w:pPr>
      <w:r>
        <w:rPr>
          <w:rFonts w:ascii="Arial" w:hAnsi="Arial" w:cs="Arial"/>
          <w:b/>
          <w:bCs/>
          <w:color w:val="auto"/>
          <w:sz w:val="22"/>
          <w:szCs w:val="22"/>
        </w:rPr>
        <w:t>2.9.</w:t>
      </w:r>
      <w:r w:rsidRPr="009C262E">
        <w:rPr>
          <w:rFonts w:ascii="Arial" w:hAnsi="Arial" w:cs="Arial"/>
          <w:bCs/>
          <w:color w:val="auto"/>
          <w:sz w:val="22"/>
          <w:szCs w:val="22"/>
        </w:rPr>
        <w:t xml:space="preserve"> </w:t>
      </w:r>
      <w:r>
        <w:rPr>
          <w:rFonts w:ascii="Arial" w:hAnsi="Arial" w:cs="Arial"/>
          <w:bCs/>
          <w:color w:val="auto"/>
          <w:sz w:val="22"/>
          <w:szCs w:val="22"/>
        </w:rPr>
        <w:t>A contratada poderá a seu próprio critério efetuar o pagamento das bolsas dos estagiários antes da data de vencimento da fatura e nunca depois da compensação dos valores, fato este último que poderá ser tratado como inexecução contratual;</w:t>
      </w:r>
    </w:p>
    <w:p w14:paraId="1C12AF17" w14:textId="19CDCFE1"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w:t>
      </w:r>
      <w:r>
        <w:rPr>
          <w:rFonts w:ascii="Arial" w:hAnsi="Arial" w:cs="Arial"/>
          <w:b/>
          <w:color w:val="auto"/>
          <w:sz w:val="22"/>
          <w:szCs w:val="22"/>
        </w:rPr>
        <w:t>10</w:t>
      </w:r>
      <w:r w:rsidRPr="00930FED">
        <w:rPr>
          <w:rFonts w:ascii="Arial" w:hAnsi="Arial" w:cs="Arial"/>
          <w:b/>
          <w:color w:val="auto"/>
          <w:sz w:val="22"/>
          <w:szCs w:val="22"/>
        </w:rPr>
        <w:t>.</w:t>
      </w:r>
      <w:r w:rsidRPr="00930FED">
        <w:rPr>
          <w:rFonts w:ascii="Arial" w:hAnsi="Arial" w:cs="Arial"/>
          <w:color w:val="auto"/>
          <w:sz w:val="22"/>
          <w:szCs w:val="22"/>
        </w:rPr>
        <w:t xml:space="preserve"> A contratada, não dispondo de sede ou posto de atendimento na cidade de Charqueadas/RS, deverá colocar um funcionário à disposição para atendimento na sede da Câmara de Vereadores pelo menos 1 (uma) vez por semana durante o horário de expediente que é das 9 às 15h em espaço destinado pela Administração, sendo que deverá providenciar às suas expensas os recursos como computador, linha telefônica (caso precise) e material de expediente em geral, uma vez que lhe será apenas disponibilizado ponto de internet e mobiliário local;</w:t>
      </w:r>
    </w:p>
    <w:p w14:paraId="13D3D754" w14:textId="03CE5AB3" w:rsidR="00B56366" w:rsidRPr="00930FED" w:rsidRDefault="00B56366" w:rsidP="00B56366">
      <w:pPr>
        <w:pBdr>
          <w:top w:val="single" w:sz="4" w:space="1" w:color="auto"/>
          <w:left w:val="single" w:sz="4" w:space="4" w:color="auto"/>
          <w:bottom w:val="single" w:sz="4" w:space="1" w:color="auto"/>
          <w:right w:val="single" w:sz="4" w:space="4" w:color="auto"/>
        </w:pBd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ind w:left="1008"/>
        <w:jc w:val="both"/>
        <w:rPr>
          <w:rFonts w:ascii="Arial" w:hAnsi="Arial" w:cs="Arial"/>
          <w:b/>
          <w:i/>
          <w:color w:val="auto"/>
          <w:sz w:val="22"/>
          <w:szCs w:val="22"/>
        </w:rPr>
      </w:pPr>
      <w:r>
        <w:rPr>
          <w:rFonts w:ascii="Arial" w:hAnsi="Arial" w:cs="Arial"/>
          <w:b/>
          <w:i/>
          <w:color w:val="auto"/>
          <w:sz w:val="22"/>
          <w:szCs w:val="22"/>
        </w:rPr>
        <w:t>2</w:t>
      </w:r>
      <w:r w:rsidRPr="00930FED">
        <w:rPr>
          <w:rFonts w:ascii="Arial" w:hAnsi="Arial" w:cs="Arial"/>
          <w:b/>
          <w:i/>
          <w:color w:val="auto"/>
          <w:sz w:val="22"/>
          <w:szCs w:val="22"/>
        </w:rPr>
        <w:t>.</w:t>
      </w:r>
      <w:r>
        <w:rPr>
          <w:rFonts w:ascii="Arial" w:hAnsi="Arial" w:cs="Arial"/>
          <w:b/>
          <w:i/>
          <w:color w:val="auto"/>
          <w:sz w:val="22"/>
          <w:szCs w:val="22"/>
        </w:rPr>
        <w:t>10</w:t>
      </w:r>
      <w:r w:rsidRPr="00930FED">
        <w:rPr>
          <w:rFonts w:ascii="Arial" w:hAnsi="Arial" w:cs="Arial"/>
          <w:b/>
          <w:i/>
          <w:color w:val="auto"/>
          <w:sz w:val="22"/>
          <w:szCs w:val="22"/>
        </w:rPr>
        <w:t>.1.</w:t>
      </w:r>
      <w:r w:rsidRPr="00930FED">
        <w:rPr>
          <w:rFonts w:ascii="Arial" w:hAnsi="Arial" w:cs="Arial"/>
          <w:i/>
          <w:color w:val="auto"/>
          <w:sz w:val="22"/>
          <w:szCs w:val="22"/>
        </w:rPr>
        <w:t xml:space="preserve"> Será admitido, de igual forma, que a CONTRATADA ofereça seus serviços por meio de agência virtual de estágios, desde que possua estrutura suficiente para a prestação dos serviços à distância.</w:t>
      </w:r>
    </w:p>
    <w:p w14:paraId="40F8806A" w14:textId="52DC12C4"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w:t>
      </w:r>
      <w:r>
        <w:rPr>
          <w:rFonts w:ascii="Arial" w:hAnsi="Arial" w:cs="Arial"/>
          <w:b/>
          <w:color w:val="auto"/>
          <w:sz w:val="22"/>
          <w:szCs w:val="22"/>
        </w:rPr>
        <w:t>11</w:t>
      </w:r>
      <w:r w:rsidRPr="00930FED">
        <w:rPr>
          <w:rFonts w:ascii="Arial" w:hAnsi="Arial" w:cs="Arial"/>
          <w:b/>
          <w:color w:val="auto"/>
          <w:sz w:val="22"/>
          <w:szCs w:val="22"/>
        </w:rPr>
        <w:t>.</w:t>
      </w:r>
      <w:r w:rsidRPr="00930FED">
        <w:rPr>
          <w:rFonts w:ascii="Arial" w:hAnsi="Arial" w:cs="Arial"/>
          <w:color w:val="auto"/>
          <w:sz w:val="22"/>
          <w:szCs w:val="22"/>
        </w:rPr>
        <w:t xml:space="preserve"> A contratada deverá elaborar o Termo de Compromisso de Estágio (TCE), bem como o Termo Aditivo de Estágio (TAE), ambos em </w:t>
      </w:r>
      <w:r>
        <w:rPr>
          <w:rFonts w:ascii="Arial" w:hAnsi="Arial" w:cs="Arial"/>
          <w:color w:val="auto"/>
          <w:sz w:val="22"/>
          <w:szCs w:val="22"/>
        </w:rPr>
        <w:t>tantas</w:t>
      </w:r>
      <w:r w:rsidRPr="00930FED">
        <w:rPr>
          <w:rFonts w:ascii="Arial" w:hAnsi="Arial" w:cs="Arial"/>
          <w:color w:val="auto"/>
          <w:sz w:val="22"/>
          <w:szCs w:val="22"/>
        </w:rPr>
        <w:t xml:space="preserve"> vias</w:t>
      </w:r>
      <w:r>
        <w:rPr>
          <w:rFonts w:ascii="Arial" w:hAnsi="Arial" w:cs="Arial"/>
          <w:color w:val="auto"/>
          <w:sz w:val="22"/>
          <w:szCs w:val="22"/>
        </w:rPr>
        <w:t xml:space="preserve"> suficientes</w:t>
      </w:r>
      <w:r w:rsidRPr="00930FED">
        <w:rPr>
          <w:rFonts w:ascii="Arial" w:hAnsi="Arial" w:cs="Arial"/>
          <w:color w:val="auto"/>
          <w:sz w:val="22"/>
          <w:szCs w:val="22"/>
        </w:rPr>
        <w:t xml:space="preserve"> sempre que houver necessidade de contratar ou prorrogar a vigência do contrato de estágio;</w:t>
      </w:r>
    </w:p>
    <w:p w14:paraId="1863469D" w14:textId="3528A093"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w:t>
      </w:r>
      <w:r>
        <w:rPr>
          <w:rFonts w:ascii="Arial" w:hAnsi="Arial" w:cs="Arial"/>
          <w:b/>
          <w:color w:val="auto"/>
          <w:sz w:val="22"/>
          <w:szCs w:val="22"/>
        </w:rPr>
        <w:t>12</w:t>
      </w:r>
      <w:r w:rsidRPr="00930FED">
        <w:rPr>
          <w:rFonts w:ascii="Arial" w:hAnsi="Arial" w:cs="Arial"/>
          <w:b/>
          <w:color w:val="auto"/>
          <w:sz w:val="22"/>
          <w:szCs w:val="22"/>
        </w:rPr>
        <w:t>.</w:t>
      </w:r>
      <w:r w:rsidRPr="00930FED">
        <w:rPr>
          <w:rFonts w:ascii="Arial" w:hAnsi="Arial" w:cs="Arial"/>
          <w:color w:val="auto"/>
          <w:sz w:val="22"/>
          <w:szCs w:val="22"/>
        </w:rPr>
        <w:t xml:space="preserve"> A contratada deverá, imediatamente após o pagamento das bolsas-auxílio, encaminhar a Câmara de Vereadores um relatório informando os pagamentos realizados e aqueles que não foram concretizados acompanhados dos motivos para fins de conhecimento e ajuste com o estagiário quando preciso;</w:t>
      </w:r>
    </w:p>
    <w:p w14:paraId="3398C24A" w14:textId="3B08C8EB"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w:t>
      </w:r>
      <w:r>
        <w:rPr>
          <w:rFonts w:ascii="Arial" w:hAnsi="Arial" w:cs="Arial"/>
          <w:b/>
          <w:color w:val="auto"/>
          <w:sz w:val="22"/>
          <w:szCs w:val="22"/>
        </w:rPr>
        <w:t>13</w:t>
      </w:r>
      <w:r w:rsidRPr="00930FED">
        <w:rPr>
          <w:rFonts w:ascii="Arial" w:hAnsi="Arial" w:cs="Arial"/>
          <w:b/>
          <w:color w:val="auto"/>
          <w:sz w:val="22"/>
          <w:szCs w:val="22"/>
        </w:rPr>
        <w:t>.</w:t>
      </w:r>
      <w:r w:rsidRPr="00930FED">
        <w:rPr>
          <w:rFonts w:ascii="Arial" w:hAnsi="Arial" w:cs="Arial"/>
          <w:color w:val="auto"/>
          <w:sz w:val="22"/>
          <w:szCs w:val="22"/>
        </w:rPr>
        <w:t xml:space="preserve"> A contratada deverá manter apólice de seguro de vida individual ou em grupo para os estagiários em atividade na Câmara de Vereadores, devendo informar a fiscalização o número da apólice fornecendo-lhe cópia dela para arquivamento;</w:t>
      </w:r>
    </w:p>
    <w:p w14:paraId="06624EC7" w14:textId="6B118320"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w:t>
      </w:r>
      <w:r>
        <w:rPr>
          <w:rFonts w:ascii="Arial" w:hAnsi="Arial" w:cs="Arial"/>
          <w:b/>
          <w:color w:val="auto"/>
          <w:sz w:val="22"/>
          <w:szCs w:val="22"/>
        </w:rPr>
        <w:t>14</w:t>
      </w:r>
      <w:r w:rsidRPr="00930FED">
        <w:rPr>
          <w:rFonts w:ascii="Arial" w:hAnsi="Arial" w:cs="Arial"/>
          <w:b/>
          <w:color w:val="auto"/>
          <w:sz w:val="22"/>
          <w:szCs w:val="22"/>
        </w:rPr>
        <w:t>.</w:t>
      </w:r>
      <w:r w:rsidRPr="00930FED">
        <w:rPr>
          <w:rFonts w:ascii="Arial" w:hAnsi="Arial" w:cs="Arial"/>
          <w:color w:val="auto"/>
          <w:sz w:val="22"/>
          <w:szCs w:val="22"/>
        </w:rPr>
        <w:t xml:space="preserve"> A contratada deverá auxiliar a Administração na seleção dos estagiários de acordo com as normas legais, sendo que em caso de haver processo seletivo </w:t>
      </w:r>
      <w:r>
        <w:rPr>
          <w:rFonts w:ascii="Arial" w:hAnsi="Arial" w:cs="Arial"/>
          <w:color w:val="auto"/>
          <w:sz w:val="22"/>
          <w:szCs w:val="22"/>
        </w:rPr>
        <w:t>a ser promovido pela contratada</w:t>
      </w:r>
      <w:r w:rsidRPr="00930FED">
        <w:rPr>
          <w:rFonts w:ascii="Arial" w:hAnsi="Arial" w:cs="Arial"/>
          <w:color w:val="auto"/>
          <w:sz w:val="22"/>
          <w:szCs w:val="22"/>
        </w:rPr>
        <w:t>, os serviços serão orçados e cobrados a parte sempre respeitando o menor preço de mercado</w:t>
      </w:r>
      <w:r>
        <w:rPr>
          <w:rFonts w:ascii="Arial" w:hAnsi="Arial" w:cs="Arial"/>
          <w:color w:val="auto"/>
          <w:sz w:val="22"/>
          <w:szCs w:val="22"/>
        </w:rPr>
        <w:t xml:space="preserve"> conforme item 2.8.</w:t>
      </w:r>
    </w:p>
    <w:p w14:paraId="0474DD1F" w14:textId="50A96BD9"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w:t>
      </w:r>
      <w:r>
        <w:rPr>
          <w:rFonts w:ascii="Arial" w:hAnsi="Arial" w:cs="Arial"/>
          <w:b/>
          <w:color w:val="auto"/>
          <w:sz w:val="22"/>
          <w:szCs w:val="22"/>
        </w:rPr>
        <w:t>15</w:t>
      </w:r>
      <w:r w:rsidRPr="00930FED">
        <w:rPr>
          <w:rFonts w:ascii="Arial" w:hAnsi="Arial" w:cs="Arial"/>
          <w:b/>
          <w:color w:val="auto"/>
          <w:sz w:val="22"/>
          <w:szCs w:val="22"/>
        </w:rPr>
        <w:t>.</w:t>
      </w:r>
      <w:r w:rsidRPr="00930FED">
        <w:rPr>
          <w:rFonts w:ascii="Arial" w:hAnsi="Arial" w:cs="Arial"/>
          <w:color w:val="auto"/>
          <w:sz w:val="22"/>
          <w:szCs w:val="22"/>
        </w:rPr>
        <w:t xml:space="preserve"> Informar as ações corretivas adotadas para as não conformidades apontadas pela Câmara Municipal através da sua Administração;</w:t>
      </w:r>
    </w:p>
    <w:p w14:paraId="6091E93B" w14:textId="77777777" w:rsidR="00B56366"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1253A3EA" w14:textId="2BF49201"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lastRenderedPageBreak/>
        <w:t>2</w:t>
      </w:r>
      <w:r w:rsidRPr="00930FED">
        <w:rPr>
          <w:rFonts w:ascii="Arial" w:hAnsi="Arial" w:cs="Arial"/>
          <w:b/>
          <w:color w:val="auto"/>
          <w:sz w:val="22"/>
          <w:szCs w:val="22"/>
        </w:rPr>
        <w:t>.1</w:t>
      </w:r>
      <w:r>
        <w:rPr>
          <w:rFonts w:ascii="Arial" w:hAnsi="Arial" w:cs="Arial"/>
          <w:b/>
          <w:color w:val="auto"/>
          <w:sz w:val="22"/>
          <w:szCs w:val="22"/>
        </w:rPr>
        <w:t>6</w:t>
      </w:r>
      <w:r w:rsidRPr="00930FED">
        <w:rPr>
          <w:rFonts w:ascii="Arial" w:hAnsi="Arial" w:cs="Arial"/>
          <w:b/>
          <w:color w:val="auto"/>
          <w:sz w:val="22"/>
          <w:szCs w:val="22"/>
        </w:rPr>
        <w:t xml:space="preserve">. </w:t>
      </w:r>
      <w:r w:rsidRPr="00930FED">
        <w:rPr>
          <w:rFonts w:ascii="Arial" w:hAnsi="Arial" w:cs="Arial"/>
          <w:color w:val="auto"/>
          <w:sz w:val="22"/>
          <w:szCs w:val="22"/>
        </w:rPr>
        <w:t xml:space="preserve">Participar de reunião técnica, quando necessário, conforme convocação do </w:t>
      </w:r>
      <w:r>
        <w:rPr>
          <w:rFonts w:ascii="Arial" w:hAnsi="Arial" w:cs="Arial"/>
          <w:color w:val="auto"/>
          <w:sz w:val="22"/>
          <w:szCs w:val="22"/>
        </w:rPr>
        <w:t>Setor de Estágios ou da Presidência da Câmara, podendo ser por meio de videoconferência;</w:t>
      </w:r>
    </w:p>
    <w:p w14:paraId="2DC3FD95" w14:textId="11CCF3D0"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.1</w:t>
      </w:r>
      <w:r>
        <w:rPr>
          <w:rFonts w:ascii="Arial" w:hAnsi="Arial" w:cs="Arial"/>
          <w:b/>
          <w:color w:val="auto"/>
          <w:sz w:val="22"/>
          <w:szCs w:val="22"/>
        </w:rPr>
        <w:t>7</w:t>
      </w:r>
      <w:r w:rsidRPr="00930FED">
        <w:rPr>
          <w:rFonts w:ascii="Arial" w:hAnsi="Arial" w:cs="Arial"/>
          <w:b/>
          <w:color w:val="auto"/>
          <w:sz w:val="22"/>
          <w:szCs w:val="22"/>
        </w:rPr>
        <w:t xml:space="preserve">. </w:t>
      </w:r>
      <w:r w:rsidRPr="00930FED">
        <w:rPr>
          <w:rFonts w:ascii="Arial" w:hAnsi="Arial" w:cs="Arial"/>
          <w:color w:val="auto"/>
          <w:sz w:val="22"/>
          <w:szCs w:val="22"/>
        </w:rPr>
        <w:t>Assegurar aos estagiários contratados todos os direitos decorrentes da Lei Federal n.º 11.788, de 2008 e demais legislações aplicáveis;</w:t>
      </w:r>
    </w:p>
    <w:p w14:paraId="52E41219" w14:textId="15B764CC" w:rsidR="00B56366"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.1</w:t>
      </w:r>
      <w:r>
        <w:rPr>
          <w:rFonts w:ascii="Arial" w:hAnsi="Arial" w:cs="Arial"/>
          <w:b/>
          <w:color w:val="auto"/>
          <w:sz w:val="22"/>
          <w:szCs w:val="22"/>
        </w:rPr>
        <w:t>8</w:t>
      </w:r>
      <w:r w:rsidRPr="00930FED">
        <w:rPr>
          <w:rFonts w:ascii="Arial" w:hAnsi="Arial" w:cs="Arial"/>
          <w:b/>
          <w:color w:val="auto"/>
          <w:sz w:val="22"/>
          <w:szCs w:val="22"/>
        </w:rPr>
        <w:t>.</w:t>
      </w:r>
      <w:r w:rsidRPr="00930FED">
        <w:rPr>
          <w:rFonts w:ascii="Arial" w:hAnsi="Arial" w:cs="Arial"/>
          <w:color w:val="auto"/>
          <w:sz w:val="22"/>
          <w:szCs w:val="22"/>
        </w:rPr>
        <w:t xml:space="preserve"> O Agente Integrador de Estágios deverá manter o histórico das folhas de pagamento com a relação de todos os estagiários, o valor correspondente ao da bolsa-auxílio e da contribuição institucional, bem como a motivação de saída e tempo de permanência no estágio;</w:t>
      </w:r>
    </w:p>
    <w:p w14:paraId="1297222D" w14:textId="73BCE33B"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w:t>
      </w:r>
      <w:r>
        <w:rPr>
          <w:rFonts w:ascii="Arial" w:hAnsi="Arial" w:cs="Arial"/>
          <w:b/>
          <w:color w:val="auto"/>
          <w:sz w:val="22"/>
          <w:szCs w:val="22"/>
        </w:rPr>
        <w:t>19</w:t>
      </w:r>
      <w:r w:rsidRPr="00930FED">
        <w:rPr>
          <w:rFonts w:ascii="Arial" w:hAnsi="Arial" w:cs="Arial"/>
          <w:b/>
          <w:color w:val="auto"/>
          <w:sz w:val="22"/>
          <w:szCs w:val="22"/>
        </w:rPr>
        <w:t>.</w:t>
      </w:r>
      <w:r w:rsidRPr="00930FED">
        <w:rPr>
          <w:rFonts w:ascii="Arial" w:hAnsi="Arial" w:cs="Arial"/>
          <w:color w:val="auto"/>
          <w:sz w:val="22"/>
          <w:szCs w:val="22"/>
        </w:rPr>
        <w:t xml:space="preserve"> Elaborar relatório de atividades que deverá ser preenchido pelo estagiário, pela instituição de ensino e pela Unidade Concedente em caso de desligamento ou prorrogação do vínculo;</w:t>
      </w:r>
    </w:p>
    <w:p w14:paraId="5E9B1143" w14:textId="5E34685C"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w:t>
      </w:r>
      <w:r>
        <w:rPr>
          <w:rFonts w:ascii="Arial" w:hAnsi="Arial" w:cs="Arial"/>
          <w:b/>
          <w:color w:val="auto"/>
          <w:sz w:val="22"/>
          <w:szCs w:val="22"/>
        </w:rPr>
        <w:t>20</w:t>
      </w:r>
      <w:r w:rsidRPr="00930FED">
        <w:rPr>
          <w:rFonts w:ascii="Arial" w:hAnsi="Arial" w:cs="Arial"/>
          <w:b/>
          <w:color w:val="auto"/>
          <w:sz w:val="22"/>
          <w:szCs w:val="22"/>
        </w:rPr>
        <w:t>.</w:t>
      </w:r>
      <w:r w:rsidRPr="00930FED">
        <w:rPr>
          <w:rFonts w:ascii="Arial" w:hAnsi="Arial" w:cs="Arial"/>
          <w:color w:val="auto"/>
          <w:sz w:val="22"/>
          <w:szCs w:val="22"/>
        </w:rPr>
        <w:t xml:space="preserve"> Iniciar as atividades no prazo máximo de 1 (um) dia útil, a partir da assinatura do contrato;</w:t>
      </w:r>
    </w:p>
    <w:p w14:paraId="7DF2282E" w14:textId="29848843"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w:t>
      </w:r>
      <w:r>
        <w:rPr>
          <w:rFonts w:ascii="Arial" w:hAnsi="Arial" w:cs="Arial"/>
          <w:b/>
          <w:color w:val="auto"/>
          <w:sz w:val="22"/>
          <w:szCs w:val="22"/>
        </w:rPr>
        <w:t>21</w:t>
      </w:r>
      <w:r w:rsidRPr="00930FED">
        <w:rPr>
          <w:rFonts w:ascii="Arial" w:hAnsi="Arial" w:cs="Arial"/>
          <w:b/>
          <w:color w:val="auto"/>
          <w:sz w:val="22"/>
          <w:szCs w:val="22"/>
        </w:rPr>
        <w:t>.</w:t>
      </w:r>
      <w:r w:rsidRPr="00930FED">
        <w:rPr>
          <w:rFonts w:ascii="Arial" w:hAnsi="Arial" w:cs="Arial"/>
          <w:color w:val="auto"/>
          <w:sz w:val="22"/>
          <w:szCs w:val="22"/>
        </w:rPr>
        <w:t xml:space="preserve"> Designar um profissional (gerente de conta ou de relacionamento) que seja responsável pelo relacionamento estratégico com a Câmara Municipal, com autonomia para tomar decisões que impactem no bom andamento dos serviços;</w:t>
      </w:r>
    </w:p>
    <w:p w14:paraId="4DFC5BAE" w14:textId="3E52194F"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w:t>
      </w:r>
      <w:r>
        <w:rPr>
          <w:rFonts w:ascii="Arial" w:hAnsi="Arial" w:cs="Arial"/>
          <w:b/>
          <w:color w:val="auto"/>
          <w:sz w:val="22"/>
          <w:szCs w:val="22"/>
        </w:rPr>
        <w:t>22</w:t>
      </w:r>
      <w:r w:rsidRPr="00930FED">
        <w:rPr>
          <w:rFonts w:ascii="Arial" w:hAnsi="Arial" w:cs="Arial"/>
          <w:b/>
          <w:color w:val="auto"/>
          <w:sz w:val="22"/>
          <w:szCs w:val="22"/>
        </w:rPr>
        <w:t>.</w:t>
      </w:r>
      <w:r w:rsidRPr="00930FED">
        <w:rPr>
          <w:rFonts w:ascii="Arial" w:hAnsi="Arial" w:cs="Arial"/>
          <w:color w:val="auto"/>
          <w:sz w:val="22"/>
          <w:szCs w:val="22"/>
        </w:rPr>
        <w:t xml:space="preserve"> Manter sigilo de todos os dados e informações que tiver acesso por ocasião da prestação dos serviços contratados, no que couber;</w:t>
      </w:r>
    </w:p>
    <w:p w14:paraId="6555FC7F" w14:textId="50FE5B77"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.2</w:t>
      </w:r>
      <w:r>
        <w:rPr>
          <w:rFonts w:ascii="Arial" w:hAnsi="Arial" w:cs="Arial"/>
          <w:b/>
          <w:color w:val="auto"/>
          <w:sz w:val="22"/>
          <w:szCs w:val="22"/>
        </w:rPr>
        <w:t>3</w:t>
      </w:r>
      <w:r w:rsidRPr="00930FED">
        <w:rPr>
          <w:rFonts w:ascii="Arial" w:hAnsi="Arial" w:cs="Arial"/>
          <w:b/>
          <w:color w:val="auto"/>
          <w:sz w:val="22"/>
          <w:szCs w:val="22"/>
        </w:rPr>
        <w:t>.</w:t>
      </w:r>
      <w:r w:rsidRPr="00930FED">
        <w:rPr>
          <w:rFonts w:ascii="Arial" w:hAnsi="Arial" w:cs="Arial"/>
          <w:color w:val="auto"/>
          <w:sz w:val="22"/>
          <w:szCs w:val="22"/>
        </w:rPr>
        <w:t xml:space="preserve"> Não utilizar a marca da Câmara de Vereadores ou qualquer material desenvolvido pela mesma, assim como os dados dos clientes/ candidatos a que tenha acesso no decorrer das atividades inerentes a este contrato, em ações desenvolvidas pela contratada fora do âmbito de atuação deste contrato</w:t>
      </w:r>
      <w:r>
        <w:rPr>
          <w:rFonts w:ascii="Arial" w:hAnsi="Arial" w:cs="Arial"/>
          <w:color w:val="auto"/>
          <w:sz w:val="22"/>
          <w:szCs w:val="22"/>
        </w:rPr>
        <w:t>, exceto quando previamente autorizado;</w:t>
      </w:r>
    </w:p>
    <w:p w14:paraId="2EC48F9F" w14:textId="4A9A789F"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.2</w:t>
      </w:r>
      <w:r>
        <w:rPr>
          <w:rFonts w:ascii="Arial" w:hAnsi="Arial" w:cs="Arial"/>
          <w:b/>
          <w:color w:val="auto"/>
          <w:sz w:val="22"/>
          <w:szCs w:val="22"/>
        </w:rPr>
        <w:t>4</w:t>
      </w:r>
      <w:r w:rsidRPr="00930FED">
        <w:rPr>
          <w:rFonts w:ascii="Arial" w:hAnsi="Arial" w:cs="Arial"/>
          <w:b/>
          <w:color w:val="auto"/>
          <w:sz w:val="22"/>
          <w:szCs w:val="22"/>
        </w:rPr>
        <w:t>.</w:t>
      </w:r>
      <w:r w:rsidRPr="00930FED">
        <w:rPr>
          <w:rFonts w:ascii="Arial" w:hAnsi="Arial" w:cs="Arial"/>
          <w:color w:val="auto"/>
          <w:sz w:val="22"/>
          <w:szCs w:val="22"/>
        </w:rPr>
        <w:t xml:space="preserve"> Tratar todas as informações a que tenha acesso em função do presente contrato em caráter de estrita confidencialidade, agindo com diligência para evitar sua divulgação verbal ou escrita, ou permitir o acesso, seja por ação ou omissão, a qualquer terceiro;</w:t>
      </w:r>
    </w:p>
    <w:p w14:paraId="45C6876D" w14:textId="11329D88"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.2</w:t>
      </w:r>
      <w:r>
        <w:rPr>
          <w:rFonts w:ascii="Arial" w:hAnsi="Arial" w:cs="Arial"/>
          <w:b/>
          <w:color w:val="auto"/>
          <w:sz w:val="22"/>
          <w:szCs w:val="22"/>
        </w:rPr>
        <w:t>5</w:t>
      </w:r>
      <w:r w:rsidRPr="00930FED">
        <w:rPr>
          <w:rFonts w:ascii="Arial" w:hAnsi="Arial" w:cs="Arial"/>
          <w:b/>
          <w:color w:val="auto"/>
          <w:sz w:val="22"/>
          <w:szCs w:val="22"/>
        </w:rPr>
        <w:t>.</w:t>
      </w:r>
      <w:r w:rsidRPr="00930FED">
        <w:rPr>
          <w:rFonts w:ascii="Arial" w:hAnsi="Arial" w:cs="Arial"/>
          <w:color w:val="auto"/>
          <w:sz w:val="22"/>
          <w:szCs w:val="22"/>
        </w:rPr>
        <w:t xml:space="preserve"> Manter, durante a execução do contrato, todas as condições de habilitação exigidas na licitação;</w:t>
      </w:r>
    </w:p>
    <w:p w14:paraId="6C463111" w14:textId="61ABAEF1"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.2</w:t>
      </w:r>
      <w:r>
        <w:rPr>
          <w:rFonts w:ascii="Arial" w:hAnsi="Arial" w:cs="Arial"/>
          <w:b/>
          <w:color w:val="auto"/>
          <w:sz w:val="22"/>
          <w:szCs w:val="22"/>
        </w:rPr>
        <w:t>6</w:t>
      </w:r>
      <w:r w:rsidRPr="00930FED">
        <w:rPr>
          <w:rFonts w:ascii="Arial" w:hAnsi="Arial" w:cs="Arial"/>
          <w:b/>
          <w:color w:val="auto"/>
          <w:sz w:val="22"/>
          <w:szCs w:val="22"/>
        </w:rPr>
        <w:t>.</w:t>
      </w:r>
      <w:r w:rsidRPr="00930FED">
        <w:rPr>
          <w:rFonts w:ascii="Arial" w:hAnsi="Arial" w:cs="Arial"/>
          <w:color w:val="auto"/>
          <w:sz w:val="22"/>
          <w:szCs w:val="22"/>
        </w:rPr>
        <w:t xml:space="preserve"> Comprovar, a qualquer momento, o pagamento dos tributos que incidirem sobre a execução dos serviços prestados ou se dispor da condição de filantropia, apresentar as certidões comprobatórias nos termos da lei;</w:t>
      </w:r>
    </w:p>
    <w:p w14:paraId="5BD55C86" w14:textId="068E306E"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.2</w:t>
      </w:r>
      <w:r>
        <w:rPr>
          <w:rFonts w:ascii="Arial" w:hAnsi="Arial" w:cs="Arial"/>
          <w:b/>
          <w:color w:val="auto"/>
          <w:sz w:val="22"/>
          <w:szCs w:val="22"/>
        </w:rPr>
        <w:t>7</w:t>
      </w:r>
      <w:r w:rsidRPr="00930FED">
        <w:rPr>
          <w:rFonts w:ascii="Arial" w:hAnsi="Arial" w:cs="Arial"/>
          <w:b/>
          <w:color w:val="auto"/>
          <w:sz w:val="22"/>
          <w:szCs w:val="22"/>
        </w:rPr>
        <w:t>.</w:t>
      </w:r>
      <w:r w:rsidRPr="00930FED">
        <w:rPr>
          <w:rFonts w:ascii="Arial" w:hAnsi="Arial" w:cs="Arial"/>
          <w:color w:val="auto"/>
          <w:sz w:val="22"/>
          <w:szCs w:val="22"/>
        </w:rPr>
        <w:t xml:space="preserve"> Cumprir a legislação trabalhista com relação a seus funcionários, e quando for o caso, com relação a funcionários de terceiros contratados;</w:t>
      </w:r>
    </w:p>
    <w:p w14:paraId="234B6A8E" w14:textId="36CB741F"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.2</w:t>
      </w:r>
      <w:r>
        <w:rPr>
          <w:rFonts w:ascii="Arial" w:hAnsi="Arial" w:cs="Arial"/>
          <w:b/>
          <w:color w:val="auto"/>
          <w:sz w:val="22"/>
          <w:szCs w:val="22"/>
        </w:rPr>
        <w:t>8</w:t>
      </w:r>
      <w:r w:rsidRPr="00930FED">
        <w:rPr>
          <w:rFonts w:ascii="Arial" w:hAnsi="Arial" w:cs="Arial"/>
          <w:b/>
          <w:color w:val="auto"/>
          <w:sz w:val="22"/>
          <w:szCs w:val="22"/>
        </w:rPr>
        <w:t>.</w:t>
      </w:r>
      <w:r w:rsidRPr="00930FED">
        <w:rPr>
          <w:rFonts w:ascii="Arial" w:hAnsi="Arial" w:cs="Arial"/>
          <w:color w:val="auto"/>
          <w:sz w:val="22"/>
          <w:szCs w:val="22"/>
        </w:rPr>
        <w:t xml:space="preserve"> Responsabilizar-se por recolhimentos indevidos ou pela omissão total ou parcial nos recolhimentos de tributos que incidam ou venham a incidir sobre os serviços contratados;</w:t>
      </w:r>
    </w:p>
    <w:p w14:paraId="1F439651" w14:textId="4F0CB51A"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.2</w:t>
      </w:r>
      <w:r>
        <w:rPr>
          <w:rFonts w:ascii="Arial" w:hAnsi="Arial" w:cs="Arial"/>
          <w:b/>
          <w:color w:val="auto"/>
          <w:sz w:val="22"/>
          <w:szCs w:val="22"/>
        </w:rPr>
        <w:t>9</w:t>
      </w:r>
      <w:r w:rsidRPr="00930FED">
        <w:rPr>
          <w:rFonts w:ascii="Arial" w:hAnsi="Arial" w:cs="Arial"/>
          <w:b/>
          <w:color w:val="auto"/>
          <w:sz w:val="22"/>
          <w:szCs w:val="22"/>
        </w:rPr>
        <w:t>.</w:t>
      </w:r>
      <w:r w:rsidRPr="00930FED">
        <w:rPr>
          <w:rFonts w:ascii="Arial" w:hAnsi="Arial" w:cs="Arial"/>
          <w:color w:val="auto"/>
          <w:sz w:val="22"/>
          <w:szCs w:val="22"/>
        </w:rPr>
        <w:t xml:space="preserve"> Responder integralmente por todos os encargos sociais, fiscais, seguros, indenizações e outros dispêndios ocasionados pelo vínculo empregatício por ela mantido com seus empregados que prestam serviço dentro ou fora das dependências da Câmara Municipal, por constituírem ônus exclusivo da contratada quanto aos seus respectivos empregados, ou ocasionados pela prestação de serviços objeto deste instrumento. Em decorrência a contratada assumirá prontamente, de forma integral e sem quaisquer limitações, todas as responsabilidades, isentando a Câmara de forma expressa e inquestionável, da maneira que for por ele solicitada, de qualquer responsabilidade, litígio ou despesa;</w:t>
      </w:r>
    </w:p>
    <w:p w14:paraId="4E1E1AB1" w14:textId="77777777" w:rsidR="00B56366"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44F046B3" w14:textId="77777777" w:rsidR="00B56366"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7EEA54E6" w14:textId="73F2CEB1"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lastRenderedPageBreak/>
        <w:t>2</w:t>
      </w:r>
      <w:r w:rsidRPr="00930FED">
        <w:rPr>
          <w:rFonts w:ascii="Arial" w:hAnsi="Arial" w:cs="Arial"/>
          <w:b/>
          <w:color w:val="auto"/>
          <w:sz w:val="22"/>
          <w:szCs w:val="22"/>
        </w:rPr>
        <w:t>.</w:t>
      </w:r>
      <w:r>
        <w:rPr>
          <w:rFonts w:ascii="Arial" w:hAnsi="Arial" w:cs="Arial"/>
          <w:b/>
          <w:color w:val="auto"/>
          <w:sz w:val="22"/>
          <w:szCs w:val="22"/>
        </w:rPr>
        <w:t>30</w:t>
      </w:r>
      <w:r w:rsidRPr="00930FED">
        <w:rPr>
          <w:rFonts w:ascii="Arial" w:hAnsi="Arial" w:cs="Arial"/>
          <w:b/>
          <w:color w:val="auto"/>
          <w:sz w:val="22"/>
          <w:szCs w:val="22"/>
        </w:rPr>
        <w:t xml:space="preserve">. </w:t>
      </w:r>
      <w:r w:rsidRPr="00930FED">
        <w:rPr>
          <w:rFonts w:ascii="Arial" w:hAnsi="Arial" w:cs="Arial"/>
          <w:color w:val="auto"/>
          <w:sz w:val="22"/>
          <w:szCs w:val="22"/>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7EC7F396" w14:textId="6A1DEF20"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w:t>
      </w:r>
      <w:r>
        <w:rPr>
          <w:rFonts w:ascii="Arial" w:hAnsi="Arial" w:cs="Arial"/>
          <w:b/>
          <w:color w:val="auto"/>
          <w:sz w:val="22"/>
          <w:szCs w:val="22"/>
        </w:rPr>
        <w:t>31</w:t>
      </w:r>
      <w:r w:rsidRPr="00930FED">
        <w:rPr>
          <w:rFonts w:ascii="Arial" w:hAnsi="Arial" w:cs="Arial"/>
          <w:b/>
          <w:color w:val="auto"/>
          <w:sz w:val="22"/>
          <w:szCs w:val="22"/>
        </w:rPr>
        <w:t>.</w:t>
      </w:r>
      <w:r w:rsidRPr="00930FED">
        <w:rPr>
          <w:rFonts w:ascii="Arial" w:hAnsi="Arial" w:cs="Arial"/>
          <w:color w:val="auto"/>
          <w:sz w:val="22"/>
          <w:szCs w:val="22"/>
        </w:rPr>
        <w:t xml:space="preserve"> Responsabilizar-se pelos danos causados à Câmara Municipal ou a terceiros, decorrentes de sua culpa ou dolo na execução dos serviços;</w:t>
      </w:r>
    </w:p>
    <w:p w14:paraId="57D8C165" w14:textId="1A0D0CFB"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w:t>
      </w:r>
      <w:r>
        <w:rPr>
          <w:rFonts w:ascii="Arial" w:hAnsi="Arial" w:cs="Arial"/>
          <w:b/>
          <w:color w:val="auto"/>
          <w:sz w:val="22"/>
          <w:szCs w:val="22"/>
        </w:rPr>
        <w:t>32</w:t>
      </w:r>
      <w:r w:rsidRPr="00930FED">
        <w:rPr>
          <w:rFonts w:ascii="Arial" w:hAnsi="Arial" w:cs="Arial"/>
          <w:b/>
          <w:color w:val="auto"/>
          <w:sz w:val="22"/>
          <w:szCs w:val="22"/>
        </w:rPr>
        <w:t>.</w:t>
      </w:r>
      <w:r w:rsidRPr="00930FED">
        <w:rPr>
          <w:rFonts w:ascii="Arial" w:hAnsi="Arial" w:cs="Arial"/>
          <w:color w:val="auto"/>
          <w:sz w:val="22"/>
          <w:szCs w:val="22"/>
        </w:rPr>
        <w:t xml:space="preserve"> Responsabilizar-se por quaisquer acidentes de que possam ser vítimas seus empregados e prepostos, quando nas dependências da Câmara Municipal, ou em qualquer outro local onde estejam prestando os serviços, devendo adotar as providências que, a respeito, exigir a legislação em vigor;</w:t>
      </w:r>
    </w:p>
    <w:p w14:paraId="1ABC43F1" w14:textId="7D92EAA2"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.3</w:t>
      </w:r>
      <w:r>
        <w:rPr>
          <w:rFonts w:ascii="Arial" w:hAnsi="Arial" w:cs="Arial"/>
          <w:b/>
          <w:color w:val="auto"/>
          <w:sz w:val="22"/>
          <w:szCs w:val="22"/>
        </w:rPr>
        <w:t>3</w:t>
      </w:r>
      <w:r w:rsidRPr="00930FED">
        <w:rPr>
          <w:rFonts w:ascii="Arial" w:hAnsi="Arial" w:cs="Arial"/>
          <w:b/>
          <w:color w:val="auto"/>
          <w:sz w:val="22"/>
          <w:szCs w:val="22"/>
        </w:rPr>
        <w:t>.</w:t>
      </w:r>
      <w:r w:rsidRPr="00930FED">
        <w:rPr>
          <w:rFonts w:ascii="Arial" w:hAnsi="Arial" w:cs="Arial"/>
          <w:color w:val="auto"/>
          <w:sz w:val="22"/>
          <w:szCs w:val="22"/>
        </w:rPr>
        <w:t xml:space="preserve"> Manter entendimento com a Câmara Municipal, objetivando evitar interrupções ou paralisações na execução dos serviços;</w:t>
      </w:r>
    </w:p>
    <w:p w14:paraId="43873D28" w14:textId="24E38AE7"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.3</w:t>
      </w:r>
      <w:r>
        <w:rPr>
          <w:rFonts w:ascii="Arial" w:hAnsi="Arial" w:cs="Arial"/>
          <w:b/>
          <w:color w:val="auto"/>
          <w:sz w:val="22"/>
          <w:szCs w:val="22"/>
        </w:rPr>
        <w:t>4</w:t>
      </w:r>
      <w:r w:rsidRPr="00930FED">
        <w:rPr>
          <w:rFonts w:ascii="Arial" w:hAnsi="Arial" w:cs="Arial"/>
          <w:b/>
          <w:color w:val="auto"/>
          <w:sz w:val="22"/>
          <w:szCs w:val="22"/>
        </w:rPr>
        <w:t>.</w:t>
      </w:r>
      <w:r w:rsidRPr="00930FED">
        <w:rPr>
          <w:rFonts w:ascii="Arial" w:hAnsi="Arial" w:cs="Arial"/>
          <w:color w:val="auto"/>
          <w:sz w:val="22"/>
          <w:szCs w:val="22"/>
        </w:rPr>
        <w:t xml:space="preserve"> Solucionar todos os eventuais problemas pertinentes ou relacionados com a execução dos serviços, mesmo que para isso outra solução não prevista tenha que ser apresentada, para aprovação e implementação, sem ônus adicionais para a Câmara Municipal;</w:t>
      </w:r>
    </w:p>
    <w:p w14:paraId="364201BF" w14:textId="6BF28ED1"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.3</w:t>
      </w:r>
      <w:r>
        <w:rPr>
          <w:rFonts w:ascii="Arial" w:hAnsi="Arial" w:cs="Arial"/>
          <w:b/>
          <w:color w:val="auto"/>
          <w:sz w:val="22"/>
          <w:szCs w:val="22"/>
        </w:rPr>
        <w:t>5</w:t>
      </w:r>
      <w:r w:rsidRPr="00930FED">
        <w:rPr>
          <w:rFonts w:ascii="Arial" w:hAnsi="Arial" w:cs="Arial"/>
          <w:b/>
          <w:color w:val="auto"/>
          <w:sz w:val="22"/>
          <w:szCs w:val="22"/>
        </w:rPr>
        <w:t>.</w:t>
      </w:r>
      <w:r w:rsidRPr="00930FED">
        <w:rPr>
          <w:rFonts w:ascii="Arial" w:hAnsi="Arial" w:cs="Arial"/>
          <w:color w:val="auto"/>
          <w:sz w:val="22"/>
          <w:szCs w:val="22"/>
        </w:rPr>
        <w:t xml:space="preserve"> Administrar e executar todos os contratos, tácitos ou expressos, firmados com terceiros, bem como responder por todos os efeitos desses contratos perante terceiros e a própria Câmara Municipal;</w:t>
      </w:r>
    </w:p>
    <w:p w14:paraId="1D49CA8A" w14:textId="5223C864"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.3</w:t>
      </w:r>
      <w:r>
        <w:rPr>
          <w:rFonts w:ascii="Arial" w:hAnsi="Arial" w:cs="Arial"/>
          <w:b/>
          <w:color w:val="auto"/>
          <w:sz w:val="22"/>
          <w:szCs w:val="22"/>
        </w:rPr>
        <w:t>6</w:t>
      </w:r>
      <w:r w:rsidRPr="00930FED">
        <w:rPr>
          <w:rFonts w:ascii="Arial" w:hAnsi="Arial" w:cs="Arial"/>
          <w:b/>
          <w:color w:val="auto"/>
          <w:sz w:val="22"/>
          <w:szCs w:val="22"/>
        </w:rPr>
        <w:t>.</w:t>
      </w:r>
      <w:r w:rsidRPr="00930FED">
        <w:rPr>
          <w:rFonts w:ascii="Arial" w:hAnsi="Arial" w:cs="Arial"/>
          <w:color w:val="auto"/>
          <w:sz w:val="22"/>
          <w:szCs w:val="22"/>
        </w:rPr>
        <w:t xml:space="preserve"> Responder perante a Câmara Municipal e terceiros por eventuais prejuízos e danos decorrentes de sua demora ou de sua omissão, na condição dos serviços de sua responsabilidade, ou por erro seu na execução dos serviços;</w:t>
      </w:r>
    </w:p>
    <w:p w14:paraId="32EBD4EB" w14:textId="373B2337"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.3</w:t>
      </w:r>
      <w:r>
        <w:rPr>
          <w:rFonts w:ascii="Arial" w:hAnsi="Arial" w:cs="Arial"/>
          <w:b/>
          <w:color w:val="auto"/>
          <w:sz w:val="22"/>
          <w:szCs w:val="22"/>
        </w:rPr>
        <w:t>7</w:t>
      </w:r>
      <w:r w:rsidRPr="00930FED">
        <w:rPr>
          <w:rFonts w:ascii="Arial" w:hAnsi="Arial" w:cs="Arial"/>
          <w:b/>
          <w:color w:val="auto"/>
          <w:sz w:val="22"/>
          <w:szCs w:val="22"/>
        </w:rPr>
        <w:t>.</w:t>
      </w:r>
      <w:r w:rsidRPr="00930FED">
        <w:rPr>
          <w:rFonts w:ascii="Arial" w:hAnsi="Arial" w:cs="Arial"/>
          <w:color w:val="auto"/>
          <w:sz w:val="22"/>
          <w:szCs w:val="22"/>
        </w:rPr>
        <w:t xml:space="preserve"> Responsabilizar-se por todas as despesas com materiais, mão-de-obra, equipamentos auxiliares, máquinas em geral, impostos, seguros, taxas, tributos, incidências fiscais e contribuições de qualquer natureza ou espécie, trabalhistas, previdenciárias, salários, custos diretos e indiretos, encargos sociais e quaisquer outros encargos necessários à perfeita execução do objeto;</w:t>
      </w:r>
    </w:p>
    <w:p w14:paraId="1C540B79" w14:textId="362C03F9" w:rsidR="00B56366"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2</w:t>
      </w:r>
      <w:r w:rsidRPr="00930FED">
        <w:rPr>
          <w:rFonts w:ascii="Arial" w:hAnsi="Arial" w:cs="Arial"/>
          <w:b/>
          <w:color w:val="auto"/>
          <w:sz w:val="22"/>
          <w:szCs w:val="22"/>
        </w:rPr>
        <w:t>.3</w:t>
      </w:r>
      <w:r>
        <w:rPr>
          <w:rFonts w:ascii="Arial" w:hAnsi="Arial" w:cs="Arial"/>
          <w:b/>
          <w:color w:val="auto"/>
          <w:sz w:val="22"/>
          <w:szCs w:val="22"/>
        </w:rPr>
        <w:t>8</w:t>
      </w:r>
      <w:r w:rsidRPr="00930FED">
        <w:rPr>
          <w:rFonts w:ascii="Arial" w:hAnsi="Arial" w:cs="Arial"/>
          <w:b/>
          <w:color w:val="auto"/>
          <w:sz w:val="22"/>
          <w:szCs w:val="22"/>
        </w:rPr>
        <w:t>.</w:t>
      </w:r>
      <w:r w:rsidRPr="00930FED">
        <w:rPr>
          <w:rFonts w:ascii="Arial" w:hAnsi="Arial" w:cs="Arial"/>
          <w:color w:val="auto"/>
          <w:sz w:val="22"/>
          <w:szCs w:val="22"/>
        </w:rPr>
        <w:t xml:space="preserve"> A Administração da Câmara poderá realizar, a seu critério, vistoria nas instalações do escritório de atendimento da contratada, posto de atendimento ou filial (o que for), devendo ele contar com estrutura para atendimento ao objeto do contrato;</w:t>
      </w:r>
    </w:p>
    <w:p w14:paraId="5F48DB1A" w14:textId="2E6A7F4A" w:rsidR="00B56366" w:rsidRPr="00930FED" w:rsidRDefault="00B56366" w:rsidP="00B5636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bCs/>
          <w:color w:val="auto"/>
          <w:sz w:val="22"/>
          <w:szCs w:val="22"/>
        </w:rPr>
        <w:t>2</w:t>
      </w:r>
      <w:r w:rsidRPr="007A198F">
        <w:rPr>
          <w:rFonts w:ascii="Arial" w:hAnsi="Arial" w:cs="Arial"/>
          <w:b/>
          <w:bCs/>
          <w:color w:val="auto"/>
          <w:sz w:val="22"/>
          <w:szCs w:val="22"/>
        </w:rPr>
        <w:t>.39.</w:t>
      </w:r>
      <w:r>
        <w:rPr>
          <w:rFonts w:ascii="Arial" w:hAnsi="Arial" w:cs="Arial"/>
          <w:color w:val="auto"/>
          <w:sz w:val="22"/>
          <w:szCs w:val="22"/>
        </w:rPr>
        <w:t xml:space="preserve"> Respeitar todas as disposições da Lei Geral de Proteção de Dados (Lei Federal n.º 13.709, de 2018) no que couber.</w:t>
      </w:r>
    </w:p>
    <w:p w14:paraId="3C1B3652"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7AFFB257" w14:textId="77777777" w:rsidR="009C262E" w:rsidRPr="009C262E" w:rsidRDefault="009C262E" w:rsidP="009C262E">
      <w:pPr>
        <w:shd w:val="clear" w:color="auto" w:fill="BFBFBF"/>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9C262E">
        <w:rPr>
          <w:rFonts w:ascii="Arial" w:hAnsi="Arial" w:cs="Arial"/>
          <w:b/>
          <w:color w:val="auto"/>
          <w:sz w:val="22"/>
          <w:szCs w:val="22"/>
        </w:rPr>
        <w:t>CLÁUSULA TERCEIRA - OBRIGAÇÕES DA CONTRATANTE</w:t>
      </w:r>
    </w:p>
    <w:p w14:paraId="3E69A98B"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4E92FBBE" w14:textId="29B3D661" w:rsidR="007E7CD5" w:rsidRPr="007A198F" w:rsidRDefault="007E7CD5" w:rsidP="007E7CD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3</w:t>
      </w:r>
      <w:r w:rsidRPr="007A198F">
        <w:rPr>
          <w:rFonts w:ascii="Arial" w:hAnsi="Arial" w:cs="Arial"/>
          <w:b/>
          <w:color w:val="auto"/>
          <w:sz w:val="22"/>
          <w:szCs w:val="22"/>
        </w:rPr>
        <w:t>.1.</w:t>
      </w:r>
      <w:r w:rsidRPr="007A198F">
        <w:rPr>
          <w:rFonts w:ascii="Arial" w:hAnsi="Arial" w:cs="Arial"/>
          <w:color w:val="auto"/>
          <w:sz w:val="22"/>
          <w:szCs w:val="22"/>
        </w:rPr>
        <w:t xml:space="preserve"> Designar um servidor como responsável pela </w:t>
      </w:r>
      <w:r>
        <w:rPr>
          <w:rFonts w:ascii="Arial" w:hAnsi="Arial" w:cs="Arial"/>
          <w:color w:val="auto"/>
          <w:sz w:val="22"/>
          <w:szCs w:val="22"/>
        </w:rPr>
        <w:t>fiscalização</w:t>
      </w:r>
      <w:r w:rsidRPr="007A198F">
        <w:rPr>
          <w:rFonts w:ascii="Arial" w:hAnsi="Arial" w:cs="Arial"/>
          <w:color w:val="auto"/>
          <w:sz w:val="22"/>
          <w:szCs w:val="22"/>
        </w:rPr>
        <w:t xml:space="preserve"> do contrato e que servirá de contato com o </w:t>
      </w:r>
      <w:r>
        <w:rPr>
          <w:rFonts w:ascii="Arial" w:hAnsi="Arial" w:cs="Arial"/>
          <w:color w:val="auto"/>
          <w:sz w:val="22"/>
          <w:szCs w:val="22"/>
        </w:rPr>
        <w:t>representante</w:t>
      </w:r>
      <w:r w:rsidRPr="007A198F">
        <w:rPr>
          <w:rFonts w:ascii="Arial" w:hAnsi="Arial" w:cs="Arial"/>
          <w:color w:val="auto"/>
          <w:sz w:val="22"/>
          <w:szCs w:val="22"/>
        </w:rPr>
        <w:t xml:space="preserve"> da empresa contratada para gestão, acompanhamento e esclarecimentos que porventura se fizerem necessários durante a vigência do contrato;</w:t>
      </w:r>
    </w:p>
    <w:p w14:paraId="77D08FA5" w14:textId="2FF48450" w:rsidR="007E7CD5" w:rsidRPr="007A198F" w:rsidRDefault="007E7CD5" w:rsidP="007E7CD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3</w:t>
      </w:r>
      <w:r w:rsidRPr="007A198F">
        <w:rPr>
          <w:rFonts w:ascii="Arial" w:hAnsi="Arial" w:cs="Arial"/>
          <w:b/>
          <w:color w:val="auto"/>
          <w:sz w:val="22"/>
          <w:szCs w:val="22"/>
        </w:rPr>
        <w:t>.2.</w:t>
      </w:r>
      <w:r w:rsidRPr="007A198F">
        <w:rPr>
          <w:rFonts w:ascii="Arial" w:hAnsi="Arial" w:cs="Arial"/>
          <w:color w:val="auto"/>
          <w:sz w:val="22"/>
          <w:szCs w:val="22"/>
        </w:rPr>
        <w:t xml:space="preserve"> Comunicar, por escrito, à contratada, toda e qualquer orientação acerca dos serviços. Os entendimentos verbais, em função da urgência, deverão ser confirmados, por escrito, no prazo de 1 (um) dia útil.</w:t>
      </w:r>
    </w:p>
    <w:p w14:paraId="1723B52A" w14:textId="48F62DC8" w:rsidR="007E7CD5" w:rsidRPr="007A198F" w:rsidRDefault="007E7CD5" w:rsidP="007E7CD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3</w:t>
      </w:r>
      <w:r w:rsidRPr="007A198F">
        <w:rPr>
          <w:rFonts w:ascii="Arial" w:hAnsi="Arial" w:cs="Arial"/>
          <w:b/>
          <w:color w:val="auto"/>
          <w:sz w:val="22"/>
          <w:szCs w:val="22"/>
        </w:rPr>
        <w:t>.3.</w:t>
      </w:r>
      <w:r w:rsidRPr="007A198F">
        <w:rPr>
          <w:rFonts w:ascii="Arial" w:hAnsi="Arial" w:cs="Arial"/>
          <w:color w:val="auto"/>
          <w:sz w:val="22"/>
          <w:szCs w:val="22"/>
        </w:rPr>
        <w:t xml:space="preserve"> </w:t>
      </w:r>
      <w:proofErr w:type="spellStart"/>
      <w:r w:rsidRPr="007A198F">
        <w:rPr>
          <w:rFonts w:ascii="Arial" w:hAnsi="Arial" w:cs="Arial"/>
          <w:color w:val="auto"/>
          <w:sz w:val="22"/>
          <w:szCs w:val="22"/>
        </w:rPr>
        <w:t>Fornecer</w:t>
      </w:r>
      <w:proofErr w:type="spellEnd"/>
      <w:r w:rsidRPr="007A198F">
        <w:rPr>
          <w:rFonts w:ascii="Arial" w:hAnsi="Arial" w:cs="Arial"/>
          <w:color w:val="auto"/>
          <w:sz w:val="22"/>
          <w:szCs w:val="22"/>
        </w:rPr>
        <w:t xml:space="preserve"> e colocar à disposição da contratada todos os elementos e informações que se fizerem necessários à execução dos serviços;</w:t>
      </w:r>
    </w:p>
    <w:p w14:paraId="4FE9C86D" w14:textId="72B25DE8" w:rsidR="007E7CD5" w:rsidRPr="007A198F" w:rsidRDefault="007E7CD5" w:rsidP="007E7CD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lastRenderedPageBreak/>
        <w:t>3</w:t>
      </w:r>
      <w:r w:rsidRPr="007A198F">
        <w:rPr>
          <w:rFonts w:ascii="Arial" w:hAnsi="Arial" w:cs="Arial"/>
          <w:b/>
          <w:color w:val="auto"/>
          <w:sz w:val="22"/>
          <w:szCs w:val="22"/>
        </w:rPr>
        <w:t>.4.</w:t>
      </w:r>
      <w:r w:rsidRPr="007A198F">
        <w:rPr>
          <w:rFonts w:ascii="Arial" w:hAnsi="Arial" w:cs="Arial"/>
          <w:color w:val="auto"/>
          <w:sz w:val="22"/>
          <w:szCs w:val="22"/>
        </w:rPr>
        <w:t xml:space="preserve"> Notificar, formal e tempestivamente, a contratada sobre as irregularidades observadas no cumprimento do contrato;</w:t>
      </w:r>
    </w:p>
    <w:p w14:paraId="56BAD1F7" w14:textId="303A7755" w:rsidR="007E7CD5" w:rsidRPr="007A198F" w:rsidRDefault="007E7CD5" w:rsidP="007E7CD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3</w:t>
      </w:r>
      <w:r w:rsidRPr="007A198F">
        <w:rPr>
          <w:rFonts w:ascii="Arial" w:hAnsi="Arial" w:cs="Arial"/>
          <w:b/>
          <w:color w:val="auto"/>
          <w:sz w:val="22"/>
          <w:szCs w:val="22"/>
        </w:rPr>
        <w:t>.5.</w:t>
      </w:r>
      <w:r w:rsidRPr="007A198F">
        <w:rPr>
          <w:rFonts w:ascii="Arial" w:hAnsi="Arial" w:cs="Arial"/>
          <w:color w:val="auto"/>
          <w:sz w:val="22"/>
          <w:szCs w:val="22"/>
        </w:rPr>
        <w:t xml:space="preserve"> Acompanhar, fiscalizar e auditar a execução dos serviços prestados, nos aspectos técnico, de segurança, de confiabilidade e quaisquer outros de seu interesse, através de pessoal próprio ou de terceiros designados para este fim, podendo rejeitá-los em parte ou no todo, com exposição de motivos;</w:t>
      </w:r>
    </w:p>
    <w:p w14:paraId="5815DECD" w14:textId="0EDF4403" w:rsidR="007E7CD5" w:rsidRPr="007A198F" w:rsidRDefault="007E7CD5" w:rsidP="007E7CD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3</w:t>
      </w:r>
      <w:r w:rsidRPr="007A198F">
        <w:rPr>
          <w:rFonts w:ascii="Arial" w:hAnsi="Arial" w:cs="Arial"/>
          <w:b/>
          <w:color w:val="auto"/>
          <w:sz w:val="22"/>
          <w:szCs w:val="22"/>
        </w:rPr>
        <w:t>.6.</w:t>
      </w:r>
      <w:r w:rsidRPr="007A198F">
        <w:rPr>
          <w:rFonts w:ascii="Arial" w:hAnsi="Arial" w:cs="Arial"/>
          <w:color w:val="auto"/>
          <w:sz w:val="22"/>
          <w:szCs w:val="22"/>
        </w:rPr>
        <w:t xml:space="preserve"> Proporcionar as facilidades necessárias para que a empresa contratada possa prestar os serviços dentro das normas estabelecidas pela Câmara de Vereadores;</w:t>
      </w:r>
    </w:p>
    <w:p w14:paraId="5A1131CB" w14:textId="0011DCBB" w:rsidR="007E7CD5" w:rsidRPr="007A198F" w:rsidRDefault="007E7CD5" w:rsidP="007E7CD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3</w:t>
      </w:r>
      <w:r w:rsidRPr="007A198F">
        <w:rPr>
          <w:rFonts w:ascii="Arial" w:hAnsi="Arial" w:cs="Arial"/>
          <w:b/>
          <w:color w:val="auto"/>
          <w:sz w:val="22"/>
          <w:szCs w:val="22"/>
        </w:rPr>
        <w:t xml:space="preserve">.7. </w:t>
      </w:r>
      <w:r w:rsidRPr="007A198F">
        <w:rPr>
          <w:rFonts w:ascii="Arial" w:hAnsi="Arial" w:cs="Arial"/>
          <w:color w:val="auto"/>
          <w:sz w:val="22"/>
          <w:szCs w:val="22"/>
        </w:rPr>
        <w:t>Prestar as informações e os esclarecimentos que venham a ser solicitados pela empresa contratada;</w:t>
      </w:r>
    </w:p>
    <w:p w14:paraId="60B011FC" w14:textId="66F7917F" w:rsidR="007E7CD5" w:rsidRPr="007A198F" w:rsidRDefault="007E7CD5" w:rsidP="007E7CD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3</w:t>
      </w:r>
      <w:r w:rsidRPr="007A198F">
        <w:rPr>
          <w:rFonts w:ascii="Arial" w:hAnsi="Arial" w:cs="Arial"/>
          <w:b/>
          <w:color w:val="auto"/>
          <w:sz w:val="22"/>
          <w:szCs w:val="22"/>
        </w:rPr>
        <w:t>.8.</w:t>
      </w:r>
      <w:r w:rsidRPr="007A198F">
        <w:rPr>
          <w:rFonts w:ascii="Arial" w:hAnsi="Arial" w:cs="Arial"/>
          <w:color w:val="auto"/>
          <w:sz w:val="22"/>
          <w:szCs w:val="22"/>
        </w:rPr>
        <w:t xml:space="preserve"> Fica assegurado a Câmara Municipal o direito de exigir e obter imediatamente a substituição de qualquer empregado da contratada, quando notadamente verificada a falta de zelo e dedicação na execução das tarefas, ou outros comportamentos que prejudiquem as atividades e resultados pactuados;</w:t>
      </w:r>
    </w:p>
    <w:p w14:paraId="5DAED732" w14:textId="0035EC01" w:rsidR="007E7CD5" w:rsidRPr="007A198F" w:rsidRDefault="007E7CD5" w:rsidP="007E7CD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3</w:t>
      </w:r>
      <w:r w:rsidRPr="007A198F">
        <w:rPr>
          <w:rFonts w:ascii="Arial" w:hAnsi="Arial" w:cs="Arial"/>
          <w:b/>
          <w:color w:val="auto"/>
          <w:sz w:val="22"/>
          <w:szCs w:val="22"/>
        </w:rPr>
        <w:t>.9.</w:t>
      </w:r>
      <w:r w:rsidRPr="007A198F">
        <w:rPr>
          <w:rFonts w:ascii="Arial" w:hAnsi="Arial" w:cs="Arial"/>
          <w:color w:val="auto"/>
          <w:sz w:val="22"/>
          <w:szCs w:val="22"/>
        </w:rPr>
        <w:t xml:space="preserve"> </w:t>
      </w:r>
      <w:proofErr w:type="spellStart"/>
      <w:r w:rsidRPr="007A198F">
        <w:rPr>
          <w:rFonts w:ascii="Arial" w:hAnsi="Arial" w:cs="Arial"/>
          <w:color w:val="auto"/>
          <w:sz w:val="22"/>
          <w:szCs w:val="22"/>
        </w:rPr>
        <w:t>Fornecer</w:t>
      </w:r>
      <w:proofErr w:type="spellEnd"/>
      <w:r w:rsidRPr="007A198F">
        <w:rPr>
          <w:rFonts w:ascii="Arial" w:hAnsi="Arial" w:cs="Arial"/>
          <w:color w:val="auto"/>
          <w:sz w:val="22"/>
          <w:szCs w:val="22"/>
        </w:rPr>
        <w:t>, diretamente ao estagiário, o vale alimentação e vale transporte, quando assim for exigido pela legislação.</w:t>
      </w:r>
    </w:p>
    <w:p w14:paraId="17829386" w14:textId="627B237A" w:rsidR="007E7CD5" w:rsidRPr="007A198F" w:rsidRDefault="007E7CD5" w:rsidP="007E7CD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3</w:t>
      </w:r>
      <w:r w:rsidRPr="007A198F">
        <w:rPr>
          <w:rFonts w:ascii="Arial" w:hAnsi="Arial" w:cs="Arial"/>
          <w:b/>
          <w:color w:val="auto"/>
          <w:sz w:val="22"/>
          <w:szCs w:val="22"/>
        </w:rPr>
        <w:t>.10.</w:t>
      </w:r>
      <w:r w:rsidRPr="007A198F">
        <w:rPr>
          <w:rFonts w:ascii="Arial" w:hAnsi="Arial" w:cs="Arial"/>
          <w:color w:val="auto"/>
          <w:sz w:val="22"/>
          <w:szCs w:val="22"/>
        </w:rPr>
        <w:t xml:space="preserve"> Acompanhar e fiscalizar o cumprimento das obrigações da contratada, a manutenção dos critérios de habilitação, qualificação, bem como o regular funcionamento do estabelecimento;</w:t>
      </w:r>
    </w:p>
    <w:p w14:paraId="076246E9" w14:textId="7204313D" w:rsidR="007E7CD5" w:rsidRPr="007A198F" w:rsidRDefault="007E7CD5" w:rsidP="007E7CD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3</w:t>
      </w:r>
      <w:r w:rsidRPr="007A198F">
        <w:rPr>
          <w:rFonts w:ascii="Arial" w:hAnsi="Arial" w:cs="Arial"/>
          <w:b/>
          <w:color w:val="auto"/>
          <w:sz w:val="22"/>
          <w:szCs w:val="22"/>
        </w:rPr>
        <w:t xml:space="preserve">.11. </w:t>
      </w:r>
      <w:r w:rsidRPr="007A198F">
        <w:rPr>
          <w:rFonts w:ascii="Arial" w:hAnsi="Arial" w:cs="Arial"/>
          <w:color w:val="auto"/>
          <w:sz w:val="22"/>
          <w:szCs w:val="22"/>
        </w:rPr>
        <w:t>Verificar se a contratada não está subcontratando o objeto, bem como se está cumprindo com todas as exigências legais com os estagiários e lhe fornecendo a assistência mínima requerida (seguros, acompanhamento de frequência etc.);</w:t>
      </w:r>
    </w:p>
    <w:p w14:paraId="60471A35" w14:textId="6551CCD9" w:rsidR="007E7CD5" w:rsidRPr="007A198F" w:rsidRDefault="007E7CD5" w:rsidP="007E7CD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3</w:t>
      </w:r>
      <w:r w:rsidRPr="007A198F">
        <w:rPr>
          <w:rFonts w:ascii="Arial" w:hAnsi="Arial" w:cs="Arial"/>
          <w:b/>
          <w:color w:val="auto"/>
          <w:sz w:val="22"/>
          <w:szCs w:val="22"/>
        </w:rPr>
        <w:t>.12.</w:t>
      </w:r>
      <w:r w:rsidRPr="007A198F">
        <w:rPr>
          <w:rFonts w:ascii="Arial" w:hAnsi="Arial" w:cs="Arial"/>
          <w:color w:val="auto"/>
          <w:sz w:val="22"/>
          <w:szCs w:val="22"/>
        </w:rPr>
        <w:t xml:space="preserve"> Receber o documento fiscal ou recibo da contratada, bem como a fatura dos serviços ou mesmo, quando disponibilizado, fazer os lançamentos em sistema próprio da contratada das bolsas-auxílio com geração automática dos cálculos e das faturas;</w:t>
      </w:r>
    </w:p>
    <w:p w14:paraId="22C53A9F" w14:textId="5CC0FAC4" w:rsidR="007E7CD5" w:rsidRPr="007A198F" w:rsidRDefault="007E7CD5" w:rsidP="007E7CD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3</w:t>
      </w:r>
      <w:r w:rsidRPr="007A198F">
        <w:rPr>
          <w:rFonts w:ascii="Arial" w:hAnsi="Arial" w:cs="Arial"/>
          <w:b/>
          <w:color w:val="auto"/>
          <w:sz w:val="22"/>
          <w:szCs w:val="22"/>
        </w:rPr>
        <w:t>.13.</w:t>
      </w:r>
      <w:r w:rsidRPr="007A198F">
        <w:rPr>
          <w:rFonts w:ascii="Arial" w:hAnsi="Arial" w:cs="Arial"/>
          <w:color w:val="auto"/>
          <w:sz w:val="22"/>
          <w:szCs w:val="22"/>
        </w:rPr>
        <w:t xml:space="preserve"> Conferir se a contratada está de fato recolhendo os tributos que lhe são devidos ou, se dispõe da condição de filantropia, se está em dia com suas obrigações perante o Governo Federal acerca das suas isenções ou imunidades tributárias, quando couber;</w:t>
      </w:r>
    </w:p>
    <w:p w14:paraId="0366B7AA" w14:textId="111F4918" w:rsidR="007E7CD5" w:rsidRPr="007A198F" w:rsidRDefault="007E7CD5" w:rsidP="007E7CD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3</w:t>
      </w:r>
      <w:r w:rsidRPr="007A198F">
        <w:rPr>
          <w:rFonts w:ascii="Arial" w:hAnsi="Arial" w:cs="Arial"/>
          <w:b/>
          <w:color w:val="auto"/>
          <w:sz w:val="22"/>
          <w:szCs w:val="22"/>
        </w:rPr>
        <w:t>.14.</w:t>
      </w:r>
      <w:r w:rsidRPr="007A198F">
        <w:rPr>
          <w:rFonts w:ascii="Arial" w:hAnsi="Arial" w:cs="Arial"/>
          <w:color w:val="auto"/>
          <w:sz w:val="22"/>
          <w:szCs w:val="22"/>
        </w:rPr>
        <w:t xml:space="preserve"> Realizar os pagamentos a contratada no prazo determinado em contrato desde que todas as condições cadastrais (habilitação) estejam rigorosamente em dia e que os serviços que originaram a despesa tenham sido regularmente prestados nos termos do contrato e da legislação vigente.</w:t>
      </w:r>
    </w:p>
    <w:p w14:paraId="6AE5CA31"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0C8A9AFC" w14:textId="77777777" w:rsidR="009C262E" w:rsidRPr="009C262E" w:rsidRDefault="009C262E" w:rsidP="009C262E">
      <w:pPr>
        <w:shd w:val="clear" w:color="auto" w:fill="BFBFBF"/>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r w:rsidRPr="009C262E">
        <w:rPr>
          <w:rFonts w:ascii="Arial" w:hAnsi="Arial" w:cs="Arial"/>
          <w:b/>
          <w:color w:val="auto"/>
          <w:sz w:val="22"/>
          <w:szCs w:val="22"/>
        </w:rPr>
        <w:t>CLÁUSULA QUARTA – DO VALOR DO CONTRATO</w:t>
      </w:r>
    </w:p>
    <w:p w14:paraId="3C687FA7" w14:textId="77777777" w:rsidR="009C262E" w:rsidRPr="009C262E" w:rsidRDefault="009C262E" w:rsidP="009C262E">
      <w:pPr>
        <w:spacing w:line="276" w:lineRule="auto"/>
        <w:rPr>
          <w:rFonts w:ascii="Arial" w:hAnsi="Arial" w:cs="Arial"/>
          <w:color w:val="auto"/>
          <w:sz w:val="22"/>
          <w:szCs w:val="22"/>
        </w:rPr>
      </w:pPr>
    </w:p>
    <w:p w14:paraId="523C95F4" w14:textId="31C3783B" w:rsidR="009C262E" w:rsidRPr="009C262E" w:rsidRDefault="009C262E" w:rsidP="009C262E">
      <w:pPr>
        <w:tabs>
          <w:tab w:val="clear" w:pos="708"/>
          <w:tab w:val="left" w:pos="1617"/>
        </w:tabs>
        <w:spacing w:line="276" w:lineRule="auto"/>
        <w:jc w:val="both"/>
        <w:rPr>
          <w:rFonts w:ascii="Arial" w:hAnsi="Arial" w:cs="Arial"/>
          <w:color w:val="auto"/>
          <w:sz w:val="22"/>
          <w:szCs w:val="22"/>
        </w:rPr>
      </w:pPr>
      <w:r w:rsidRPr="009C262E">
        <w:rPr>
          <w:rFonts w:ascii="Arial" w:hAnsi="Arial" w:cs="Arial"/>
          <w:b/>
          <w:color w:val="auto"/>
          <w:sz w:val="22"/>
          <w:szCs w:val="22"/>
        </w:rPr>
        <w:t>4.1.</w:t>
      </w:r>
      <w:r w:rsidRPr="009C262E">
        <w:rPr>
          <w:rFonts w:ascii="Arial" w:hAnsi="Arial" w:cs="Arial"/>
          <w:color w:val="auto"/>
          <w:sz w:val="22"/>
          <w:szCs w:val="22"/>
        </w:rPr>
        <w:t xml:space="preserve"> O valor</w:t>
      </w:r>
      <w:r w:rsidR="009C0BA3">
        <w:rPr>
          <w:rFonts w:ascii="Arial" w:hAnsi="Arial" w:cs="Arial"/>
          <w:color w:val="auto"/>
          <w:sz w:val="22"/>
          <w:szCs w:val="22"/>
        </w:rPr>
        <w:t xml:space="preserve"> estimado</w:t>
      </w:r>
      <w:r w:rsidRPr="009C262E">
        <w:rPr>
          <w:rFonts w:ascii="Arial" w:hAnsi="Arial" w:cs="Arial"/>
          <w:color w:val="auto"/>
          <w:sz w:val="22"/>
          <w:szCs w:val="22"/>
        </w:rPr>
        <w:t xml:space="preserve"> do presente contrato é de </w:t>
      </w:r>
      <w:r w:rsidR="00215587" w:rsidRPr="00215587">
        <w:rPr>
          <w:rFonts w:ascii="Arial" w:hAnsi="Arial" w:cs="Arial"/>
          <w:b/>
          <w:bCs/>
          <w:color w:val="auto"/>
          <w:sz w:val="22"/>
          <w:szCs w:val="22"/>
        </w:rPr>
        <w:t xml:space="preserve">R$ </w:t>
      </w:r>
      <w:r w:rsidR="009C0BA3">
        <w:rPr>
          <w:rFonts w:ascii="Arial" w:hAnsi="Arial" w:cs="Arial"/>
          <w:b/>
          <w:bCs/>
          <w:color w:val="auto"/>
          <w:sz w:val="22"/>
          <w:szCs w:val="22"/>
        </w:rPr>
        <w:t>780.000,00</w:t>
      </w:r>
      <w:r w:rsidRPr="00215587">
        <w:rPr>
          <w:rFonts w:ascii="Arial" w:hAnsi="Arial" w:cs="Arial"/>
          <w:b/>
          <w:bCs/>
          <w:color w:val="auto"/>
          <w:sz w:val="22"/>
          <w:szCs w:val="22"/>
        </w:rPr>
        <w:t xml:space="preserve"> (</w:t>
      </w:r>
      <w:r w:rsidR="009C0BA3">
        <w:rPr>
          <w:rFonts w:ascii="Arial" w:hAnsi="Arial" w:cs="Arial"/>
          <w:b/>
          <w:bCs/>
          <w:color w:val="auto"/>
          <w:sz w:val="22"/>
          <w:szCs w:val="22"/>
        </w:rPr>
        <w:t>Setecentos e oitenta mil reais)</w:t>
      </w:r>
      <w:r w:rsidRPr="009C262E">
        <w:rPr>
          <w:rFonts w:ascii="Arial" w:hAnsi="Arial" w:cs="Arial"/>
          <w:color w:val="auto"/>
          <w:sz w:val="22"/>
          <w:szCs w:val="22"/>
        </w:rPr>
        <w:t xml:space="preserve"> sendo que este refere-se a estimativa </w:t>
      </w:r>
      <w:r w:rsidR="009C0BA3">
        <w:rPr>
          <w:rFonts w:ascii="Arial" w:hAnsi="Arial" w:cs="Arial"/>
          <w:color w:val="auto"/>
          <w:sz w:val="22"/>
          <w:szCs w:val="22"/>
        </w:rPr>
        <w:t>de prazo consignadas todas as prorrogações possíveis até o limite de 60 (sessenta) meses.</w:t>
      </w:r>
      <w:r w:rsidRPr="009C262E">
        <w:rPr>
          <w:rFonts w:ascii="Arial" w:hAnsi="Arial" w:cs="Arial"/>
          <w:color w:val="auto"/>
          <w:sz w:val="22"/>
          <w:szCs w:val="22"/>
        </w:rPr>
        <w:t xml:space="preserve"> </w:t>
      </w:r>
    </w:p>
    <w:p w14:paraId="79518808" w14:textId="77777777" w:rsidR="009C262E" w:rsidRPr="009C262E" w:rsidRDefault="009C262E" w:rsidP="009C262E">
      <w:pPr>
        <w:tabs>
          <w:tab w:val="clear" w:pos="708"/>
          <w:tab w:val="left" w:pos="1617"/>
        </w:tabs>
        <w:spacing w:line="276" w:lineRule="auto"/>
        <w:ind w:left="709"/>
        <w:jc w:val="both"/>
        <w:rPr>
          <w:rFonts w:ascii="Arial" w:hAnsi="Arial" w:cs="Arial"/>
          <w:color w:val="auto"/>
          <w:sz w:val="22"/>
          <w:szCs w:val="22"/>
        </w:rPr>
      </w:pPr>
    </w:p>
    <w:p w14:paraId="47DC854E" w14:textId="77777777" w:rsidR="009C262E" w:rsidRPr="009C262E" w:rsidRDefault="009C262E" w:rsidP="009C262E">
      <w:pPr>
        <w:shd w:val="clear" w:color="auto" w:fill="BFBFBF"/>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9C262E">
        <w:rPr>
          <w:rFonts w:ascii="Arial" w:hAnsi="Arial" w:cs="Arial"/>
          <w:b/>
          <w:color w:val="auto"/>
          <w:sz w:val="22"/>
          <w:szCs w:val="22"/>
        </w:rPr>
        <w:t>CLÁUSULA QUINTA – DA VIGÊNCIA E DOTAÇÃO ORÇAMENTÁRIA</w:t>
      </w:r>
    </w:p>
    <w:p w14:paraId="71F2D87A"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0C67A3AE" w14:textId="085BE29F"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t>5.1.</w:t>
      </w:r>
      <w:r w:rsidRPr="009C262E">
        <w:rPr>
          <w:rFonts w:ascii="Arial" w:hAnsi="Arial" w:cs="Arial"/>
          <w:color w:val="auto"/>
          <w:sz w:val="22"/>
          <w:szCs w:val="22"/>
        </w:rPr>
        <w:t xml:space="preserve"> O presente contrato terá vigência</w:t>
      </w:r>
      <w:r w:rsidR="00425A6A">
        <w:rPr>
          <w:rFonts w:ascii="Arial" w:hAnsi="Arial" w:cs="Arial"/>
          <w:color w:val="auto"/>
          <w:sz w:val="22"/>
          <w:szCs w:val="22"/>
        </w:rPr>
        <w:t xml:space="preserve"> de </w:t>
      </w:r>
      <w:r w:rsidR="00425A6A" w:rsidRPr="00425A6A">
        <w:rPr>
          <w:rFonts w:ascii="Arial" w:hAnsi="Arial" w:cs="Arial"/>
          <w:b/>
          <w:bCs/>
          <w:color w:val="auto"/>
          <w:sz w:val="22"/>
          <w:szCs w:val="22"/>
        </w:rPr>
        <w:t>24 (vinte e quatro) meses</w:t>
      </w:r>
      <w:r w:rsidR="00425A6A">
        <w:rPr>
          <w:rFonts w:ascii="Arial" w:hAnsi="Arial" w:cs="Arial"/>
          <w:color w:val="auto"/>
          <w:sz w:val="22"/>
          <w:szCs w:val="22"/>
        </w:rPr>
        <w:t xml:space="preserve"> sendo prorrogado em iguais e sucessivos períodos por conveniência da Administração </w:t>
      </w:r>
      <w:r w:rsidR="00425A6A" w:rsidRPr="009C262E">
        <w:rPr>
          <w:rFonts w:ascii="Arial" w:hAnsi="Arial" w:cs="Arial"/>
          <w:color w:val="auto"/>
          <w:sz w:val="22"/>
          <w:szCs w:val="22"/>
        </w:rPr>
        <w:t>limitad</w:t>
      </w:r>
      <w:r w:rsidR="00425A6A">
        <w:rPr>
          <w:rFonts w:ascii="Arial" w:hAnsi="Arial" w:cs="Arial"/>
          <w:color w:val="auto"/>
          <w:sz w:val="22"/>
          <w:szCs w:val="22"/>
        </w:rPr>
        <w:t>o</w:t>
      </w:r>
      <w:r w:rsidR="00425A6A" w:rsidRPr="009C262E">
        <w:rPr>
          <w:rFonts w:ascii="Arial" w:hAnsi="Arial" w:cs="Arial"/>
          <w:color w:val="auto"/>
          <w:sz w:val="22"/>
          <w:szCs w:val="22"/>
        </w:rPr>
        <w:t xml:space="preserve"> a 60 (sessenta) meses</w:t>
      </w:r>
      <w:r w:rsidR="00425A6A">
        <w:rPr>
          <w:rFonts w:ascii="Arial" w:hAnsi="Arial" w:cs="Arial"/>
          <w:color w:val="auto"/>
          <w:sz w:val="22"/>
          <w:szCs w:val="22"/>
        </w:rPr>
        <w:t>.</w:t>
      </w:r>
    </w:p>
    <w:p w14:paraId="136CBE52" w14:textId="77777777" w:rsidR="009C0BA3" w:rsidRDefault="009C0BA3"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7EFEF84A" w14:textId="6EB56509" w:rsid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sidRPr="009C262E">
        <w:rPr>
          <w:rFonts w:ascii="Arial" w:hAnsi="Arial" w:cs="Arial"/>
          <w:b/>
          <w:color w:val="auto"/>
          <w:sz w:val="22"/>
          <w:szCs w:val="22"/>
        </w:rPr>
        <w:lastRenderedPageBreak/>
        <w:t>5.2.</w:t>
      </w:r>
      <w:r w:rsidRPr="009C262E">
        <w:rPr>
          <w:rFonts w:ascii="Arial" w:hAnsi="Arial" w:cs="Arial"/>
          <w:color w:val="auto"/>
          <w:sz w:val="22"/>
          <w:szCs w:val="22"/>
        </w:rPr>
        <w:t xml:space="preserve"> </w:t>
      </w:r>
      <w:r w:rsidR="009C0BA3">
        <w:rPr>
          <w:rFonts w:ascii="Arial" w:hAnsi="Arial" w:cs="Arial"/>
          <w:color w:val="auto"/>
          <w:sz w:val="22"/>
          <w:szCs w:val="22"/>
        </w:rPr>
        <w:t>A contratação correrá</w:t>
      </w:r>
      <w:r w:rsidRPr="009C262E">
        <w:rPr>
          <w:rFonts w:ascii="Arial" w:hAnsi="Arial" w:cs="Arial"/>
          <w:color w:val="auto"/>
          <w:sz w:val="22"/>
          <w:szCs w:val="22"/>
        </w:rPr>
        <w:t xml:space="preserve"> por conta de dotação orçamentária própria da Câmara de Vereadores sob o código 3.33.90.39.00.00.00 – Outros serviços de terceiros – PJ.</w:t>
      </w:r>
    </w:p>
    <w:p w14:paraId="3FF1FCAF" w14:textId="77777777" w:rsidR="009C0BA3" w:rsidRPr="009C262E" w:rsidRDefault="009C0BA3"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5C801A1F" w14:textId="1AF3B258" w:rsidR="009C262E" w:rsidRPr="009C262E" w:rsidRDefault="009C262E" w:rsidP="009C262E">
      <w:pPr>
        <w:shd w:val="clear" w:color="auto" w:fill="BFBFBF"/>
        <w:tabs>
          <w:tab w:val="left" w:pos="1418"/>
          <w:tab w:val="left" w:pos="4253"/>
        </w:tabs>
        <w:spacing w:line="276" w:lineRule="auto"/>
        <w:jc w:val="center"/>
        <w:rPr>
          <w:rFonts w:ascii="Arial" w:hAnsi="Arial" w:cs="Arial"/>
          <w:b/>
          <w:bCs/>
          <w:color w:val="auto"/>
          <w:sz w:val="22"/>
          <w:szCs w:val="22"/>
        </w:rPr>
      </w:pPr>
      <w:r w:rsidRPr="009C262E">
        <w:rPr>
          <w:rFonts w:ascii="Arial" w:hAnsi="Arial" w:cs="Arial"/>
          <w:b/>
          <w:bCs/>
          <w:color w:val="auto"/>
          <w:sz w:val="22"/>
          <w:szCs w:val="22"/>
        </w:rPr>
        <w:t>CLÁUSULA S</w:t>
      </w:r>
      <w:r w:rsidR="009C0BA3">
        <w:rPr>
          <w:rFonts w:ascii="Arial" w:hAnsi="Arial" w:cs="Arial"/>
          <w:b/>
          <w:bCs/>
          <w:color w:val="auto"/>
          <w:sz w:val="22"/>
          <w:szCs w:val="22"/>
        </w:rPr>
        <w:t>EXTA</w:t>
      </w:r>
      <w:r w:rsidRPr="009C262E">
        <w:rPr>
          <w:rFonts w:ascii="Arial" w:hAnsi="Arial" w:cs="Arial"/>
          <w:b/>
          <w:bCs/>
          <w:color w:val="auto"/>
          <w:sz w:val="22"/>
          <w:szCs w:val="22"/>
        </w:rPr>
        <w:t xml:space="preserve"> – DO PAGAMENTO</w:t>
      </w:r>
    </w:p>
    <w:p w14:paraId="3976ED6E"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11543D36" w14:textId="6A03C413" w:rsidR="009C0BA3" w:rsidRDefault="009C0BA3" w:rsidP="009C0BA3">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6.1</w:t>
      </w:r>
      <w:r w:rsidRPr="009C262E">
        <w:rPr>
          <w:rFonts w:ascii="Arial" w:hAnsi="Arial" w:cs="Arial"/>
          <w:b/>
          <w:bCs/>
          <w:color w:val="auto"/>
          <w:sz w:val="22"/>
          <w:szCs w:val="22"/>
        </w:rPr>
        <w:t>.</w:t>
      </w:r>
      <w:r w:rsidRPr="009C262E">
        <w:rPr>
          <w:rFonts w:ascii="Arial" w:hAnsi="Arial" w:cs="Arial"/>
          <w:bCs/>
          <w:color w:val="auto"/>
          <w:sz w:val="22"/>
          <w:szCs w:val="22"/>
        </w:rPr>
        <w:t xml:space="preserve"> </w:t>
      </w:r>
      <w:r>
        <w:rPr>
          <w:rFonts w:ascii="Arial" w:hAnsi="Arial" w:cs="Arial"/>
          <w:bCs/>
          <w:color w:val="auto"/>
          <w:sz w:val="22"/>
          <w:szCs w:val="22"/>
        </w:rPr>
        <w:t>O faturamento das bolsas-auxílio (BAE) acrescidas da respectiva taxa de administração sobre o montante será feito uma única vez até o 25º dia de cada mês, exceto para casos de encerramento de contrato de estágio, férias do estagiário ou demais casos entendidos pertinentes pelo Setor de Estágios da Câmara;</w:t>
      </w:r>
    </w:p>
    <w:p w14:paraId="67BCFEBB" w14:textId="0647E94F" w:rsidR="009C0BA3" w:rsidRDefault="009C0BA3" w:rsidP="009C0BA3">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6</w:t>
      </w:r>
      <w:r w:rsidRPr="008827DB">
        <w:rPr>
          <w:rFonts w:ascii="Arial" w:hAnsi="Arial" w:cs="Arial"/>
          <w:b/>
          <w:color w:val="auto"/>
          <w:sz w:val="22"/>
          <w:szCs w:val="22"/>
        </w:rPr>
        <w:t>.2.</w:t>
      </w:r>
      <w:r>
        <w:rPr>
          <w:rFonts w:ascii="Arial" w:hAnsi="Arial" w:cs="Arial"/>
          <w:bCs/>
          <w:color w:val="auto"/>
          <w:sz w:val="22"/>
          <w:szCs w:val="22"/>
        </w:rPr>
        <w:t xml:space="preserve"> A empresa contratada deverá dispor de sistema de gerenciamento e cadastro para que o Setor de Estágios faça lançamentos, emissão de faturas e outras rotinas administrativas, devendo oferecer o mínimo de treinamento para os servidores do setor para que executem as tarefas necessárias sem custo adicional;</w:t>
      </w:r>
    </w:p>
    <w:p w14:paraId="58853C06" w14:textId="75227570" w:rsidR="009C0BA3" w:rsidRDefault="009C0BA3" w:rsidP="009C0BA3">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6</w:t>
      </w:r>
      <w:r w:rsidRPr="008827DB">
        <w:rPr>
          <w:rFonts w:ascii="Arial" w:hAnsi="Arial" w:cs="Arial"/>
          <w:b/>
          <w:color w:val="auto"/>
          <w:sz w:val="22"/>
          <w:szCs w:val="22"/>
        </w:rPr>
        <w:t>.3.</w:t>
      </w:r>
      <w:r>
        <w:rPr>
          <w:rFonts w:ascii="Arial" w:hAnsi="Arial" w:cs="Arial"/>
          <w:bCs/>
          <w:color w:val="auto"/>
          <w:sz w:val="22"/>
          <w:szCs w:val="22"/>
        </w:rPr>
        <w:t xml:space="preserve"> Uma vez que o Setor de Estágios solicite via sistema o faturamento total, o prazo para pagamento é de 1 (um) dia útil, devendo a contratada manter configurado em seu sistema essa possibilidade para o pagamento do boleto bancário gerado (caso seja por esse meio). Se a forma de pagamento for mediante depósito bancário, a contratada deverá cadastrar seus dados bancários no CSC Financeiro/Gente e Gestão e seguir o mesmo rito temporal especificado neste item;</w:t>
      </w:r>
    </w:p>
    <w:p w14:paraId="0A5CA832" w14:textId="127334EC" w:rsidR="009C0BA3" w:rsidRDefault="009C0BA3" w:rsidP="009C0BA3">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6</w:t>
      </w:r>
      <w:r w:rsidRPr="008827DB">
        <w:rPr>
          <w:rFonts w:ascii="Arial" w:hAnsi="Arial" w:cs="Arial"/>
          <w:b/>
          <w:color w:val="auto"/>
          <w:sz w:val="22"/>
          <w:szCs w:val="22"/>
        </w:rPr>
        <w:t>.4.</w:t>
      </w:r>
      <w:r>
        <w:rPr>
          <w:rFonts w:ascii="Arial" w:hAnsi="Arial" w:cs="Arial"/>
          <w:bCs/>
          <w:color w:val="auto"/>
          <w:sz w:val="22"/>
          <w:szCs w:val="22"/>
        </w:rPr>
        <w:t xml:space="preserve"> Junto a fatura das bolsas e da taxa gerada deverá estar a nota fiscal dos serviços que pode ser remetida separadamente em prazo não superior a 5 (cinco) dias úteis por e-mail ou presencialmente, devendo estar discriminado o quantitativo pago em bolsas e o valor referente a taxa de administração cobrada; </w:t>
      </w:r>
    </w:p>
    <w:p w14:paraId="1FAD3CDD" w14:textId="77777777" w:rsidR="009C0BA3" w:rsidRPr="008827DB" w:rsidRDefault="009C0BA3" w:rsidP="009C0BA3">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jc w:val="both"/>
        <w:rPr>
          <w:rFonts w:ascii="Arial" w:hAnsi="Arial" w:cs="Arial"/>
          <w:bCs/>
          <w:i/>
          <w:iCs/>
          <w:color w:val="auto"/>
          <w:sz w:val="22"/>
          <w:szCs w:val="22"/>
        </w:rPr>
      </w:pPr>
      <w:r w:rsidRPr="008827DB">
        <w:rPr>
          <w:rFonts w:ascii="Arial" w:hAnsi="Arial" w:cs="Arial"/>
          <w:bCs/>
          <w:i/>
          <w:iCs/>
          <w:color w:val="auto"/>
          <w:sz w:val="22"/>
          <w:szCs w:val="22"/>
        </w:rPr>
        <w:t>Nota: Casos especiais de empresas sem fins lucrativos com tributação especial ou isenta deverão ser comunicados a fiscalização do contrato que encaminhará o fato para o CSC Financeiro/Gente e Gestão que deliberará sobre o caso podendo se valer da assessoria jurídica e tributária em qualquer caso.</w:t>
      </w:r>
    </w:p>
    <w:p w14:paraId="5404B4B0" w14:textId="75F6F29F" w:rsidR="009C0BA3" w:rsidRPr="009C262E" w:rsidRDefault="009C0BA3" w:rsidP="009C0BA3">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6</w:t>
      </w:r>
      <w:r w:rsidRPr="009C262E">
        <w:rPr>
          <w:rFonts w:ascii="Arial" w:hAnsi="Arial" w:cs="Arial"/>
          <w:b/>
          <w:bCs/>
          <w:color w:val="auto"/>
          <w:sz w:val="22"/>
          <w:szCs w:val="22"/>
        </w:rPr>
        <w:t>.5.</w:t>
      </w:r>
      <w:r w:rsidRPr="009C262E">
        <w:rPr>
          <w:rFonts w:ascii="Arial" w:hAnsi="Arial" w:cs="Arial"/>
          <w:bCs/>
          <w:color w:val="auto"/>
          <w:sz w:val="22"/>
          <w:szCs w:val="22"/>
        </w:rPr>
        <w:t xml:space="preserve"> A </w:t>
      </w:r>
      <w:r>
        <w:rPr>
          <w:rFonts w:ascii="Arial" w:hAnsi="Arial" w:cs="Arial"/>
          <w:bCs/>
          <w:color w:val="auto"/>
          <w:sz w:val="22"/>
          <w:szCs w:val="22"/>
        </w:rPr>
        <w:t xml:space="preserve">contratada </w:t>
      </w:r>
      <w:r w:rsidRPr="009C262E">
        <w:rPr>
          <w:rFonts w:ascii="Arial" w:hAnsi="Arial" w:cs="Arial"/>
          <w:bCs/>
          <w:color w:val="auto"/>
          <w:sz w:val="22"/>
          <w:szCs w:val="22"/>
        </w:rPr>
        <w:t>desde já fica ciente de que a Administração procederá com toda e qualquer retenção tributária, devida e que lhe couber, na fonte, podendo ser-lhe fornecido um documento das retenções realizadas para fins de abatimento posterior junto ao fisco</w:t>
      </w:r>
      <w:r>
        <w:rPr>
          <w:rFonts w:ascii="Arial" w:hAnsi="Arial" w:cs="Arial"/>
          <w:bCs/>
          <w:color w:val="auto"/>
          <w:sz w:val="22"/>
          <w:szCs w:val="22"/>
        </w:rPr>
        <w:t>.</w:t>
      </w:r>
    </w:p>
    <w:p w14:paraId="32758675" w14:textId="68988AC2" w:rsidR="009C0BA3" w:rsidRPr="009C262E" w:rsidRDefault="009C0BA3" w:rsidP="009C0BA3">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6.6</w:t>
      </w:r>
      <w:r w:rsidRPr="009C262E">
        <w:rPr>
          <w:rFonts w:ascii="Arial" w:hAnsi="Arial" w:cs="Arial"/>
          <w:b/>
          <w:bCs/>
          <w:color w:val="auto"/>
          <w:sz w:val="22"/>
          <w:szCs w:val="22"/>
        </w:rPr>
        <w:t>.</w:t>
      </w:r>
      <w:r w:rsidRPr="009C262E">
        <w:rPr>
          <w:rFonts w:ascii="Arial" w:hAnsi="Arial" w:cs="Arial"/>
          <w:bCs/>
          <w:color w:val="auto"/>
          <w:sz w:val="22"/>
          <w:szCs w:val="22"/>
        </w:rPr>
        <w:t xml:space="preserve"> Fica terminantemente vedada a cobrança de sobretaxas </w:t>
      </w:r>
      <w:r>
        <w:rPr>
          <w:rFonts w:ascii="Arial" w:hAnsi="Arial" w:cs="Arial"/>
          <w:bCs/>
          <w:color w:val="auto"/>
          <w:sz w:val="22"/>
          <w:szCs w:val="22"/>
        </w:rPr>
        <w:t>exceto em caso de necessidade de serviços não contemplados no instrumento contratual (ex.: seleção de estagiários, lançamento de editais de seleção etc.), oportunidade que será feita contratação e faturamento em separado uma vez aprovado o orçamento remetido pela contratada;</w:t>
      </w:r>
    </w:p>
    <w:p w14:paraId="61B3FECF" w14:textId="6ACD73E0" w:rsidR="009C0BA3" w:rsidRDefault="009C0BA3" w:rsidP="009C0BA3">
      <w:pPr>
        <w:tabs>
          <w:tab w:val="left" w:pos="1440"/>
          <w:tab w:val="left" w:pos="4253"/>
        </w:tabs>
        <w:spacing w:after="120" w:line="276" w:lineRule="auto"/>
        <w:jc w:val="both"/>
        <w:rPr>
          <w:rFonts w:ascii="Arial" w:hAnsi="Arial" w:cs="Arial"/>
          <w:b/>
          <w:color w:val="auto"/>
          <w:sz w:val="22"/>
          <w:szCs w:val="22"/>
        </w:rPr>
      </w:pPr>
      <w:r>
        <w:rPr>
          <w:rFonts w:ascii="Arial" w:hAnsi="Arial" w:cs="Arial"/>
          <w:b/>
          <w:bCs/>
          <w:color w:val="auto"/>
          <w:sz w:val="22"/>
          <w:szCs w:val="22"/>
        </w:rPr>
        <w:t>6.7.</w:t>
      </w:r>
      <w:r w:rsidRPr="009C262E">
        <w:rPr>
          <w:rFonts w:ascii="Arial" w:hAnsi="Arial" w:cs="Arial"/>
          <w:bCs/>
          <w:color w:val="auto"/>
          <w:sz w:val="22"/>
          <w:szCs w:val="22"/>
        </w:rPr>
        <w:t xml:space="preserve"> </w:t>
      </w:r>
      <w:r>
        <w:rPr>
          <w:rFonts w:ascii="Arial" w:hAnsi="Arial" w:cs="Arial"/>
          <w:bCs/>
          <w:color w:val="auto"/>
          <w:sz w:val="22"/>
          <w:szCs w:val="22"/>
        </w:rPr>
        <w:t>A contratada poderá a seu próprio critério efetuar o pagamento das bolsas dos estagiários antes da data de vencimento da fatura e nunca depois da compensação dos valores, fato este último que poderá ser tratado como inexecução contratual;</w:t>
      </w:r>
    </w:p>
    <w:p w14:paraId="51432FE7" w14:textId="35B991C4" w:rsidR="009C0BA3" w:rsidRPr="009C262E" w:rsidRDefault="009C0BA3" w:rsidP="009C0BA3">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6.8</w:t>
      </w:r>
      <w:r w:rsidRPr="009C262E">
        <w:rPr>
          <w:rFonts w:ascii="Arial" w:hAnsi="Arial" w:cs="Arial"/>
          <w:color w:val="auto"/>
          <w:sz w:val="22"/>
          <w:szCs w:val="22"/>
        </w:rPr>
        <w:t xml:space="preserve"> As compras realizadas durante a vigência do contrato correrão por conta de dotação orçamentária própria da Câmara de Vereadores sob o código 3.33.90.39.00.00.00 – Outros serviços de terceiros – PJ.</w:t>
      </w:r>
    </w:p>
    <w:p w14:paraId="02A0781F" w14:textId="79B6FC4F" w:rsid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7BFA62C0" w14:textId="77777777" w:rsidR="009C0BA3" w:rsidRPr="009C262E" w:rsidRDefault="009C0BA3" w:rsidP="009C262E">
      <w:pPr>
        <w:tabs>
          <w:tab w:val="left" w:pos="1418"/>
          <w:tab w:val="left" w:pos="4253"/>
        </w:tabs>
        <w:spacing w:after="120" w:line="276" w:lineRule="auto"/>
        <w:jc w:val="both"/>
        <w:rPr>
          <w:rFonts w:ascii="Arial" w:hAnsi="Arial" w:cs="Arial"/>
          <w:bCs/>
          <w:color w:val="auto"/>
          <w:sz w:val="22"/>
          <w:szCs w:val="22"/>
        </w:rPr>
      </w:pPr>
    </w:p>
    <w:p w14:paraId="612CFC33" w14:textId="31614DC5" w:rsidR="009C262E" w:rsidRPr="009C262E" w:rsidRDefault="009C262E" w:rsidP="009C262E">
      <w:pPr>
        <w:shd w:val="clear" w:color="auto" w:fill="BFBFBF"/>
        <w:tabs>
          <w:tab w:val="left" w:pos="1418"/>
          <w:tab w:val="left" w:pos="4253"/>
        </w:tabs>
        <w:spacing w:line="276" w:lineRule="auto"/>
        <w:jc w:val="center"/>
        <w:rPr>
          <w:rFonts w:ascii="Arial" w:hAnsi="Arial" w:cs="Arial"/>
          <w:b/>
          <w:bCs/>
          <w:color w:val="auto"/>
          <w:sz w:val="22"/>
          <w:szCs w:val="22"/>
        </w:rPr>
      </w:pPr>
      <w:r w:rsidRPr="009C262E">
        <w:rPr>
          <w:rFonts w:ascii="Arial" w:hAnsi="Arial" w:cs="Arial"/>
          <w:b/>
          <w:bCs/>
          <w:color w:val="auto"/>
          <w:sz w:val="22"/>
          <w:szCs w:val="22"/>
        </w:rPr>
        <w:lastRenderedPageBreak/>
        <w:t xml:space="preserve">CLÁUSULA </w:t>
      </w:r>
      <w:r w:rsidR="009C0BA3">
        <w:rPr>
          <w:rFonts w:ascii="Arial" w:hAnsi="Arial" w:cs="Arial"/>
          <w:b/>
          <w:bCs/>
          <w:color w:val="auto"/>
          <w:sz w:val="22"/>
          <w:szCs w:val="22"/>
        </w:rPr>
        <w:t>SÉTIMA</w:t>
      </w:r>
      <w:r w:rsidRPr="009C262E">
        <w:rPr>
          <w:rFonts w:ascii="Arial" w:hAnsi="Arial" w:cs="Arial"/>
          <w:b/>
          <w:bCs/>
          <w:color w:val="auto"/>
          <w:sz w:val="22"/>
          <w:szCs w:val="22"/>
        </w:rPr>
        <w:t xml:space="preserve"> – DAS INFRAÇÕES E SANÇÕES</w:t>
      </w:r>
    </w:p>
    <w:p w14:paraId="15D4208D" w14:textId="77777777" w:rsidR="009C262E" w:rsidRPr="009C262E" w:rsidRDefault="009C262E" w:rsidP="009C262E">
      <w:pPr>
        <w:tabs>
          <w:tab w:val="left" w:pos="1418"/>
          <w:tab w:val="left" w:pos="4253"/>
        </w:tabs>
        <w:spacing w:after="120" w:line="276" w:lineRule="auto"/>
        <w:jc w:val="both"/>
        <w:rPr>
          <w:rFonts w:ascii="Arial" w:hAnsi="Arial" w:cs="Arial"/>
          <w:bCs/>
          <w:color w:val="auto"/>
          <w:sz w:val="22"/>
          <w:szCs w:val="22"/>
        </w:rPr>
      </w:pPr>
    </w:p>
    <w:p w14:paraId="5B345D8B" w14:textId="148B1C43" w:rsidR="00425A6A" w:rsidRPr="009C262E" w:rsidRDefault="00D407B1"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7</w:t>
      </w:r>
      <w:r w:rsidR="00425A6A" w:rsidRPr="009C262E">
        <w:rPr>
          <w:rFonts w:ascii="Arial" w:hAnsi="Arial" w:cs="Arial"/>
          <w:b/>
          <w:bCs/>
          <w:color w:val="auto"/>
          <w:sz w:val="22"/>
          <w:szCs w:val="22"/>
        </w:rPr>
        <w:t>.1.</w:t>
      </w:r>
      <w:r w:rsidR="00425A6A" w:rsidRPr="009C262E">
        <w:rPr>
          <w:rFonts w:ascii="Arial" w:hAnsi="Arial" w:cs="Arial"/>
          <w:bCs/>
          <w:color w:val="auto"/>
          <w:sz w:val="22"/>
          <w:szCs w:val="22"/>
        </w:rPr>
        <w:t xml:space="preserve"> Comete infração administrativa, nos termos da Lei Federal n.º </w:t>
      </w:r>
      <w:r w:rsidR="00425A6A">
        <w:rPr>
          <w:rFonts w:ascii="Arial" w:hAnsi="Arial" w:cs="Arial"/>
          <w:bCs/>
          <w:color w:val="auto"/>
          <w:sz w:val="22"/>
          <w:szCs w:val="22"/>
        </w:rPr>
        <w:t>14.133</w:t>
      </w:r>
      <w:r w:rsidR="00425A6A" w:rsidRPr="009C262E">
        <w:rPr>
          <w:rFonts w:ascii="Arial" w:hAnsi="Arial" w:cs="Arial"/>
          <w:bCs/>
          <w:color w:val="auto"/>
          <w:sz w:val="22"/>
          <w:szCs w:val="22"/>
        </w:rPr>
        <w:t xml:space="preserve">, de </w:t>
      </w:r>
      <w:r w:rsidR="00425A6A">
        <w:rPr>
          <w:rFonts w:ascii="Arial" w:hAnsi="Arial" w:cs="Arial"/>
          <w:bCs/>
          <w:color w:val="auto"/>
          <w:sz w:val="22"/>
          <w:szCs w:val="22"/>
        </w:rPr>
        <w:t>2021</w:t>
      </w:r>
      <w:r w:rsidR="00425A6A" w:rsidRPr="009C262E">
        <w:rPr>
          <w:rFonts w:ascii="Arial" w:hAnsi="Arial" w:cs="Arial"/>
          <w:bCs/>
          <w:color w:val="auto"/>
          <w:sz w:val="22"/>
          <w:szCs w:val="22"/>
        </w:rPr>
        <w:t xml:space="preserve"> e das Resoluções de Mesa n.º 06/2015 e 12/2015, a adjudicatária/contratada que, no decorrer da licitação:</w:t>
      </w:r>
    </w:p>
    <w:p w14:paraId="02F58FC4" w14:textId="0F38DC5F" w:rsidR="00425A6A" w:rsidRPr="00A0646C" w:rsidRDefault="00D407B1"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bCs/>
          <w:color w:val="auto"/>
          <w:sz w:val="22"/>
          <w:szCs w:val="22"/>
        </w:rPr>
        <w:t>7</w:t>
      </w:r>
      <w:r w:rsidR="00425A6A" w:rsidRPr="009C262E">
        <w:rPr>
          <w:rFonts w:ascii="Arial" w:hAnsi="Arial" w:cs="Arial"/>
          <w:b/>
          <w:bCs/>
          <w:color w:val="auto"/>
          <w:sz w:val="22"/>
          <w:szCs w:val="22"/>
        </w:rPr>
        <w:t>.1.1.</w:t>
      </w:r>
      <w:r w:rsidR="00425A6A" w:rsidRPr="009C262E">
        <w:rPr>
          <w:rFonts w:ascii="Arial" w:hAnsi="Arial" w:cs="Arial"/>
          <w:bCs/>
          <w:color w:val="auto"/>
          <w:sz w:val="22"/>
          <w:szCs w:val="22"/>
        </w:rPr>
        <w:t xml:space="preserve"> </w:t>
      </w:r>
      <w:r w:rsidR="00425A6A">
        <w:rPr>
          <w:rFonts w:ascii="Arial" w:hAnsi="Arial" w:cs="Arial"/>
          <w:bCs/>
          <w:color w:val="auto"/>
          <w:sz w:val="22"/>
          <w:szCs w:val="22"/>
        </w:rPr>
        <w:t>D</w:t>
      </w:r>
      <w:r w:rsidR="00425A6A" w:rsidRPr="00A0646C">
        <w:rPr>
          <w:rFonts w:ascii="Arial" w:hAnsi="Arial" w:cs="Arial"/>
          <w:bCs/>
          <w:color w:val="auto"/>
          <w:sz w:val="22"/>
          <w:szCs w:val="22"/>
        </w:rPr>
        <w:t>ar causa à inexecução parcial do contrato;</w:t>
      </w:r>
    </w:p>
    <w:p w14:paraId="219905C2" w14:textId="06F63A08" w:rsidR="00425A6A" w:rsidRPr="00A0646C" w:rsidRDefault="00D407B1"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7</w:t>
      </w:r>
      <w:r w:rsidR="00425A6A" w:rsidRPr="00A0646C">
        <w:rPr>
          <w:rFonts w:ascii="Arial" w:hAnsi="Arial" w:cs="Arial"/>
          <w:b/>
          <w:color w:val="auto"/>
          <w:sz w:val="22"/>
          <w:szCs w:val="22"/>
        </w:rPr>
        <w:t>.1.2.</w:t>
      </w:r>
      <w:r w:rsidR="00425A6A" w:rsidRPr="00A0646C">
        <w:rPr>
          <w:rFonts w:ascii="Arial" w:hAnsi="Arial" w:cs="Arial"/>
          <w:bCs/>
          <w:color w:val="auto"/>
          <w:sz w:val="22"/>
          <w:szCs w:val="22"/>
        </w:rPr>
        <w:t xml:space="preserve"> </w:t>
      </w:r>
      <w:r w:rsidR="00425A6A">
        <w:rPr>
          <w:rFonts w:ascii="Arial" w:hAnsi="Arial" w:cs="Arial"/>
          <w:bCs/>
          <w:color w:val="auto"/>
          <w:sz w:val="22"/>
          <w:szCs w:val="22"/>
        </w:rPr>
        <w:t>D</w:t>
      </w:r>
      <w:r w:rsidR="00425A6A" w:rsidRPr="00A0646C">
        <w:rPr>
          <w:rFonts w:ascii="Arial" w:hAnsi="Arial" w:cs="Arial"/>
          <w:bCs/>
          <w:color w:val="auto"/>
          <w:sz w:val="22"/>
          <w:szCs w:val="22"/>
        </w:rPr>
        <w:t>ar causa à inexecução parcial do contrato que cause grave dano à Administração, ao funcionamento dos serviços públicos ou ao interesse coletivo;</w:t>
      </w:r>
    </w:p>
    <w:p w14:paraId="067E95C2" w14:textId="06D04980" w:rsidR="00425A6A" w:rsidRDefault="00D407B1"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7</w:t>
      </w:r>
      <w:r w:rsidR="00425A6A" w:rsidRPr="00C74AE3">
        <w:rPr>
          <w:rFonts w:ascii="Arial" w:hAnsi="Arial" w:cs="Arial"/>
          <w:b/>
          <w:color w:val="auto"/>
          <w:sz w:val="22"/>
          <w:szCs w:val="22"/>
        </w:rPr>
        <w:t>.1.3.</w:t>
      </w:r>
      <w:r w:rsidR="00425A6A">
        <w:rPr>
          <w:rFonts w:ascii="Arial" w:hAnsi="Arial" w:cs="Arial"/>
          <w:bCs/>
          <w:color w:val="auto"/>
          <w:sz w:val="22"/>
          <w:szCs w:val="22"/>
        </w:rPr>
        <w:t xml:space="preserve"> D</w:t>
      </w:r>
      <w:r w:rsidR="00425A6A" w:rsidRPr="00A0646C">
        <w:rPr>
          <w:rFonts w:ascii="Arial" w:hAnsi="Arial" w:cs="Arial"/>
          <w:bCs/>
          <w:color w:val="auto"/>
          <w:sz w:val="22"/>
          <w:szCs w:val="22"/>
        </w:rPr>
        <w:t>ar causa à inexecução total do contrato;</w:t>
      </w:r>
    </w:p>
    <w:p w14:paraId="4143F963" w14:textId="46EEDE40" w:rsidR="00425A6A" w:rsidRPr="00A0646C" w:rsidRDefault="00D407B1"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7</w:t>
      </w:r>
      <w:r w:rsidR="00425A6A" w:rsidRPr="00C74AE3">
        <w:rPr>
          <w:rFonts w:ascii="Arial" w:hAnsi="Arial" w:cs="Arial"/>
          <w:b/>
          <w:color w:val="auto"/>
          <w:sz w:val="22"/>
          <w:szCs w:val="22"/>
        </w:rPr>
        <w:t>.1.4.</w:t>
      </w:r>
      <w:r w:rsidR="00425A6A">
        <w:rPr>
          <w:rFonts w:ascii="Arial" w:hAnsi="Arial" w:cs="Arial"/>
          <w:bCs/>
          <w:color w:val="auto"/>
          <w:sz w:val="22"/>
          <w:szCs w:val="22"/>
        </w:rPr>
        <w:t xml:space="preserve"> D</w:t>
      </w:r>
      <w:r w:rsidR="00425A6A" w:rsidRPr="00A0646C">
        <w:rPr>
          <w:rFonts w:ascii="Arial" w:hAnsi="Arial" w:cs="Arial"/>
          <w:bCs/>
          <w:color w:val="auto"/>
          <w:sz w:val="22"/>
          <w:szCs w:val="22"/>
        </w:rPr>
        <w:t>eixar de entregar a documentação exigida para o certame;</w:t>
      </w:r>
    </w:p>
    <w:p w14:paraId="67C3107F" w14:textId="76F3820E" w:rsidR="00425A6A" w:rsidRPr="00A0646C" w:rsidRDefault="00D407B1"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7</w:t>
      </w:r>
      <w:r w:rsidR="00425A6A" w:rsidRPr="00C74AE3">
        <w:rPr>
          <w:rFonts w:ascii="Arial" w:hAnsi="Arial" w:cs="Arial"/>
          <w:b/>
          <w:color w:val="auto"/>
          <w:sz w:val="22"/>
          <w:szCs w:val="22"/>
        </w:rPr>
        <w:t>.1.5.</w:t>
      </w:r>
      <w:r w:rsidR="00425A6A">
        <w:rPr>
          <w:rFonts w:ascii="Arial" w:hAnsi="Arial" w:cs="Arial"/>
          <w:bCs/>
          <w:color w:val="auto"/>
          <w:sz w:val="22"/>
          <w:szCs w:val="22"/>
        </w:rPr>
        <w:t xml:space="preserve"> N</w:t>
      </w:r>
      <w:r w:rsidR="00425A6A" w:rsidRPr="00A0646C">
        <w:rPr>
          <w:rFonts w:ascii="Arial" w:hAnsi="Arial" w:cs="Arial"/>
          <w:bCs/>
          <w:color w:val="auto"/>
          <w:sz w:val="22"/>
          <w:szCs w:val="22"/>
        </w:rPr>
        <w:t>ão manter a proposta, salvo em decorrência de fato superveniente devidamente justificado;</w:t>
      </w:r>
    </w:p>
    <w:p w14:paraId="415CC78E" w14:textId="5707D48B" w:rsidR="00425A6A" w:rsidRPr="00A0646C" w:rsidRDefault="00D407B1"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7</w:t>
      </w:r>
      <w:r w:rsidR="00425A6A" w:rsidRPr="00C74AE3">
        <w:rPr>
          <w:rFonts w:ascii="Arial" w:hAnsi="Arial" w:cs="Arial"/>
          <w:b/>
          <w:color w:val="auto"/>
          <w:sz w:val="22"/>
          <w:szCs w:val="22"/>
        </w:rPr>
        <w:t>.1.6.</w:t>
      </w:r>
      <w:r w:rsidR="00425A6A">
        <w:rPr>
          <w:rFonts w:ascii="Arial" w:hAnsi="Arial" w:cs="Arial"/>
          <w:bCs/>
          <w:color w:val="auto"/>
          <w:sz w:val="22"/>
          <w:szCs w:val="22"/>
        </w:rPr>
        <w:t xml:space="preserve"> N</w:t>
      </w:r>
      <w:r w:rsidR="00425A6A" w:rsidRPr="00A0646C">
        <w:rPr>
          <w:rFonts w:ascii="Arial" w:hAnsi="Arial" w:cs="Arial"/>
          <w:bCs/>
          <w:color w:val="auto"/>
          <w:sz w:val="22"/>
          <w:szCs w:val="22"/>
        </w:rPr>
        <w:t>ão celebrar o contrato ou não entregar a documentação exigida para a contratação, quando convocado dentro do prazo de validade de sua proposta;</w:t>
      </w:r>
    </w:p>
    <w:p w14:paraId="1F607040" w14:textId="40490E1A" w:rsidR="00425A6A" w:rsidRPr="009C262E" w:rsidRDefault="00D407B1"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7</w:t>
      </w:r>
      <w:r w:rsidR="00425A6A" w:rsidRPr="00C74AE3">
        <w:rPr>
          <w:rFonts w:ascii="Arial" w:hAnsi="Arial" w:cs="Arial"/>
          <w:b/>
          <w:color w:val="auto"/>
          <w:sz w:val="22"/>
          <w:szCs w:val="22"/>
        </w:rPr>
        <w:t>.1.7.</w:t>
      </w:r>
      <w:r w:rsidR="00425A6A">
        <w:rPr>
          <w:rFonts w:ascii="Arial" w:hAnsi="Arial" w:cs="Arial"/>
          <w:bCs/>
          <w:color w:val="auto"/>
          <w:sz w:val="22"/>
          <w:szCs w:val="22"/>
        </w:rPr>
        <w:t xml:space="preserve"> E</w:t>
      </w:r>
      <w:r w:rsidR="00425A6A" w:rsidRPr="00A0646C">
        <w:rPr>
          <w:rFonts w:ascii="Arial" w:hAnsi="Arial" w:cs="Arial"/>
          <w:bCs/>
          <w:color w:val="auto"/>
          <w:sz w:val="22"/>
          <w:szCs w:val="22"/>
        </w:rPr>
        <w:t>nsejar o retardamento da execução ou da entrega do objeto da licitação sem motivo justificado</w:t>
      </w:r>
      <w:r w:rsidR="00425A6A">
        <w:rPr>
          <w:rFonts w:ascii="Arial" w:hAnsi="Arial" w:cs="Arial"/>
          <w:bCs/>
          <w:color w:val="auto"/>
          <w:sz w:val="22"/>
          <w:szCs w:val="22"/>
        </w:rPr>
        <w:t>, bem como c</w:t>
      </w:r>
      <w:r w:rsidR="00425A6A" w:rsidRPr="009C262E">
        <w:rPr>
          <w:rFonts w:ascii="Arial" w:hAnsi="Arial" w:cs="Arial"/>
          <w:bCs/>
          <w:color w:val="auto"/>
          <w:sz w:val="22"/>
          <w:szCs w:val="22"/>
        </w:rPr>
        <w:t>obrar qualquer tipo de taxa adicional sobre os serviços prestados ou mesmo não discriminar a composição de custos em toda e qualquer solicitação;</w:t>
      </w:r>
    </w:p>
    <w:p w14:paraId="51BEFCAC" w14:textId="475BA1A4" w:rsidR="00425A6A" w:rsidRPr="00A0646C" w:rsidRDefault="00D407B1"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7</w:t>
      </w:r>
      <w:r w:rsidR="00425A6A" w:rsidRPr="00C74AE3">
        <w:rPr>
          <w:rFonts w:ascii="Arial" w:hAnsi="Arial" w:cs="Arial"/>
          <w:b/>
          <w:color w:val="auto"/>
          <w:sz w:val="22"/>
          <w:szCs w:val="22"/>
        </w:rPr>
        <w:t>.1.8.</w:t>
      </w:r>
      <w:r w:rsidR="00425A6A">
        <w:rPr>
          <w:rFonts w:ascii="Arial" w:hAnsi="Arial" w:cs="Arial"/>
          <w:bCs/>
          <w:color w:val="auto"/>
          <w:sz w:val="22"/>
          <w:szCs w:val="22"/>
        </w:rPr>
        <w:t xml:space="preserve"> A</w:t>
      </w:r>
      <w:r w:rsidR="00425A6A" w:rsidRPr="00A0646C">
        <w:rPr>
          <w:rFonts w:ascii="Arial" w:hAnsi="Arial" w:cs="Arial"/>
          <w:bCs/>
          <w:color w:val="auto"/>
          <w:sz w:val="22"/>
          <w:szCs w:val="22"/>
        </w:rPr>
        <w:t>presentar declaração ou documentação falsa exigida para o certame ou prestar declaração falsa durante a licitação ou a execução do contrato;</w:t>
      </w:r>
    </w:p>
    <w:p w14:paraId="26F03FE2" w14:textId="4FF73075" w:rsidR="00425A6A" w:rsidRDefault="00D407B1"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7</w:t>
      </w:r>
      <w:r w:rsidR="00425A6A" w:rsidRPr="00C74AE3">
        <w:rPr>
          <w:rFonts w:ascii="Arial" w:hAnsi="Arial" w:cs="Arial"/>
          <w:b/>
          <w:color w:val="auto"/>
          <w:sz w:val="22"/>
          <w:szCs w:val="22"/>
        </w:rPr>
        <w:t>.1.9.</w:t>
      </w:r>
      <w:r w:rsidR="00425A6A">
        <w:rPr>
          <w:rFonts w:ascii="Arial" w:hAnsi="Arial" w:cs="Arial"/>
          <w:bCs/>
          <w:color w:val="auto"/>
          <w:sz w:val="22"/>
          <w:szCs w:val="22"/>
        </w:rPr>
        <w:t xml:space="preserve"> Fr</w:t>
      </w:r>
      <w:r w:rsidR="00425A6A" w:rsidRPr="00A0646C">
        <w:rPr>
          <w:rFonts w:ascii="Arial" w:hAnsi="Arial" w:cs="Arial"/>
          <w:bCs/>
          <w:color w:val="auto"/>
          <w:sz w:val="22"/>
          <w:szCs w:val="22"/>
        </w:rPr>
        <w:t>audar a licitação ou praticar ato fraudulento na execução do contrato;</w:t>
      </w:r>
    </w:p>
    <w:p w14:paraId="69CF7C11" w14:textId="12422878" w:rsidR="00425A6A" w:rsidRDefault="00D407B1"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7</w:t>
      </w:r>
      <w:r w:rsidR="00425A6A" w:rsidRPr="00C74AE3">
        <w:rPr>
          <w:rFonts w:ascii="Arial" w:hAnsi="Arial" w:cs="Arial"/>
          <w:b/>
          <w:color w:val="auto"/>
          <w:sz w:val="22"/>
          <w:szCs w:val="22"/>
        </w:rPr>
        <w:t xml:space="preserve">.1.10. </w:t>
      </w:r>
      <w:r w:rsidR="00425A6A">
        <w:rPr>
          <w:rFonts w:ascii="Arial" w:hAnsi="Arial" w:cs="Arial"/>
          <w:bCs/>
          <w:color w:val="auto"/>
          <w:sz w:val="22"/>
          <w:szCs w:val="22"/>
        </w:rPr>
        <w:t>C</w:t>
      </w:r>
      <w:r w:rsidR="00425A6A" w:rsidRPr="00A0646C">
        <w:rPr>
          <w:rFonts w:ascii="Arial" w:hAnsi="Arial" w:cs="Arial"/>
          <w:bCs/>
          <w:color w:val="auto"/>
          <w:sz w:val="22"/>
          <w:szCs w:val="22"/>
        </w:rPr>
        <w:t>omportar-se de modo inidôneo ou cometer fraude de qualquer natureza;</w:t>
      </w:r>
    </w:p>
    <w:p w14:paraId="57D79681" w14:textId="07554E7A" w:rsidR="00425A6A" w:rsidRPr="00A0646C" w:rsidRDefault="00D407B1"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7</w:t>
      </w:r>
      <w:r w:rsidR="00425A6A" w:rsidRPr="00C74AE3">
        <w:rPr>
          <w:rFonts w:ascii="Arial" w:hAnsi="Arial" w:cs="Arial"/>
          <w:b/>
          <w:color w:val="auto"/>
          <w:sz w:val="22"/>
          <w:szCs w:val="22"/>
        </w:rPr>
        <w:t>.1.11.</w:t>
      </w:r>
      <w:r w:rsidR="00425A6A" w:rsidRPr="00A0646C">
        <w:rPr>
          <w:rFonts w:ascii="Arial" w:hAnsi="Arial" w:cs="Arial"/>
          <w:bCs/>
          <w:color w:val="auto"/>
          <w:sz w:val="22"/>
          <w:szCs w:val="22"/>
        </w:rPr>
        <w:t xml:space="preserve"> </w:t>
      </w:r>
      <w:r w:rsidR="00425A6A">
        <w:rPr>
          <w:rFonts w:ascii="Arial" w:hAnsi="Arial" w:cs="Arial"/>
          <w:bCs/>
          <w:color w:val="auto"/>
          <w:sz w:val="22"/>
          <w:szCs w:val="22"/>
        </w:rPr>
        <w:t>P</w:t>
      </w:r>
      <w:r w:rsidR="00425A6A" w:rsidRPr="00A0646C">
        <w:rPr>
          <w:rFonts w:ascii="Arial" w:hAnsi="Arial" w:cs="Arial"/>
          <w:bCs/>
          <w:color w:val="auto"/>
          <w:sz w:val="22"/>
          <w:szCs w:val="22"/>
        </w:rPr>
        <w:t>raticar atos ilícitos com vistas a frustrar os objetivos da licitação;</w:t>
      </w:r>
    </w:p>
    <w:p w14:paraId="04B5B626" w14:textId="7B506706" w:rsidR="00425A6A" w:rsidRDefault="00D407B1"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7</w:t>
      </w:r>
      <w:r w:rsidR="00425A6A" w:rsidRPr="00C74AE3">
        <w:rPr>
          <w:rFonts w:ascii="Arial" w:hAnsi="Arial" w:cs="Arial"/>
          <w:b/>
          <w:color w:val="auto"/>
          <w:sz w:val="22"/>
          <w:szCs w:val="22"/>
        </w:rPr>
        <w:t>.1.12.</w:t>
      </w:r>
      <w:r w:rsidR="00425A6A">
        <w:rPr>
          <w:rFonts w:ascii="Arial" w:hAnsi="Arial" w:cs="Arial"/>
          <w:bCs/>
          <w:color w:val="auto"/>
          <w:sz w:val="22"/>
          <w:szCs w:val="22"/>
        </w:rPr>
        <w:t xml:space="preserve"> P</w:t>
      </w:r>
      <w:r w:rsidR="00425A6A" w:rsidRPr="00A0646C">
        <w:rPr>
          <w:rFonts w:ascii="Arial" w:hAnsi="Arial" w:cs="Arial"/>
          <w:bCs/>
          <w:color w:val="auto"/>
          <w:sz w:val="22"/>
          <w:szCs w:val="22"/>
        </w:rPr>
        <w:t xml:space="preserve">raticar ato lesivo previsto no art. 5º da </w:t>
      </w:r>
      <w:r w:rsidR="00425A6A" w:rsidRPr="00C74AE3">
        <w:rPr>
          <w:rFonts w:ascii="Arial" w:hAnsi="Arial" w:cs="Arial"/>
          <w:b/>
          <w:color w:val="auto"/>
          <w:sz w:val="22"/>
          <w:szCs w:val="22"/>
        </w:rPr>
        <w:t>Lei Federal nº 12.846, de 1º de agosto de 2013</w:t>
      </w:r>
      <w:r w:rsidR="00425A6A" w:rsidRPr="00A0646C">
        <w:rPr>
          <w:rFonts w:ascii="Arial" w:hAnsi="Arial" w:cs="Arial"/>
          <w:bCs/>
          <w:color w:val="auto"/>
          <w:sz w:val="22"/>
          <w:szCs w:val="22"/>
        </w:rPr>
        <w:t>.</w:t>
      </w:r>
    </w:p>
    <w:p w14:paraId="4A1976C4" w14:textId="4FCAC1DA" w:rsidR="00425A6A" w:rsidRPr="009C262E" w:rsidRDefault="00D407B1"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bCs/>
          <w:color w:val="auto"/>
          <w:sz w:val="22"/>
          <w:szCs w:val="22"/>
        </w:rPr>
        <w:t>7</w:t>
      </w:r>
      <w:r w:rsidR="00425A6A" w:rsidRPr="009C262E">
        <w:rPr>
          <w:rFonts w:ascii="Arial" w:hAnsi="Arial" w:cs="Arial"/>
          <w:b/>
          <w:bCs/>
          <w:color w:val="auto"/>
          <w:sz w:val="22"/>
          <w:szCs w:val="22"/>
        </w:rPr>
        <w:t>.1.</w:t>
      </w:r>
      <w:r w:rsidR="00425A6A">
        <w:rPr>
          <w:rFonts w:ascii="Arial" w:hAnsi="Arial" w:cs="Arial"/>
          <w:b/>
          <w:bCs/>
          <w:color w:val="auto"/>
          <w:sz w:val="22"/>
          <w:szCs w:val="22"/>
        </w:rPr>
        <w:t>13</w:t>
      </w:r>
      <w:r w:rsidR="00425A6A" w:rsidRPr="009C262E">
        <w:rPr>
          <w:rFonts w:ascii="Arial" w:hAnsi="Arial" w:cs="Arial"/>
          <w:b/>
          <w:bCs/>
          <w:color w:val="auto"/>
          <w:sz w:val="22"/>
          <w:szCs w:val="22"/>
        </w:rPr>
        <w:t>.</w:t>
      </w:r>
      <w:r w:rsidR="00425A6A" w:rsidRPr="009C262E">
        <w:rPr>
          <w:rFonts w:ascii="Arial" w:hAnsi="Arial" w:cs="Arial"/>
          <w:bCs/>
          <w:color w:val="auto"/>
          <w:sz w:val="22"/>
          <w:szCs w:val="22"/>
        </w:rPr>
        <w:t xml:space="preserve"> Causar qualquer tipo de prejuízo à Câmara Municipal</w:t>
      </w:r>
      <w:r w:rsidR="00F63751">
        <w:rPr>
          <w:rFonts w:ascii="Arial" w:hAnsi="Arial" w:cs="Arial"/>
          <w:bCs/>
          <w:color w:val="auto"/>
          <w:sz w:val="22"/>
          <w:szCs w:val="22"/>
        </w:rPr>
        <w:t>;</w:t>
      </w:r>
    </w:p>
    <w:p w14:paraId="4DEE286D" w14:textId="10941580" w:rsidR="00425A6A" w:rsidRPr="009C262E" w:rsidRDefault="00F63751"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bCs/>
          <w:color w:val="auto"/>
          <w:sz w:val="22"/>
          <w:szCs w:val="22"/>
        </w:rPr>
        <w:t>7</w:t>
      </w:r>
      <w:r w:rsidR="00425A6A" w:rsidRPr="009C262E">
        <w:rPr>
          <w:rFonts w:ascii="Arial" w:hAnsi="Arial" w:cs="Arial"/>
          <w:b/>
          <w:bCs/>
          <w:color w:val="auto"/>
          <w:sz w:val="22"/>
          <w:szCs w:val="22"/>
        </w:rPr>
        <w:t>.1.1</w:t>
      </w:r>
      <w:r w:rsidR="00425A6A">
        <w:rPr>
          <w:rFonts w:ascii="Arial" w:hAnsi="Arial" w:cs="Arial"/>
          <w:b/>
          <w:bCs/>
          <w:color w:val="auto"/>
          <w:sz w:val="22"/>
          <w:szCs w:val="22"/>
        </w:rPr>
        <w:t>4</w:t>
      </w:r>
      <w:r w:rsidR="00425A6A" w:rsidRPr="009C262E">
        <w:rPr>
          <w:rFonts w:ascii="Arial" w:hAnsi="Arial" w:cs="Arial"/>
          <w:b/>
          <w:bCs/>
          <w:color w:val="auto"/>
          <w:sz w:val="22"/>
          <w:szCs w:val="22"/>
        </w:rPr>
        <w:t>.</w:t>
      </w:r>
      <w:r w:rsidR="00425A6A" w:rsidRPr="009C262E">
        <w:rPr>
          <w:rFonts w:ascii="Arial" w:hAnsi="Arial" w:cs="Arial"/>
          <w:bCs/>
          <w:color w:val="auto"/>
          <w:sz w:val="22"/>
          <w:szCs w:val="22"/>
        </w:rPr>
        <w:t xml:space="preserve"> Deixar de observar quaisquer das disposições do Código de Defesa do Consumidor no que couber ao Poder Público como tal</w:t>
      </w:r>
      <w:r w:rsidR="00425A6A">
        <w:rPr>
          <w:rFonts w:ascii="Arial" w:hAnsi="Arial" w:cs="Arial"/>
          <w:bCs/>
          <w:color w:val="auto"/>
          <w:sz w:val="22"/>
          <w:szCs w:val="22"/>
        </w:rPr>
        <w:t>.</w:t>
      </w:r>
    </w:p>
    <w:p w14:paraId="4491B4AA" w14:textId="40A987D0" w:rsidR="00425A6A" w:rsidRPr="00B61E74" w:rsidRDefault="00F63751" w:rsidP="00425A6A">
      <w:pPr>
        <w:tabs>
          <w:tab w:val="left" w:pos="1418"/>
          <w:tab w:val="left" w:pos="4253"/>
        </w:tabs>
        <w:spacing w:after="120" w:line="276" w:lineRule="auto"/>
        <w:jc w:val="both"/>
        <w:rPr>
          <w:rFonts w:ascii="Arial" w:hAnsi="Arial" w:cs="Arial"/>
          <w:b/>
          <w:color w:val="auto"/>
          <w:sz w:val="22"/>
          <w:szCs w:val="22"/>
        </w:rPr>
      </w:pPr>
      <w:r>
        <w:rPr>
          <w:rFonts w:ascii="Arial" w:hAnsi="Arial" w:cs="Arial"/>
          <w:b/>
          <w:bCs/>
          <w:color w:val="auto"/>
          <w:sz w:val="22"/>
          <w:szCs w:val="22"/>
        </w:rPr>
        <w:t>7</w:t>
      </w:r>
      <w:r w:rsidR="00425A6A" w:rsidRPr="009C262E">
        <w:rPr>
          <w:rFonts w:ascii="Arial" w:hAnsi="Arial" w:cs="Arial"/>
          <w:b/>
          <w:bCs/>
          <w:color w:val="auto"/>
          <w:sz w:val="22"/>
          <w:szCs w:val="22"/>
        </w:rPr>
        <w:t>.2.</w:t>
      </w:r>
      <w:r w:rsidR="00425A6A" w:rsidRPr="009C262E">
        <w:rPr>
          <w:rFonts w:ascii="Arial" w:hAnsi="Arial" w:cs="Arial"/>
          <w:bCs/>
          <w:color w:val="auto"/>
          <w:sz w:val="22"/>
          <w:szCs w:val="22"/>
        </w:rPr>
        <w:t xml:space="preserve"> A </w:t>
      </w:r>
      <w:r w:rsidR="00425A6A">
        <w:rPr>
          <w:rFonts w:ascii="Arial" w:hAnsi="Arial" w:cs="Arial"/>
          <w:bCs/>
          <w:color w:val="auto"/>
          <w:sz w:val="22"/>
          <w:szCs w:val="22"/>
        </w:rPr>
        <w:t>CONTRATADA</w:t>
      </w:r>
      <w:r w:rsidR="00425A6A" w:rsidRPr="009C262E">
        <w:rPr>
          <w:rFonts w:ascii="Arial" w:hAnsi="Arial" w:cs="Arial"/>
          <w:bCs/>
          <w:color w:val="auto"/>
          <w:sz w:val="22"/>
          <w:szCs w:val="22"/>
        </w:rPr>
        <w:t xml:space="preserve"> ao deixar de cumprir quaisquer de suas obrigações consignadas </w:t>
      </w:r>
      <w:r w:rsidR="00425A6A">
        <w:rPr>
          <w:rFonts w:ascii="Arial" w:hAnsi="Arial" w:cs="Arial"/>
          <w:bCs/>
          <w:color w:val="auto"/>
          <w:sz w:val="22"/>
          <w:szCs w:val="22"/>
        </w:rPr>
        <w:t>neste edital, termo de referência e contrato</w:t>
      </w:r>
      <w:r w:rsidR="00425A6A" w:rsidRPr="009C262E">
        <w:rPr>
          <w:rFonts w:ascii="Arial" w:hAnsi="Arial" w:cs="Arial"/>
          <w:bCs/>
          <w:color w:val="auto"/>
          <w:sz w:val="22"/>
          <w:szCs w:val="22"/>
        </w:rPr>
        <w:t xml:space="preserve">, garantido o direito à ampla defesa e ao contraditório, poderá ficar impedido de licitar e contratar com a Câmara de Vereadores </w:t>
      </w:r>
      <w:r w:rsidR="00425A6A" w:rsidRPr="00B61E74">
        <w:rPr>
          <w:rFonts w:ascii="Arial" w:hAnsi="Arial" w:cs="Arial"/>
          <w:b/>
          <w:color w:val="auto"/>
          <w:sz w:val="22"/>
          <w:szCs w:val="22"/>
        </w:rPr>
        <w:t>pelo prazo de até 5 (cinco) anos, sem prejuízo das multas previstas em edital e na ata e das demais cominações legais.</w:t>
      </w:r>
    </w:p>
    <w:p w14:paraId="7B9DB948" w14:textId="2BDA175B" w:rsidR="00425A6A" w:rsidRPr="009C262E" w:rsidRDefault="00F63751"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7</w:t>
      </w:r>
      <w:r w:rsidR="00425A6A" w:rsidRPr="009C262E">
        <w:rPr>
          <w:rFonts w:ascii="Arial" w:hAnsi="Arial" w:cs="Arial"/>
          <w:b/>
          <w:bCs/>
          <w:color w:val="auto"/>
          <w:sz w:val="22"/>
          <w:szCs w:val="22"/>
        </w:rPr>
        <w:t>.3.</w:t>
      </w:r>
      <w:r w:rsidR="00425A6A" w:rsidRPr="009C262E">
        <w:rPr>
          <w:rFonts w:ascii="Arial" w:hAnsi="Arial" w:cs="Arial"/>
          <w:bCs/>
          <w:color w:val="auto"/>
          <w:sz w:val="22"/>
          <w:szCs w:val="22"/>
        </w:rPr>
        <w:t xml:space="preserve"> Pela inexecução total ou parcial da ata, poderão, </w:t>
      </w:r>
      <w:r w:rsidR="00425A6A" w:rsidRPr="009C262E">
        <w:rPr>
          <w:rFonts w:ascii="Arial" w:hAnsi="Arial" w:cs="Arial"/>
          <w:b/>
          <w:bCs/>
          <w:color w:val="auto"/>
          <w:sz w:val="22"/>
          <w:szCs w:val="22"/>
        </w:rPr>
        <w:t>garantida a defesa prévia ao contratado em Processo Administrativo Especial</w:t>
      </w:r>
      <w:r w:rsidR="00425A6A" w:rsidRPr="009C262E">
        <w:rPr>
          <w:rFonts w:ascii="Arial" w:hAnsi="Arial" w:cs="Arial"/>
          <w:bCs/>
          <w:color w:val="auto"/>
          <w:sz w:val="22"/>
          <w:szCs w:val="22"/>
        </w:rPr>
        <w:t xml:space="preserve">, ser aplicadas as seguintes sanções: </w:t>
      </w:r>
    </w:p>
    <w:p w14:paraId="6CDA007B" w14:textId="7A315DF6" w:rsidR="00425A6A" w:rsidRPr="00B61E74" w:rsidRDefault="00F63751"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7</w:t>
      </w:r>
      <w:r w:rsidR="00425A6A" w:rsidRPr="00B61E74">
        <w:rPr>
          <w:rFonts w:ascii="Arial" w:hAnsi="Arial" w:cs="Arial"/>
          <w:b/>
          <w:color w:val="auto"/>
          <w:sz w:val="22"/>
          <w:szCs w:val="22"/>
        </w:rPr>
        <w:t>.4.</w:t>
      </w:r>
      <w:r w:rsidR="00425A6A" w:rsidRPr="00B61E74">
        <w:rPr>
          <w:rFonts w:ascii="Arial" w:hAnsi="Arial" w:cs="Arial"/>
          <w:bCs/>
          <w:color w:val="auto"/>
          <w:sz w:val="22"/>
          <w:szCs w:val="22"/>
        </w:rPr>
        <w:t xml:space="preserve"> Serão aplicadas ao responsável pelas infrações administrativas previstas nesta Lei as seguintes sanções:</w:t>
      </w:r>
    </w:p>
    <w:p w14:paraId="02515C4F" w14:textId="24D2CAE5" w:rsidR="00425A6A" w:rsidRDefault="00425A6A"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Cs/>
          <w:color w:val="auto"/>
          <w:sz w:val="22"/>
          <w:szCs w:val="22"/>
        </w:rPr>
        <w:tab/>
      </w:r>
      <w:r w:rsidR="00F63751">
        <w:rPr>
          <w:rFonts w:ascii="Arial" w:hAnsi="Arial" w:cs="Arial"/>
          <w:b/>
          <w:color w:val="auto"/>
          <w:sz w:val="22"/>
          <w:szCs w:val="22"/>
        </w:rPr>
        <w:t>7</w:t>
      </w:r>
      <w:r w:rsidRPr="001924BE">
        <w:rPr>
          <w:rFonts w:ascii="Arial" w:hAnsi="Arial" w:cs="Arial"/>
          <w:b/>
          <w:color w:val="auto"/>
          <w:sz w:val="22"/>
          <w:szCs w:val="22"/>
        </w:rPr>
        <w:t>.4.1.</w:t>
      </w:r>
      <w:r>
        <w:rPr>
          <w:rFonts w:ascii="Arial" w:hAnsi="Arial" w:cs="Arial"/>
          <w:bCs/>
          <w:color w:val="auto"/>
          <w:sz w:val="22"/>
          <w:szCs w:val="22"/>
        </w:rPr>
        <w:t xml:space="preserve"> A</w:t>
      </w:r>
      <w:r w:rsidRPr="00B61E74">
        <w:rPr>
          <w:rFonts w:ascii="Arial" w:hAnsi="Arial" w:cs="Arial"/>
          <w:bCs/>
          <w:color w:val="auto"/>
          <w:sz w:val="22"/>
          <w:szCs w:val="22"/>
        </w:rPr>
        <w:t>dvertência;</w:t>
      </w:r>
    </w:p>
    <w:p w14:paraId="064EEC4A" w14:textId="35F98E56" w:rsidR="00425A6A" w:rsidRDefault="00425A6A"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Cs/>
          <w:color w:val="auto"/>
          <w:sz w:val="22"/>
          <w:szCs w:val="22"/>
        </w:rPr>
        <w:tab/>
      </w:r>
      <w:r w:rsidR="00F63751">
        <w:rPr>
          <w:rFonts w:ascii="Arial" w:hAnsi="Arial" w:cs="Arial"/>
          <w:b/>
          <w:color w:val="auto"/>
          <w:sz w:val="22"/>
          <w:szCs w:val="22"/>
        </w:rPr>
        <w:t>7</w:t>
      </w:r>
      <w:r w:rsidRPr="001924BE">
        <w:rPr>
          <w:rFonts w:ascii="Arial" w:hAnsi="Arial" w:cs="Arial"/>
          <w:b/>
          <w:color w:val="auto"/>
          <w:sz w:val="22"/>
          <w:szCs w:val="22"/>
        </w:rPr>
        <w:t>.4.2.</w:t>
      </w:r>
      <w:r>
        <w:rPr>
          <w:rFonts w:ascii="Arial" w:hAnsi="Arial" w:cs="Arial"/>
          <w:bCs/>
          <w:color w:val="auto"/>
          <w:sz w:val="22"/>
          <w:szCs w:val="22"/>
        </w:rPr>
        <w:t xml:space="preserve"> M</w:t>
      </w:r>
      <w:r w:rsidRPr="00B61E74">
        <w:rPr>
          <w:rFonts w:ascii="Arial" w:hAnsi="Arial" w:cs="Arial"/>
          <w:bCs/>
          <w:color w:val="auto"/>
          <w:sz w:val="22"/>
          <w:szCs w:val="22"/>
        </w:rPr>
        <w:t>ulta;</w:t>
      </w:r>
    </w:p>
    <w:p w14:paraId="1CCB7F18" w14:textId="534A2050" w:rsidR="00425A6A" w:rsidRPr="00B61E74" w:rsidRDefault="00425A6A"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Cs/>
          <w:color w:val="auto"/>
          <w:sz w:val="22"/>
          <w:szCs w:val="22"/>
        </w:rPr>
        <w:tab/>
      </w:r>
      <w:r w:rsidR="00F63751">
        <w:rPr>
          <w:rFonts w:ascii="Arial" w:hAnsi="Arial" w:cs="Arial"/>
          <w:b/>
          <w:color w:val="auto"/>
          <w:sz w:val="22"/>
          <w:szCs w:val="22"/>
        </w:rPr>
        <w:t>7</w:t>
      </w:r>
      <w:r w:rsidRPr="001924BE">
        <w:rPr>
          <w:rFonts w:ascii="Arial" w:hAnsi="Arial" w:cs="Arial"/>
          <w:b/>
          <w:color w:val="auto"/>
          <w:sz w:val="22"/>
          <w:szCs w:val="22"/>
        </w:rPr>
        <w:t>.4.3.</w:t>
      </w:r>
      <w:r>
        <w:rPr>
          <w:rFonts w:ascii="Arial" w:hAnsi="Arial" w:cs="Arial"/>
          <w:bCs/>
          <w:color w:val="auto"/>
          <w:sz w:val="22"/>
          <w:szCs w:val="22"/>
        </w:rPr>
        <w:t xml:space="preserve"> Im</w:t>
      </w:r>
      <w:r w:rsidRPr="00B61E74">
        <w:rPr>
          <w:rFonts w:ascii="Arial" w:hAnsi="Arial" w:cs="Arial"/>
          <w:bCs/>
          <w:color w:val="auto"/>
          <w:sz w:val="22"/>
          <w:szCs w:val="22"/>
        </w:rPr>
        <w:t>pedimento de licitar e contratar;</w:t>
      </w:r>
    </w:p>
    <w:p w14:paraId="45D78CA2" w14:textId="232DDDAF" w:rsidR="00425A6A" w:rsidRPr="00B61E74" w:rsidRDefault="00425A6A" w:rsidP="00425A6A">
      <w:pPr>
        <w:tabs>
          <w:tab w:val="left" w:pos="1418"/>
          <w:tab w:val="left" w:pos="4253"/>
        </w:tabs>
        <w:spacing w:after="120" w:line="276" w:lineRule="auto"/>
        <w:jc w:val="both"/>
        <w:rPr>
          <w:rFonts w:ascii="Arial" w:hAnsi="Arial" w:cs="Arial"/>
          <w:bCs/>
          <w:color w:val="auto"/>
          <w:sz w:val="22"/>
          <w:szCs w:val="22"/>
        </w:rPr>
      </w:pPr>
      <w:r w:rsidRPr="00B61E74">
        <w:rPr>
          <w:rFonts w:ascii="Arial" w:hAnsi="Arial" w:cs="Arial"/>
          <w:bCs/>
          <w:color w:val="auto"/>
          <w:sz w:val="22"/>
          <w:szCs w:val="22"/>
        </w:rPr>
        <w:t xml:space="preserve"> </w:t>
      </w:r>
      <w:r>
        <w:rPr>
          <w:rFonts w:ascii="Arial" w:hAnsi="Arial" w:cs="Arial"/>
          <w:bCs/>
          <w:color w:val="auto"/>
          <w:sz w:val="22"/>
          <w:szCs w:val="22"/>
        </w:rPr>
        <w:tab/>
      </w:r>
      <w:r w:rsidR="00F63751">
        <w:rPr>
          <w:rFonts w:ascii="Arial" w:hAnsi="Arial" w:cs="Arial"/>
          <w:b/>
          <w:color w:val="auto"/>
          <w:sz w:val="22"/>
          <w:szCs w:val="22"/>
        </w:rPr>
        <w:t>7</w:t>
      </w:r>
      <w:r w:rsidRPr="001924BE">
        <w:rPr>
          <w:rFonts w:ascii="Arial" w:hAnsi="Arial" w:cs="Arial"/>
          <w:b/>
          <w:color w:val="auto"/>
          <w:sz w:val="22"/>
          <w:szCs w:val="22"/>
        </w:rPr>
        <w:t>.4.4.</w:t>
      </w:r>
      <w:r>
        <w:rPr>
          <w:rFonts w:ascii="Arial" w:hAnsi="Arial" w:cs="Arial"/>
          <w:bCs/>
          <w:color w:val="auto"/>
          <w:sz w:val="22"/>
          <w:szCs w:val="22"/>
        </w:rPr>
        <w:t xml:space="preserve"> D</w:t>
      </w:r>
      <w:r w:rsidRPr="00B61E74">
        <w:rPr>
          <w:rFonts w:ascii="Arial" w:hAnsi="Arial" w:cs="Arial"/>
          <w:bCs/>
          <w:color w:val="auto"/>
          <w:sz w:val="22"/>
          <w:szCs w:val="22"/>
        </w:rPr>
        <w:t>eclaração de inidoneidade para licitar ou contratar.</w:t>
      </w:r>
    </w:p>
    <w:p w14:paraId="793AF408" w14:textId="22018F0E" w:rsidR="00425A6A" w:rsidRPr="00B61E74" w:rsidRDefault="00F63751"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lastRenderedPageBreak/>
        <w:t>7</w:t>
      </w:r>
      <w:r w:rsidR="00425A6A" w:rsidRPr="001924BE">
        <w:rPr>
          <w:rFonts w:ascii="Arial" w:hAnsi="Arial" w:cs="Arial"/>
          <w:b/>
          <w:color w:val="auto"/>
          <w:sz w:val="22"/>
          <w:szCs w:val="22"/>
        </w:rPr>
        <w:t>.5.</w:t>
      </w:r>
      <w:r w:rsidR="00425A6A">
        <w:rPr>
          <w:rFonts w:ascii="Arial" w:hAnsi="Arial" w:cs="Arial"/>
          <w:bCs/>
          <w:color w:val="auto"/>
          <w:sz w:val="22"/>
          <w:szCs w:val="22"/>
        </w:rPr>
        <w:t xml:space="preserve"> </w:t>
      </w:r>
      <w:r w:rsidR="00425A6A" w:rsidRPr="00B61E74">
        <w:rPr>
          <w:rFonts w:ascii="Arial" w:hAnsi="Arial" w:cs="Arial"/>
          <w:bCs/>
          <w:color w:val="auto"/>
          <w:sz w:val="22"/>
          <w:szCs w:val="22"/>
        </w:rPr>
        <w:t>Na aplicação das sanções serão considerados:</w:t>
      </w:r>
    </w:p>
    <w:p w14:paraId="65B0E2DF" w14:textId="2E8DD25B" w:rsidR="00425A6A" w:rsidRDefault="00F63751"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7</w:t>
      </w:r>
      <w:r w:rsidR="00425A6A" w:rsidRPr="001924BE">
        <w:rPr>
          <w:rFonts w:ascii="Arial" w:hAnsi="Arial" w:cs="Arial"/>
          <w:b/>
          <w:color w:val="auto"/>
          <w:sz w:val="22"/>
          <w:szCs w:val="22"/>
        </w:rPr>
        <w:t>.5.1.</w:t>
      </w:r>
      <w:r w:rsidR="00425A6A">
        <w:rPr>
          <w:rFonts w:ascii="Arial" w:hAnsi="Arial" w:cs="Arial"/>
          <w:bCs/>
          <w:color w:val="auto"/>
          <w:sz w:val="22"/>
          <w:szCs w:val="22"/>
        </w:rPr>
        <w:t xml:space="preserve"> A</w:t>
      </w:r>
      <w:r w:rsidR="00425A6A" w:rsidRPr="00B61E74">
        <w:rPr>
          <w:rFonts w:ascii="Arial" w:hAnsi="Arial" w:cs="Arial"/>
          <w:bCs/>
          <w:color w:val="auto"/>
          <w:sz w:val="22"/>
          <w:szCs w:val="22"/>
        </w:rPr>
        <w:t xml:space="preserve"> natureza e a gravidade da infração cometida;</w:t>
      </w:r>
    </w:p>
    <w:p w14:paraId="4DFC6A8A" w14:textId="4CF14CE5" w:rsidR="00425A6A" w:rsidRDefault="00F63751"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7</w:t>
      </w:r>
      <w:r w:rsidR="00425A6A" w:rsidRPr="001924BE">
        <w:rPr>
          <w:rFonts w:ascii="Arial" w:hAnsi="Arial" w:cs="Arial"/>
          <w:b/>
          <w:color w:val="auto"/>
          <w:sz w:val="22"/>
          <w:szCs w:val="22"/>
        </w:rPr>
        <w:t>.5.2.</w:t>
      </w:r>
      <w:r w:rsidR="00425A6A">
        <w:rPr>
          <w:rFonts w:ascii="Arial" w:hAnsi="Arial" w:cs="Arial"/>
          <w:bCs/>
          <w:color w:val="auto"/>
          <w:sz w:val="22"/>
          <w:szCs w:val="22"/>
        </w:rPr>
        <w:t xml:space="preserve"> A</w:t>
      </w:r>
      <w:r w:rsidR="00425A6A" w:rsidRPr="00B61E74">
        <w:rPr>
          <w:rFonts w:ascii="Arial" w:hAnsi="Arial" w:cs="Arial"/>
          <w:bCs/>
          <w:color w:val="auto"/>
          <w:sz w:val="22"/>
          <w:szCs w:val="22"/>
        </w:rPr>
        <w:t>s peculiaridades do caso concreto;</w:t>
      </w:r>
    </w:p>
    <w:p w14:paraId="67900EB1" w14:textId="4167C9F2" w:rsidR="00425A6A" w:rsidRPr="00B61E74" w:rsidRDefault="00F63751"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7</w:t>
      </w:r>
      <w:r w:rsidR="00425A6A" w:rsidRPr="001924BE">
        <w:rPr>
          <w:rFonts w:ascii="Arial" w:hAnsi="Arial" w:cs="Arial"/>
          <w:b/>
          <w:color w:val="auto"/>
          <w:sz w:val="22"/>
          <w:szCs w:val="22"/>
        </w:rPr>
        <w:t>.5.3.</w:t>
      </w:r>
      <w:r w:rsidR="00425A6A">
        <w:rPr>
          <w:rFonts w:ascii="Arial" w:hAnsi="Arial" w:cs="Arial"/>
          <w:bCs/>
          <w:color w:val="auto"/>
          <w:sz w:val="22"/>
          <w:szCs w:val="22"/>
        </w:rPr>
        <w:t xml:space="preserve"> A</w:t>
      </w:r>
      <w:r w:rsidR="00425A6A" w:rsidRPr="00B61E74">
        <w:rPr>
          <w:rFonts w:ascii="Arial" w:hAnsi="Arial" w:cs="Arial"/>
          <w:bCs/>
          <w:color w:val="auto"/>
          <w:sz w:val="22"/>
          <w:szCs w:val="22"/>
        </w:rPr>
        <w:t>s circunstâncias agravantes ou atenuantes;</w:t>
      </w:r>
    </w:p>
    <w:p w14:paraId="1C907EFC" w14:textId="35A189C3" w:rsidR="00425A6A" w:rsidRPr="00B61E74" w:rsidRDefault="00425A6A"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Cs/>
          <w:color w:val="auto"/>
          <w:sz w:val="22"/>
          <w:szCs w:val="22"/>
        </w:rPr>
        <w:tab/>
      </w:r>
      <w:r w:rsidR="00F63751">
        <w:rPr>
          <w:rFonts w:ascii="Arial" w:hAnsi="Arial" w:cs="Arial"/>
          <w:b/>
          <w:color w:val="auto"/>
          <w:sz w:val="22"/>
          <w:szCs w:val="22"/>
        </w:rPr>
        <w:t>7</w:t>
      </w:r>
      <w:r w:rsidRPr="001924BE">
        <w:rPr>
          <w:rFonts w:ascii="Arial" w:hAnsi="Arial" w:cs="Arial"/>
          <w:b/>
          <w:color w:val="auto"/>
          <w:sz w:val="22"/>
          <w:szCs w:val="22"/>
        </w:rPr>
        <w:t>.5.4.</w:t>
      </w:r>
      <w:r>
        <w:rPr>
          <w:rFonts w:ascii="Arial" w:hAnsi="Arial" w:cs="Arial"/>
          <w:bCs/>
          <w:color w:val="auto"/>
          <w:sz w:val="22"/>
          <w:szCs w:val="22"/>
        </w:rPr>
        <w:t xml:space="preserve"> O</w:t>
      </w:r>
      <w:r w:rsidRPr="00B61E74">
        <w:rPr>
          <w:rFonts w:ascii="Arial" w:hAnsi="Arial" w:cs="Arial"/>
          <w:bCs/>
          <w:color w:val="auto"/>
          <w:sz w:val="22"/>
          <w:szCs w:val="22"/>
        </w:rPr>
        <w:t>s danos que dela provierem para a Administração Pública;</w:t>
      </w:r>
    </w:p>
    <w:p w14:paraId="6E64457D" w14:textId="4C9F252F" w:rsidR="00425A6A" w:rsidRPr="00B61E74" w:rsidRDefault="00F63751"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7</w:t>
      </w:r>
      <w:r w:rsidR="00425A6A" w:rsidRPr="001924BE">
        <w:rPr>
          <w:rFonts w:ascii="Arial" w:hAnsi="Arial" w:cs="Arial"/>
          <w:b/>
          <w:color w:val="auto"/>
          <w:sz w:val="22"/>
          <w:szCs w:val="22"/>
        </w:rPr>
        <w:t>.5.5.</w:t>
      </w:r>
      <w:r w:rsidR="00425A6A">
        <w:rPr>
          <w:rFonts w:ascii="Arial" w:hAnsi="Arial" w:cs="Arial"/>
          <w:bCs/>
          <w:color w:val="auto"/>
          <w:sz w:val="22"/>
          <w:szCs w:val="22"/>
        </w:rPr>
        <w:t xml:space="preserve"> A</w:t>
      </w:r>
      <w:r w:rsidR="00425A6A" w:rsidRPr="00B61E74">
        <w:rPr>
          <w:rFonts w:ascii="Arial" w:hAnsi="Arial" w:cs="Arial"/>
          <w:bCs/>
          <w:color w:val="auto"/>
          <w:sz w:val="22"/>
          <w:szCs w:val="22"/>
        </w:rPr>
        <w:t xml:space="preserve"> implantação ou o aperfeiçoamento de programa de integridade, conforme normas e orientações dos órgãos de controle.</w:t>
      </w:r>
    </w:p>
    <w:p w14:paraId="17CAB23E" w14:textId="68D33525" w:rsidR="00425A6A" w:rsidRPr="00B61E74" w:rsidRDefault="00F63751"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7</w:t>
      </w:r>
      <w:r w:rsidR="00425A6A" w:rsidRPr="001924BE">
        <w:rPr>
          <w:rFonts w:ascii="Arial" w:hAnsi="Arial" w:cs="Arial"/>
          <w:b/>
          <w:color w:val="auto"/>
          <w:sz w:val="22"/>
          <w:szCs w:val="22"/>
        </w:rPr>
        <w:t>.6.</w:t>
      </w:r>
      <w:r w:rsidR="00425A6A">
        <w:rPr>
          <w:rFonts w:ascii="Arial" w:hAnsi="Arial" w:cs="Arial"/>
          <w:bCs/>
          <w:color w:val="auto"/>
          <w:sz w:val="22"/>
          <w:szCs w:val="22"/>
        </w:rPr>
        <w:t xml:space="preserve"> </w:t>
      </w:r>
      <w:r w:rsidR="00425A6A" w:rsidRPr="00B61E74">
        <w:rPr>
          <w:rFonts w:ascii="Arial" w:hAnsi="Arial" w:cs="Arial"/>
          <w:bCs/>
          <w:color w:val="auto"/>
          <w:sz w:val="22"/>
          <w:szCs w:val="22"/>
        </w:rPr>
        <w:t>A sanção prevista no</w:t>
      </w:r>
      <w:r w:rsidR="00425A6A">
        <w:rPr>
          <w:rFonts w:ascii="Arial" w:hAnsi="Arial" w:cs="Arial"/>
          <w:bCs/>
          <w:color w:val="auto"/>
          <w:sz w:val="22"/>
          <w:szCs w:val="22"/>
        </w:rPr>
        <w:t xml:space="preserve"> subitem </w:t>
      </w:r>
      <w:r>
        <w:rPr>
          <w:rFonts w:ascii="Arial" w:hAnsi="Arial" w:cs="Arial"/>
          <w:bCs/>
          <w:color w:val="auto"/>
          <w:sz w:val="22"/>
          <w:szCs w:val="22"/>
        </w:rPr>
        <w:t>7</w:t>
      </w:r>
      <w:r w:rsidR="00425A6A">
        <w:rPr>
          <w:rFonts w:ascii="Arial" w:hAnsi="Arial" w:cs="Arial"/>
          <w:bCs/>
          <w:color w:val="auto"/>
          <w:sz w:val="22"/>
          <w:szCs w:val="22"/>
        </w:rPr>
        <w:t>.4.1</w:t>
      </w:r>
      <w:r w:rsidR="00425A6A" w:rsidRPr="00B61E74">
        <w:rPr>
          <w:rFonts w:ascii="Arial" w:hAnsi="Arial" w:cs="Arial"/>
          <w:bCs/>
          <w:color w:val="auto"/>
          <w:sz w:val="22"/>
          <w:szCs w:val="22"/>
        </w:rPr>
        <w:t xml:space="preserve"> será aplicada exclusivamente pela infração administrativa prevista no </w:t>
      </w:r>
      <w:r w:rsidR="00425A6A">
        <w:rPr>
          <w:rFonts w:ascii="Arial" w:hAnsi="Arial" w:cs="Arial"/>
          <w:bCs/>
          <w:color w:val="auto"/>
          <w:sz w:val="22"/>
          <w:szCs w:val="22"/>
        </w:rPr>
        <w:t xml:space="preserve">subitem </w:t>
      </w:r>
      <w:r>
        <w:rPr>
          <w:rFonts w:ascii="Arial" w:hAnsi="Arial" w:cs="Arial"/>
          <w:bCs/>
          <w:color w:val="auto"/>
          <w:sz w:val="22"/>
          <w:szCs w:val="22"/>
        </w:rPr>
        <w:t>7</w:t>
      </w:r>
      <w:r w:rsidR="00425A6A">
        <w:rPr>
          <w:rFonts w:ascii="Arial" w:hAnsi="Arial" w:cs="Arial"/>
          <w:bCs/>
          <w:color w:val="auto"/>
          <w:sz w:val="22"/>
          <w:szCs w:val="22"/>
        </w:rPr>
        <w:t>.1.1</w:t>
      </w:r>
      <w:r w:rsidR="00425A6A" w:rsidRPr="00B61E74">
        <w:rPr>
          <w:rFonts w:ascii="Arial" w:hAnsi="Arial" w:cs="Arial"/>
          <w:bCs/>
          <w:color w:val="auto"/>
          <w:sz w:val="22"/>
          <w:szCs w:val="22"/>
        </w:rPr>
        <w:t>, quando não se justificar a imposição de penalidade mais grave.</w:t>
      </w:r>
    </w:p>
    <w:p w14:paraId="5624A24E" w14:textId="675E1517" w:rsidR="00425A6A" w:rsidRDefault="00F63751"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7</w:t>
      </w:r>
      <w:r w:rsidR="00425A6A" w:rsidRPr="00FB6E63">
        <w:rPr>
          <w:rFonts w:ascii="Arial" w:hAnsi="Arial" w:cs="Arial"/>
          <w:b/>
          <w:color w:val="auto"/>
          <w:sz w:val="22"/>
          <w:szCs w:val="22"/>
        </w:rPr>
        <w:t>.7.</w:t>
      </w:r>
      <w:r w:rsidR="00425A6A" w:rsidRPr="00B61E74">
        <w:rPr>
          <w:rFonts w:ascii="Arial" w:hAnsi="Arial" w:cs="Arial"/>
          <w:bCs/>
          <w:color w:val="auto"/>
          <w:sz w:val="22"/>
          <w:szCs w:val="22"/>
        </w:rPr>
        <w:t xml:space="preserve"> A sanção prevista no </w:t>
      </w:r>
      <w:r w:rsidR="00425A6A">
        <w:rPr>
          <w:rFonts w:ascii="Arial" w:hAnsi="Arial" w:cs="Arial"/>
          <w:bCs/>
          <w:color w:val="auto"/>
          <w:sz w:val="22"/>
          <w:szCs w:val="22"/>
        </w:rPr>
        <w:t xml:space="preserve">subitem </w:t>
      </w:r>
      <w:r>
        <w:rPr>
          <w:rFonts w:ascii="Arial" w:hAnsi="Arial" w:cs="Arial"/>
          <w:bCs/>
          <w:color w:val="auto"/>
          <w:sz w:val="22"/>
          <w:szCs w:val="22"/>
        </w:rPr>
        <w:t>7</w:t>
      </w:r>
      <w:r w:rsidR="00425A6A">
        <w:rPr>
          <w:rFonts w:ascii="Arial" w:hAnsi="Arial" w:cs="Arial"/>
          <w:bCs/>
          <w:color w:val="auto"/>
          <w:sz w:val="22"/>
          <w:szCs w:val="22"/>
        </w:rPr>
        <w:t>.4.2</w:t>
      </w:r>
      <w:r w:rsidR="00425A6A" w:rsidRPr="00B61E74">
        <w:rPr>
          <w:rFonts w:ascii="Arial" w:hAnsi="Arial" w:cs="Arial"/>
          <w:bCs/>
          <w:color w:val="auto"/>
          <w:sz w:val="22"/>
          <w:szCs w:val="22"/>
        </w:rPr>
        <w:t xml:space="preserve"> será aplicada ao responsável por qualquer das infrações administrativas previstas no </w:t>
      </w:r>
      <w:r w:rsidR="00425A6A">
        <w:rPr>
          <w:rFonts w:ascii="Arial" w:hAnsi="Arial" w:cs="Arial"/>
          <w:bCs/>
          <w:color w:val="auto"/>
          <w:sz w:val="22"/>
          <w:szCs w:val="22"/>
        </w:rPr>
        <w:t xml:space="preserve">item </w:t>
      </w:r>
      <w:r>
        <w:rPr>
          <w:rFonts w:ascii="Arial" w:hAnsi="Arial" w:cs="Arial"/>
          <w:bCs/>
          <w:color w:val="auto"/>
          <w:sz w:val="22"/>
          <w:szCs w:val="22"/>
        </w:rPr>
        <w:t>7</w:t>
      </w:r>
      <w:r w:rsidR="00425A6A">
        <w:rPr>
          <w:rFonts w:ascii="Arial" w:hAnsi="Arial" w:cs="Arial"/>
          <w:bCs/>
          <w:color w:val="auto"/>
          <w:sz w:val="22"/>
          <w:szCs w:val="22"/>
        </w:rPr>
        <w:t>.1.</w:t>
      </w:r>
    </w:p>
    <w:p w14:paraId="56736380" w14:textId="40276CB0" w:rsidR="00425A6A" w:rsidRDefault="00F63751"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7</w:t>
      </w:r>
      <w:r w:rsidR="00425A6A" w:rsidRPr="00FB6E63">
        <w:rPr>
          <w:rFonts w:ascii="Arial" w:hAnsi="Arial" w:cs="Arial"/>
          <w:b/>
          <w:color w:val="auto"/>
          <w:sz w:val="22"/>
          <w:szCs w:val="22"/>
        </w:rPr>
        <w:t>.8.</w:t>
      </w:r>
      <w:r w:rsidR="00425A6A">
        <w:rPr>
          <w:rFonts w:ascii="Arial" w:hAnsi="Arial" w:cs="Arial"/>
          <w:bCs/>
          <w:color w:val="auto"/>
          <w:sz w:val="22"/>
          <w:szCs w:val="22"/>
        </w:rPr>
        <w:t xml:space="preserve"> </w:t>
      </w:r>
      <w:r w:rsidR="00425A6A" w:rsidRPr="00B61E74">
        <w:rPr>
          <w:rFonts w:ascii="Arial" w:hAnsi="Arial" w:cs="Arial"/>
          <w:bCs/>
          <w:color w:val="auto"/>
          <w:sz w:val="22"/>
          <w:szCs w:val="22"/>
        </w:rPr>
        <w:t xml:space="preserve">A sanção prevista no </w:t>
      </w:r>
      <w:r w:rsidR="00425A6A">
        <w:rPr>
          <w:rFonts w:ascii="Arial" w:hAnsi="Arial" w:cs="Arial"/>
          <w:bCs/>
          <w:color w:val="auto"/>
          <w:sz w:val="22"/>
          <w:szCs w:val="22"/>
        </w:rPr>
        <w:t xml:space="preserve">subitem </w:t>
      </w:r>
      <w:r>
        <w:rPr>
          <w:rFonts w:ascii="Arial" w:hAnsi="Arial" w:cs="Arial"/>
          <w:bCs/>
          <w:color w:val="auto"/>
          <w:sz w:val="22"/>
          <w:szCs w:val="22"/>
        </w:rPr>
        <w:t>7</w:t>
      </w:r>
      <w:r w:rsidR="00425A6A">
        <w:rPr>
          <w:rFonts w:ascii="Arial" w:hAnsi="Arial" w:cs="Arial"/>
          <w:bCs/>
          <w:color w:val="auto"/>
          <w:sz w:val="22"/>
          <w:szCs w:val="22"/>
        </w:rPr>
        <w:t xml:space="preserve">.4.3 </w:t>
      </w:r>
      <w:r w:rsidR="00425A6A" w:rsidRPr="00B61E74">
        <w:rPr>
          <w:rFonts w:ascii="Arial" w:hAnsi="Arial" w:cs="Arial"/>
          <w:bCs/>
          <w:color w:val="auto"/>
          <w:sz w:val="22"/>
          <w:szCs w:val="22"/>
        </w:rPr>
        <w:t xml:space="preserve">será aplicada ao responsável pelas infrações administrativas previstas nos </w:t>
      </w:r>
      <w:r w:rsidR="00425A6A">
        <w:rPr>
          <w:rFonts w:ascii="Arial" w:hAnsi="Arial" w:cs="Arial"/>
          <w:bCs/>
          <w:color w:val="auto"/>
          <w:sz w:val="22"/>
          <w:szCs w:val="22"/>
        </w:rPr>
        <w:t xml:space="preserve">subitens </w:t>
      </w:r>
      <w:r>
        <w:rPr>
          <w:rFonts w:ascii="Arial" w:hAnsi="Arial" w:cs="Arial"/>
          <w:bCs/>
          <w:color w:val="auto"/>
          <w:sz w:val="22"/>
          <w:szCs w:val="22"/>
        </w:rPr>
        <w:t>7</w:t>
      </w:r>
      <w:r w:rsidR="00425A6A">
        <w:rPr>
          <w:rFonts w:ascii="Arial" w:hAnsi="Arial" w:cs="Arial"/>
          <w:bCs/>
          <w:color w:val="auto"/>
          <w:sz w:val="22"/>
          <w:szCs w:val="22"/>
        </w:rPr>
        <w:t xml:space="preserve">.1.2 ao </w:t>
      </w:r>
      <w:r>
        <w:rPr>
          <w:rFonts w:ascii="Arial" w:hAnsi="Arial" w:cs="Arial"/>
          <w:bCs/>
          <w:color w:val="auto"/>
          <w:sz w:val="22"/>
          <w:szCs w:val="22"/>
        </w:rPr>
        <w:t>7</w:t>
      </w:r>
      <w:r w:rsidR="00425A6A">
        <w:rPr>
          <w:rFonts w:ascii="Arial" w:hAnsi="Arial" w:cs="Arial"/>
          <w:bCs/>
          <w:color w:val="auto"/>
          <w:sz w:val="22"/>
          <w:szCs w:val="22"/>
        </w:rPr>
        <w:t xml:space="preserve">.1.7 e </w:t>
      </w:r>
      <w:r>
        <w:rPr>
          <w:rFonts w:ascii="Arial" w:hAnsi="Arial" w:cs="Arial"/>
          <w:bCs/>
          <w:color w:val="auto"/>
          <w:sz w:val="22"/>
          <w:szCs w:val="22"/>
        </w:rPr>
        <w:t>7</w:t>
      </w:r>
      <w:r w:rsidR="00425A6A">
        <w:rPr>
          <w:rFonts w:ascii="Arial" w:hAnsi="Arial" w:cs="Arial"/>
          <w:bCs/>
          <w:color w:val="auto"/>
          <w:sz w:val="22"/>
          <w:szCs w:val="22"/>
        </w:rPr>
        <w:t xml:space="preserve">.1.13 e </w:t>
      </w:r>
      <w:r>
        <w:rPr>
          <w:rFonts w:ascii="Arial" w:hAnsi="Arial" w:cs="Arial"/>
          <w:bCs/>
          <w:color w:val="auto"/>
          <w:sz w:val="22"/>
          <w:szCs w:val="22"/>
        </w:rPr>
        <w:t>7</w:t>
      </w:r>
      <w:r w:rsidR="00425A6A">
        <w:rPr>
          <w:rFonts w:ascii="Arial" w:hAnsi="Arial" w:cs="Arial"/>
          <w:bCs/>
          <w:color w:val="auto"/>
          <w:sz w:val="22"/>
          <w:szCs w:val="22"/>
        </w:rPr>
        <w:t xml:space="preserve">.1.14 deste </w:t>
      </w:r>
      <w:r w:rsidR="0037377C">
        <w:rPr>
          <w:rFonts w:ascii="Arial" w:hAnsi="Arial" w:cs="Arial"/>
          <w:bCs/>
          <w:color w:val="auto"/>
          <w:sz w:val="22"/>
          <w:szCs w:val="22"/>
        </w:rPr>
        <w:t>contrato/edital</w:t>
      </w:r>
      <w:r w:rsidR="00425A6A" w:rsidRPr="00B61E74">
        <w:rPr>
          <w:rFonts w:ascii="Arial" w:hAnsi="Arial" w:cs="Arial"/>
          <w:bCs/>
          <w:color w:val="auto"/>
          <w:sz w:val="22"/>
          <w:szCs w:val="22"/>
        </w:rPr>
        <w:t xml:space="preserve">, quando não se justificar a imposição de penalidade mais grave, e impedirá o responsável de licitar ou contratar </w:t>
      </w:r>
      <w:r w:rsidR="00425A6A">
        <w:rPr>
          <w:rFonts w:ascii="Arial" w:hAnsi="Arial" w:cs="Arial"/>
          <w:bCs/>
          <w:color w:val="auto"/>
          <w:sz w:val="22"/>
          <w:szCs w:val="22"/>
        </w:rPr>
        <w:t>com o Município de Charqueadas/RS</w:t>
      </w:r>
      <w:r w:rsidR="00425A6A" w:rsidRPr="00B61E74">
        <w:rPr>
          <w:rFonts w:ascii="Arial" w:hAnsi="Arial" w:cs="Arial"/>
          <w:bCs/>
          <w:color w:val="auto"/>
          <w:sz w:val="22"/>
          <w:szCs w:val="22"/>
        </w:rPr>
        <w:t xml:space="preserve">, </w:t>
      </w:r>
      <w:r w:rsidR="00425A6A" w:rsidRPr="00FB6E63">
        <w:rPr>
          <w:rFonts w:ascii="Arial" w:hAnsi="Arial" w:cs="Arial"/>
          <w:b/>
          <w:color w:val="auto"/>
          <w:sz w:val="22"/>
          <w:szCs w:val="22"/>
        </w:rPr>
        <w:t>pelo prazo máximo de 3 (três) anos</w:t>
      </w:r>
      <w:r w:rsidR="00425A6A" w:rsidRPr="00B61E74">
        <w:rPr>
          <w:rFonts w:ascii="Arial" w:hAnsi="Arial" w:cs="Arial"/>
          <w:bCs/>
          <w:color w:val="auto"/>
          <w:sz w:val="22"/>
          <w:szCs w:val="22"/>
        </w:rPr>
        <w:t>.</w:t>
      </w:r>
    </w:p>
    <w:p w14:paraId="23BD052F" w14:textId="2DB651E6" w:rsidR="00425A6A" w:rsidRPr="002B5A1A" w:rsidRDefault="00F63751" w:rsidP="00425A6A">
      <w:pPr>
        <w:tabs>
          <w:tab w:val="left" w:pos="1418"/>
          <w:tab w:val="left" w:pos="4253"/>
        </w:tabs>
        <w:spacing w:after="120" w:line="276" w:lineRule="auto"/>
        <w:jc w:val="both"/>
        <w:rPr>
          <w:rFonts w:ascii="Arial" w:hAnsi="Arial" w:cs="Arial"/>
          <w:b/>
          <w:color w:val="auto"/>
          <w:sz w:val="22"/>
          <w:szCs w:val="22"/>
        </w:rPr>
      </w:pPr>
      <w:r>
        <w:rPr>
          <w:rFonts w:ascii="Arial" w:hAnsi="Arial" w:cs="Arial"/>
          <w:b/>
          <w:color w:val="auto"/>
          <w:sz w:val="22"/>
          <w:szCs w:val="22"/>
        </w:rPr>
        <w:t>7</w:t>
      </w:r>
      <w:r w:rsidR="00425A6A" w:rsidRPr="006C56B9">
        <w:rPr>
          <w:rFonts w:ascii="Arial" w:hAnsi="Arial" w:cs="Arial"/>
          <w:b/>
          <w:color w:val="auto"/>
          <w:sz w:val="22"/>
          <w:szCs w:val="22"/>
        </w:rPr>
        <w:t>.9.</w:t>
      </w:r>
      <w:r w:rsidR="00425A6A" w:rsidRPr="00B61E74">
        <w:rPr>
          <w:rFonts w:ascii="Arial" w:hAnsi="Arial" w:cs="Arial"/>
          <w:bCs/>
          <w:color w:val="auto"/>
          <w:sz w:val="22"/>
          <w:szCs w:val="22"/>
        </w:rPr>
        <w:t xml:space="preserve"> A sanção prevista no </w:t>
      </w:r>
      <w:r w:rsidR="00425A6A">
        <w:rPr>
          <w:rFonts w:ascii="Arial" w:hAnsi="Arial" w:cs="Arial"/>
          <w:bCs/>
          <w:color w:val="auto"/>
          <w:sz w:val="22"/>
          <w:szCs w:val="22"/>
        </w:rPr>
        <w:t xml:space="preserve">subitem </w:t>
      </w:r>
      <w:r>
        <w:rPr>
          <w:rFonts w:ascii="Arial" w:hAnsi="Arial" w:cs="Arial"/>
          <w:bCs/>
          <w:color w:val="auto"/>
          <w:sz w:val="22"/>
          <w:szCs w:val="22"/>
        </w:rPr>
        <w:t>7</w:t>
      </w:r>
      <w:r w:rsidR="00425A6A">
        <w:rPr>
          <w:rFonts w:ascii="Arial" w:hAnsi="Arial" w:cs="Arial"/>
          <w:bCs/>
          <w:color w:val="auto"/>
          <w:sz w:val="22"/>
          <w:szCs w:val="22"/>
        </w:rPr>
        <w:t>.4.4</w:t>
      </w:r>
      <w:r w:rsidR="00425A6A" w:rsidRPr="00B61E74">
        <w:rPr>
          <w:rFonts w:ascii="Arial" w:hAnsi="Arial" w:cs="Arial"/>
          <w:bCs/>
          <w:color w:val="auto"/>
          <w:sz w:val="22"/>
          <w:szCs w:val="22"/>
        </w:rPr>
        <w:t xml:space="preserve"> </w:t>
      </w:r>
      <w:r w:rsidR="00425A6A">
        <w:rPr>
          <w:rFonts w:ascii="Arial" w:hAnsi="Arial" w:cs="Arial"/>
          <w:bCs/>
          <w:color w:val="auto"/>
          <w:sz w:val="22"/>
          <w:szCs w:val="22"/>
        </w:rPr>
        <w:t>deste edital</w:t>
      </w:r>
      <w:r w:rsidR="00425A6A" w:rsidRPr="00B61E74">
        <w:rPr>
          <w:rFonts w:ascii="Arial" w:hAnsi="Arial" w:cs="Arial"/>
          <w:bCs/>
          <w:color w:val="auto"/>
          <w:sz w:val="22"/>
          <w:szCs w:val="22"/>
        </w:rPr>
        <w:t xml:space="preserve"> será aplicada ao responsável pelas infrações administrativas previstas nos</w:t>
      </w:r>
      <w:r w:rsidR="00425A6A">
        <w:rPr>
          <w:rFonts w:ascii="Arial" w:hAnsi="Arial" w:cs="Arial"/>
          <w:bCs/>
          <w:color w:val="auto"/>
          <w:sz w:val="22"/>
          <w:szCs w:val="22"/>
        </w:rPr>
        <w:t xml:space="preserve"> subitens</w:t>
      </w:r>
      <w:r w:rsidR="00425A6A" w:rsidRPr="00B61E74">
        <w:rPr>
          <w:rFonts w:ascii="Arial" w:hAnsi="Arial" w:cs="Arial"/>
          <w:bCs/>
          <w:color w:val="auto"/>
          <w:sz w:val="22"/>
          <w:szCs w:val="22"/>
        </w:rPr>
        <w:t xml:space="preserve"> </w:t>
      </w:r>
      <w:r>
        <w:rPr>
          <w:rFonts w:ascii="Arial" w:hAnsi="Arial" w:cs="Arial"/>
          <w:bCs/>
          <w:color w:val="auto"/>
          <w:sz w:val="22"/>
          <w:szCs w:val="22"/>
        </w:rPr>
        <w:t>7</w:t>
      </w:r>
      <w:r w:rsidR="00425A6A">
        <w:rPr>
          <w:rFonts w:ascii="Arial" w:hAnsi="Arial" w:cs="Arial"/>
          <w:bCs/>
          <w:color w:val="auto"/>
          <w:sz w:val="22"/>
          <w:szCs w:val="22"/>
        </w:rPr>
        <w:t xml:space="preserve">.1.8 ao </w:t>
      </w:r>
      <w:r>
        <w:rPr>
          <w:rFonts w:ascii="Arial" w:hAnsi="Arial" w:cs="Arial"/>
          <w:bCs/>
          <w:color w:val="auto"/>
          <w:sz w:val="22"/>
          <w:szCs w:val="22"/>
        </w:rPr>
        <w:t>7</w:t>
      </w:r>
      <w:r w:rsidR="00425A6A">
        <w:rPr>
          <w:rFonts w:ascii="Arial" w:hAnsi="Arial" w:cs="Arial"/>
          <w:bCs/>
          <w:color w:val="auto"/>
          <w:sz w:val="22"/>
          <w:szCs w:val="22"/>
        </w:rPr>
        <w:t xml:space="preserve">.1.12 deste </w:t>
      </w:r>
      <w:r w:rsidR="0037377C">
        <w:rPr>
          <w:rFonts w:ascii="Arial" w:hAnsi="Arial" w:cs="Arial"/>
          <w:bCs/>
          <w:color w:val="auto"/>
          <w:sz w:val="22"/>
          <w:szCs w:val="22"/>
        </w:rPr>
        <w:t>contrato/</w:t>
      </w:r>
      <w:r w:rsidR="00425A6A">
        <w:rPr>
          <w:rFonts w:ascii="Arial" w:hAnsi="Arial" w:cs="Arial"/>
          <w:bCs/>
          <w:color w:val="auto"/>
          <w:sz w:val="22"/>
          <w:szCs w:val="22"/>
        </w:rPr>
        <w:t>edital</w:t>
      </w:r>
      <w:r w:rsidR="00425A6A" w:rsidRPr="00B61E74">
        <w:rPr>
          <w:rFonts w:ascii="Arial" w:hAnsi="Arial" w:cs="Arial"/>
          <w:bCs/>
          <w:color w:val="auto"/>
          <w:sz w:val="22"/>
          <w:szCs w:val="22"/>
        </w:rPr>
        <w:t xml:space="preserve">, bem como pelas infrações administrativas previstas </w:t>
      </w:r>
      <w:r w:rsidR="00425A6A">
        <w:rPr>
          <w:rFonts w:ascii="Arial" w:hAnsi="Arial" w:cs="Arial"/>
          <w:bCs/>
          <w:color w:val="auto"/>
          <w:sz w:val="22"/>
          <w:szCs w:val="22"/>
        </w:rPr>
        <w:t xml:space="preserve">nos subitens </w:t>
      </w:r>
      <w:r>
        <w:rPr>
          <w:rFonts w:ascii="Arial" w:hAnsi="Arial" w:cs="Arial"/>
          <w:bCs/>
          <w:color w:val="auto"/>
          <w:sz w:val="22"/>
          <w:szCs w:val="22"/>
        </w:rPr>
        <w:t>7</w:t>
      </w:r>
      <w:r w:rsidR="00425A6A">
        <w:rPr>
          <w:rFonts w:ascii="Arial" w:hAnsi="Arial" w:cs="Arial"/>
          <w:bCs/>
          <w:color w:val="auto"/>
          <w:sz w:val="22"/>
          <w:szCs w:val="22"/>
        </w:rPr>
        <w:t xml:space="preserve">.1.2 ao </w:t>
      </w:r>
      <w:r>
        <w:rPr>
          <w:rFonts w:ascii="Arial" w:hAnsi="Arial" w:cs="Arial"/>
          <w:bCs/>
          <w:color w:val="auto"/>
          <w:sz w:val="22"/>
          <w:szCs w:val="22"/>
        </w:rPr>
        <w:t>7</w:t>
      </w:r>
      <w:r w:rsidR="00425A6A">
        <w:rPr>
          <w:rFonts w:ascii="Arial" w:hAnsi="Arial" w:cs="Arial"/>
          <w:bCs/>
          <w:color w:val="auto"/>
          <w:sz w:val="22"/>
          <w:szCs w:val="22"/>
        </w:rPr>
        <w:t xml:space="preserve">.1.7 e </w:t>
      </w:r>
      <w:r>
        <w:rPr>
          <w:rFonts w:ascii="Arial" w:hAnsi="Arial" w:cs="Arial"/>
          <w:bCs/>
          <w:color w:val="auto"/>
          <w:sz w:val="22"/>
          <w:szCs w:val="22"/>
        </w:rPr>
        <w:t>7</w:t>
      </w:r>
      <w:r w:rsidR="00425A6A">
        <w:rPr>
          <w:rFonts w:ascii="Arial" w:hAnsi="Arial" w:cs="Arial"/>
          <w:bCs/>
          <w:color w:val="auto"/>
          <w:sz w:val="22"/>
          <w:szCs w:val="22"/>
        </w:rPr>
        <w:t xml:space="preserve">.1.13 e </w:t>
      </w:r>
      <w:r>
        <w:rPr>
          <w:rFonts w:ascii="Arial" w:hAnsi="Arial" w:cs="Arial"/>
          <w:bCs/>
          <w:color w:val="auto"/>
          <w:sz w:val="22"/>
          <w:szCs w:val="22"/>
        </w:rPr>
        <w:t>7</w:t>
      </w:r>
      <w:r w:rsidR="00425A6A">
        <w:rPr>
          <w:rFonts w:ascii="Arial" w:hAnsi="Arial" w:cs="Arial"/>
          <w:bCs/>
          <w:color w:val="auto"/>
          <w:sz w:val="22"/>
          <w:szCs w:val="22"/>
        </w:rPr>
        <w:t xml:space="preserve">.1.14 deste </w:t>
      </w:r>
      <w:r w:rsidR="0037377C">
        <w:rPr>
          <w:rFonts w:ascii="Arial" w:hAnsi="Arial" w:cs="Arial"/>
          <w:bCs/>
          <w:color w:val="auto"/>
          <w:sz w:val="22"/>
          <w:szCs w:val="22"/>
        </w:rPr>
        <w:t>contrato/</w:t>
      </w:r>
      <w:r w:rsidR="00425A6A">
        <w:rPr>
          <w:rFonts w:ascii="Arial" w:hAnsi="Arial" w:cs="Arial"/>
          <w:bCs/>
          <w:color w:val="auto"/>
          <w:sz w:val="22"/>
          <w:szCs w:val="22"/>
        </w:rPr>
        <w:t>edital</w:t>
      </w:r>
      <w:r w:rsidR="00425A6A" w:rsidRPr="00B61E74">
        <w:rPr>
          <w:rFonts w:ascii="Arial" w:hAnsi="Arial" w:cs="Arial"/>
          <w:bCs/>
          <w:color w:val="auto"/>
          <w:sz w:val="22"/>
          <w:szCs w:val="22"/>
        </w:rPr>
        <w:t xml:space="preserve"> que justifiquem a imposição de penalidade mais grave que a sanção </w:t>
      </w:r>
      <w:r w:rsidR="00425A6A">
        <w:rPr>
          <w:rFonts w:ascii="Arial" w:hAnsi="Arial" w:cs="Arial"/>
          <w:bCs/>
          <w:color w:val="auto"/>
          <w:sz w:val="22"/>
          <w:szCs w:val="22"/>
        </w:rPr>
        <w:t>cabível exposta anteriormente</w:t>
      </w:r>
      <w:r w:rsidR="00425A6A" w:rsidRPr="00B61E74">
        <w:rPr>
          <w:rFonts w:ascii="Arial" w:hAnsi="Arial" w:cs="Arial"/>
          <w:bCs/>
          <w:color w:val="auto"/>
          <w:sz w:val="22"/>
          <w:szCs w:val="22"/>
        </w:rPr>
        <w:t xml:space="preserve">, e </w:t>
      </w:r>
      <w:r w:rsidR="00425A6A" w:rsidRPr="002B5A1A">
        <w:rPr>
          <w:rFonts w:ascii="Arial" w:hAnsi="Arial" w:cs="Arial"/>
          <w:b/>
          <w:color w:val="auto"/>
          <w:sz w:val="22"/>
          <w:szCs w:val="22"/>
        </w:rPr>
        <w:t>impedirá o responsável de licitar ou contratar no âmbito da Administração Pública direta e indireta de todos os entes federativos, pelo prazo mínimo de 3 (três) anos e máximo de 6 (seis) anos.</w:t>
      </w:r>
    </w:p>
    <w:p w14:paraId="257CB431" w14:textId="5FD1EB15" w:rsidR="00425A6A" w:rsidRPr="00B61E74" w:rsidRDefault="00F63751"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7</w:t>
      </w:r>
      <w:r w:rsidR="00425A6A" w:rsidRPr="006C56B9">
        <w:rPr>
          <w:rFonts w:ascii="Arial" w:hAnsi="Arial" w:cs="Arial"/>
          <w:b/>
          <w:color w:val="auto"/>
          <w:sz w:val="22"/>
          <w:szCs w:val="22"/>
        </w:rPr>
        <w:t>.10.</w:t>
      </w:r>
      <w:r w:rsidR="00425A6A">
        <w:rPr>
          <w:rFonts w:ascii="Arial" w:hAnsi="Arial" w:cs="Arial"/>
          <w:bCs/>
          <w:color w:val="auto"/>
          <w:sz w:val="22"/>
          <w:szCs w:val="22"/>
        </w:rPr>
        <w:t xml:space="preserve"> </w:t>
      </w:r>
      <w:r w:rsidR="00425A6A" w:rsidRPr="00B61E74">
        <w:rPr>
          <w:rFonts w:ascii="Arial" w:hAnsi="Arial" w:cs="Arial"/>
          <w:bCs/>
          <w:color w:val="auto"/>
          <w:sz w:val="22"/>
          <w:szCs w:val="22"/>
        </w:rPr>
        <w:t xml:space="preserve">A sanção estabelecida no </w:t>
      </w:r>
      <w:r w:rsidR="00425A6A">
        <w:rPr>
          <w:rFonts w:ascii="Arial" w:hAnsi="Arial" w:cs="Arial"/>
          <w:bCs/>
          <w:color w:val="auto"/>
          <w:sz w:val="22"/>
          <w:szCs w:val="22"/>
        </w:rPr>
        <w:t xml:space="preserve">subitem </w:t>
      </w:r>
      <w:r>
        <w:rPr>
          <w:rFonts w:ascii="Arial" w:hAnsi="Arial" w:cs="Arial"/>
          <w:bCs/>
          <w:color w:val="auto"/>
          <w:sz w:val="22"/>
          <w:szCs w:val="22"/>
        </w:rPr>
        <w:t>7</w:t>
      </w:r>
      <w:r w:rsidR="00425A6A">
        <w:rPr>
          <w:rFonts w:ascii="Arial" w:hAnsi="Arial" w:cs="Arial"/>
          <w:bCs/>
          <w:color w:val="auto"/>
          <w:sz w:val="22"/>
          <w:szCs w:val="22"/>
        </w:rPr>
        <w:t>.4.4</w:t>
      </w:r>
      <w:r w:rsidR="00425A6A" w:rsidRPr="00B61E74">
        <w:rPr>
          <w:rFonts w:ascii="Arial" w:hAnsi="Arial" w:cs="Arial"/>
          <w:bCs/>
          <w:color w:val="auto"/>
          <w:sz w:val="22"/>
          <w:szCs w:val="22"/>
        </w:rPr>
        <w:t xml:space="preserve"> será precedida de análise jurídica e será de competência exclusiva </w:t>
      </w:r>
      <w:r w:rsidR="00425A6A">
        <w:rPr>
          <w:rFonts w:ascii="Arial" w:hAnsi="Arial" w:cs="Arial"/>
          <w:bCs/>
          <w:color w:val="auto"/>
          <w:sz w:val="22"/>
          <w:szCs w:val="22"/>
        </w:rPr>
        <w:t>do Presidente da Câmara.</w:t>
      </w:r>
    </w:p>
    <w:p w14:paraId="3C1986A8" w14:textId="5CAB6129" w:rsidR="00425A6A" w:rsidRPr="00B61E74" w:rsidRDefault="00F63751"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7</w:t>
      </w:r>
      <w:r w:rsidR="00425A6A" w:rsidRPr="006C56B9">
        <w:rPr>
          <w:rFonts w:ascii="Arial" w:hAnsi="Arial" w:cs="Arial"/>
          <w:b/>
          <w:color w:val="auto"/>
          <w:sz w:val="22"/>
          <w:szCs w:val="22"/>
        </w:rPr>
        <w:t>.11.</w:t>
      </w:r>
      <w:r w:rsidR="00425A6A" w:rsidRPr="00B61E74">
        <w:rPr>
          <w:rFonts w:ascii="Arial" w:hAnsi="Arial" w:cs="Arial"/>
          <w:bCs/>
          <w:color w:val="auto"/>
          <w:sz w:val="22"/>
          <w:szCs w:val="22"/>
        </w:rPr>
        <w:t xml:space="preserve"> As sanções previstas nos </w:t>
      </w:r>
      <w:r w:rsidR="00425A6A">
        <w:rPr>
          <w:rFonts w:ascii="Arial" w:hAnsi="Arial" w:cs="Arial"/>
          <w:bCs/>
          <w:color w:val="auto"/>
          <w:sz w:val="22"/>
          <w:szCs w:val="22"/>
        </w:rPr>
        <w:t xml:space="preserve">subitens </w:t>
      </w:r>
      <w:r>
        <w:rPr>
          <w:rFonts w:ascii="Arial" w:hAnsi="Arial" w:cs="Arial"/>
          <w:bCs/>
          <w:color w:val="auto"/>
          <w:sz w:val="22"/>
          <w:szCs w:val="22"/>
        </w:rPr>
        <w:t>7</w:t>
      </w:r>
      <w:r w:rsidR="00425A6A">
        <w:rPr>
          <w:rFonts w:ascii="Arial" w:hAnsi="Arial" w:cs="Arial"/>
          <w:bCs/>
          <w:color w:val="auto"/>
          <w:sz w:val="22"/>
          <w:szCs w:val="22"/>
        </w:rPr>
        <w:t xml:space="preserve">.4.1, </w:t>
      </w:r>
      <w:r>
        <w:rPr>
          <w:rFonts w:ascii="Arial" w:hAnsi="Arial" w:cs="Arial"/>
          <w:bCs/>
          <w:color w:val="auto"/>
          <w:sz w:val="22"/>
          <w:szCs w:val="22"/>
        </w:rPr>
        <w:t>7</w:t>
      </w:r>
      <w:r w:rsidR="00425A6A">
        <w:rPr>
          <w:rFonts w:ascii="Arial" w:hAnsi="Arial" w:cs="Arial"/>
          <w:bCs/>
          <w:color w:val="auto"/>
          <w:sz w:val="22"/>
          <w:szCs w:val="22"/>
        </w:rPr>
        <w:t xml:space="preserve">.4.3 e </w:t>
      </w:r>
      <w:r>
        <w:rPr>
          <w:rFonts w:ascii="Arial" w:hAnsi="Arial" w:cs="Arial"/>
          <w:bCs/>
          <w:color w:val="auto"/>
          <w:sz w:val="22"/>
          <w:szCs w:val="22"/>
        </w:rPr>
        <w:t>7</w:t>
      </w:r>
      <w:r w:rsidR="00425A6A">
        <w:rPr>
          <w:rFonts w:ascii="Arial" w:hAnsi="Arial" w:cs="Arial"/>
          <w:bCs/>
          <w:color w:val="auto"/>
          <w:sz w:val="22"/>
          <w:szCs w:val="22"/>
        </w:rPr>
        <w:t>.4.4 deste edital</w:t>
      </w:r>
      <w:r w:rsidR="00425A6A" w:rsidRPr="00B61E74">
        <w:rPr>
          <w:rFonts w:ascii="Arial" w:hAnsi="Arial" w:cs="Arial"/>
          <w:bCs/>
          <w:color w:val="auto"/>
          <w:sz w:val="22"/>
          <w:szCs w:val="22"/>
        </w:rPr>
        <w:t xml:space="preserve"> poderão ser aplicadas cumulativamente com a prevista </w:t>
      </w:r>
      <w:r w:rsidR="00425A6A">
        <w:rPr>
          <w:rFonts w:ascii="Arial" w:hAnsi="Arial" w:cs="Arial"/>
          <w:bCs/>
          <w:color w:val="auto"/>
          <w:sz w:val="22"/>
          <w:szCs w:val="22"/>
        </w:rPr>
        <w:t xml:space="preserve">subitem </w:t>
      </w:r>
      <w:r>
        <w:rPr>
          <w:rFonts w:ascii="Arial" w:hAnsi="Arial" w:cs="Arial"/>
          <w:bCs/>
          <w:color w:val="auto"/>
          <w:sz w:val="22"/>
          <w:szCs w:val="22"/>
        </w:rPr>
        <w:t>7</w:t>
      </w:r>
      <w:r w:rsidR="00425A6A">
        <w:rPr>
          <w:rFonts w:ascii="Arial" w:hAnsi="Arial" w:cs="Arial"/>
          <w:bCs/>
          <w:color w:val="auto"/>
          <w:sz w:val="22"/>
          <w:szCs w:val="22"/>
        </w:rPr>
        <w:t>.4.2 deste.</w:t>
      </w:r>
    </w:p>
    <w:p w14:paraId="3A4FA01E" w14:textId="6AA4B054" w:rsidR="00425A6A" w:rsidRPr="00B61E74" w:rsidRDefault="00F63751"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7</w:t>
      </w:r>
      <w:r w:rsidR="00425A6A" w:rsidRPr="00B06089">
        <w:rPr>
          <w:rFonts w:ascii="Arial" w:hAnsi="Arial" w:cs="Arial"/>
          <w:b/>
          <w:color w:val="auto"/>
          <w:sz w:val="22"/>
          <w:szCs w:val="22"/>
        </w:rPr>
        <w:t>.12.</w:t>
      </w:r>
      <w:r w:rsidR="00425A6A">
        <w:rPr>
          <w:rFonts w:ascii="Arial" w:hAnsi="Arial" w:cs="Arial"/>
          <w:bCs/>
          <w:color w:val="auto"/>
          <w:sz w:val="22"/>
          <w:szCs w:val="22"/>
        </w:rPr>
        <w:t xml:space="preserve"> </w:t>
      </w:r>
      <w:r w:rsidR="00425A6A" w:rsidRPr="00B61E74">
        <w:rPr>
          <w:rFonts w:ascii="Arial" w:hAnsi="Arial" w:cs="Arial"/>
          <w:bCs/>
          <w:color w:val="auto"/>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54433CA" w14:textId="5FB42100" w:rsidR="00425A6A" w:rsidRPr="00B61E74" w:rsidRDefault="00F63751"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7</w:t>
      </w:r>
      <w:r w:rsidR="00425A6A" w:rsidRPr="00B06089">
        <w:rPr>
          <w:rFonts w:ascii="Arial" w:hAnsi="Arial" w:cs="Arial"/>
          <w:b/>
          <w:color w:val="auto"/>
          <w:sz w:val="22"/>
          <w:szCs w:val="22"/>
        </w:rPr>
        <w:t>.13.</w:t>
      </w:r>
      <w:r w:rsidR="00425A6A">
        <w:rPr>
          <w:rFonts w:ascii="Arial" w:hAnsi="Arial" w:cs="Arial"/>
          <w:bCs/>
          <w:color w:val="auto"/>
          <w:sz w:val="22"/>
          <w:szCs w:val="22"/>
        </w:rPr>
        <w:t xml:space="preserve"> </w:t>
      </w:r>
      <w:r w:rsidR="00425A6A" w:rsidRPr="00B61E74">
        <w:rPr>
          <w:rFonts w:ascii="Arial" w:hAnsi="Arial" w:cs="Arial"/>
          <w:bCs/>
          <w:color w:val="auto"/>
          <w:sz w:val="22"/>
          <w:szCs w:val="22"/>
        </w:rPr>
        <w:t xml:space="preserve"> A aplicação das sanções previstas </w:t>
      </w:r>
      <w:r w:rsidR="00425A6A">
        <w:rPr>
          <w:rFonts w:ascii="Arial" w:hAnsi="Arial" w:cs="Arial"/>
          <w:bCs/>
          <w:color w:val="auto"/>
          <w:sz w:val="22"/>
          <w:szCs w:val="22"/>
        </w:rPr>
        <w:t>neste edital não exclui</w:t>
      </w:r>
      <w:r w:rsidR="00425A6A" w:rsidRPr="00B61E74">
        <w:rPr>
          <w:rFonts w:ascii="Arial" w:hAnsi="Arial" w:cs="Arial"/>
          <w:bCs/>
          <w:color w:val="auto"/>
          <w:sz w:val="22"/>
          <w:szCs w:val="22"/>
        </w:rPr>
        <w:t>, em hipótese alguma, a obrigação de reparação integral do dano causado à Administração Pública.</w:t>
      </w:r>
    </w:p>
    <w:p w14:paraId="1483A89F" w14:textId="16F5867D" w:rsidR="00425A6A" w:rsidRDefault="00F63751"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7</w:t>
      </w:r>
      <w:r w:rsidR="00425A6A" w:rsidRPr="004A7B44">
        <w:rPr>
          <w:rFonts w:ascii="Arial" w:hAnsi="Arial" w:cs="Arial"/>
          <w:b/>
          <w:color w:val="auto"/>
          <w:sz w:val="22"/>
          <w:szCs w:val="22"/>
        </w:rPr>
        <w:t>.14.</w:t>
      </w:r>
      <w:r w:rsidR="00425A6A" w:rsidRPr="00B61E74">
        <w:rPr>
          <w:rFonts w:ascii="Arial" w:hAnsi="Arial" w:cs="Arial"/>
          <w:bCs/>
          <w:color w:val="auto"/>
          <w:sz w:val="22"/>
          <w:szCs w:val="22"/>
        </w:rPr>
        <w:t xml:space="preserve"> </w:t>
      </w:r>
      <w:r w:rsidR="00425A6A" w:rsidRPr="004A7B44">
        <w:rPr>
          <w:rFonts w:ascii="Arial" w:hAnsi="Arial" w:cs="Arial"/>
          <w:b/>
          <w:color w:val="auto"/>
          <w:sz w:val="22"/>
          <w:szCs w:val="22"/>
        </w:rPr>
        <w:t>No caso de aplicação de multa</w:t>
      </w:r>
      <w:r w:rsidR="00425A6A" w:rsidRPr="00B61E74">
        <w:rPr>
          <w:rFonts w:ascii="Arial" w:hAnsi="Arial" w:cs="Arial"/>
          <w:bCs/>
          <w:color w:val="auto"/>
          <w:sz w:val="22"/>
          <w:szCs w:val="22"/>
        </w:rPr>
        <w:t>, será facultada a defesa do interessado no prazo de 15 (quinze) dias úteis, contado da data de sua intimação.</w:t>
      </w:r>
    </w:p>
    <w:p w14:paraId="19E8A63E" w14:textId="7774E745" w:rsidR="00425A6A" w:rsidRPr="004A7B44" w:rsidRDefault="00F63751" w:rsidP="00425A6A">
      <w:pPr>
        <w:tabs>
          <w:tab w:val="left" w:pos="1418"/>
          <w:tab w:val="left" w:pos="4253"/>
        </w:tabs>
        <w:spacing w:after="120" w:line="276" w:lineRule="auto"/>
        <w:jc w:val="both"/>
        <w:rPr>
          <w:rFonts w:ascii="Arial" w:hAnsi="Arial" w:cs="Arial"/>
          <w:b/>
          <w:color w:val="auto"/>
          <w:sz w:val="22"/>
          <w:szCs w:val="22"/>
        </w:rPr>
      </w:pPr>
      <w:r>
        <w:rPr>
          <w:rFonts w:ascii="Arial" w:hAnsi="Arial" w:cs="Arial"/>
          <w:b/>
          <w:color w:val="auto"/>
          <w:sz w:val="22"/>
          <w:szCs w:val="22"/>
        </w:rPr>
        <w:t>7</w:t>
      </w:r>
      <w:r w:rsidR="0037377C">
        <w:rPr>
          <w:rFonts w:ascii="Arial" w:hAnsi="Arial" w:cs="Arial"/>
          <w:b/>
          <w:color w:val="auto"/>
          <w:sz w:val="22"/>
          <w:szCs w:val="22"/>
        </w:rPr>
        <w:t>.</w:t>
      </w:r>
      <w:r w:rsidR="00425A6A" w:rsidRPr="004A7B44">
        <w:rPr>
          <w:rFonts w:ascii="Arial" w:hAnsi="Arial" w:cs="Arial"/>
          <w:b/>
          <w:color w:val="auto"/>
          <w:sz w:val="22"/>
          <w:szCs w:val="22"/>
        </w:rPr>
        <w:t>15.</w:t>
      </w:r>
      <w:r w:rsidR="00425A6A">
        <w:rPr>
          <w:rFonts w:ascii="Arial" w:hAnsi="Arial" w:cs="Arial"/>
          <w:bCs/>
          <w:color w:val="auto"/>
          <w:sz w:val="22"/>
          <w:szCs w:val="22"/>
        </w:rPr>
        <w:t xml:space="preserve"> </w:t>
      </w:r>
      <w:r w:rsidR="00425A6A" w:rsidRPr="00B61E74">
        <w:rPr>
          <w:rFonts w:ascii="Arial" w:hAnsi="Arial" w:cs="Arial"/>
          <w:bCs/>
          <w:color w:val="auto"/>
          <w:sz w:val="22"/>
          <w:szCs w:val="22"/>
        </w:rPr>
        <w:t xml:space="preserve">A aplicação das sanções previstas </w:t>
      </w:r>
      <w:r w:rsidR="00425A6A">
        <w:rPr>
          <w:rFonts w:ascii="Arial" w:hAnsi="Arial" w:cs="Arial"/>
          <w:bCs/>
          <w:color w:val="auto"/>
          <w:sz w:val="22"/>
          <w:szCs w:val="22"/>
        </w:rPr>
        <w:t xml:space="preserve">nos subitens </w:t>
      </w:r>
      <w:r>
        <w:rPr>
          <w:rFonts w:ascii="Arial" w:hAnsi="Arial" w:cs="Arial"/>
          <w:bCs/>
          <w:color w:val="auto"/>
          <w:sz w:val="22"/>
          <w:szCs w:val="22"/>
        </w:rPr>
        <w:t>7</w:t>
      </w:r>
      <w:r w:rsidR="00425A6A">
        <w:rPr>
          <w:rFonts w:ascii="Arial" w:hAnsi="Arial" w:cs="Arial"/>
          <w:bCs/>
          <w:color w:val="auto"/>
          <w:sz w:val="22"/>
          <w:szCs w:val="22"/>
        </w:rPr>
        <w:t xml:space="preserve">.4.3 e </w:t>
      </w:r>
      <w:r>
        <w:rPr>
          <w:rFonts w:ascii="Arial" w:hAnsi="Arial" w:cs="Arial"/>
          <w:bCs/>
          <w:color w:val="auto"/>
          <w:sz w:val="22"/>
          <w:szCs w:val="22"/>
        </w:rPr>
        <w:t>7</w:t>
      </w:r>
      <w:r w:rsidR="00425A6A">
        <w:rPr>
          <w:rFonts w:ascii="Arial" w:hAnsi="Arial" w:cs="Arial"/>
          <w:bCs/>
          <w:color w:val="auto"/>
          <w:sz w:val="22"/>
          <w:szCs w:val="22"/>
        </w:rPr>
        <w:t>.4.4</w:t>
      </w:r>
      <w:r w:rsidR="00425A6A" w:rsidRPr="00B61E74">
        <w:rPr>
          <w:rFonts w:ascii="Arial" w:hAnsi="Arial" w:cs="Arial"/>
          <w:bCs/>
          <w:color w:val="auto"/>
          <w:sz w:val="22"/>
          <w:szCs w:val="22"/>
        </w:rPr>
        <w:t xml:space="preserve"> requererá a instauração de processo de responsabilização, a ser conduzido por comissão composta de 2 (dois) ou mais servidores estáveis, que avaliará fatos e circunstâncias conhecidos e </w:t>
      </w:r>
      <w:r w:rsidR="00425A6A" w:rsidRPr="004A7B44">
        <w:rPr>
          <w:rFonts w:ascii="Arial" w:hAnsi="Arial" w:cs="Arial"/>
          <w:b/>
          <w:color w:val="auto"/>
          <w:sz w:val="22"/>
          <w:szCs w:val="22"/>
        </w:rPr>
        <w:t>intimará o licitante ou o contratado para, no prazo de 15 (quinze) dias úteis, contado da data de intimação, apresentar defesa escrita e especificar as provas que pretenda produzir.</w:t>
      </w:r>
    </w:p>
    <w:p w14:paraId="53BF6368" w14:textId="77777777" w:rsidR="00215587" w:rsidRDefault="00215587" w:rsidP="00425A6A">
      <w:pPr>
        <w:tabs>
          <w:tab w:val="left" w:pos="1418"/>
          <w:tab w:val="left" w:pos="4253"/>
        </w:tabs>
        <w:spacing w:after="120" w:line="276" w:lineRule="auto"/>
        <w:ind w:left="708"/>
        <w:jc w:val="both"/>
        <w:rPr>
          <w:rFonts w:ascii="Arial" w:hAnsi="Arial" w:cs="Arial"/>
          <w:b/>
          <w:color w:val="auto"/>
          <w:sz w:val="22"/>
          <w:szCs w:val="22"/>
        </w:rPr>
      </w:pPr>
    </w:p>
    <w:p w14:paraId="1AC40B9B" w14:textId="77777777" w:rsidR="00215587" w:rsidRDefault="00215587" w:rsidP="00425A6A">
      <w:pPr>
        <w:tabs>
          <w:tab w:val="left" w:pos="1418"/>
          <w:tab w:val="left" w:pos="4253"/>
        </w:tabs>
        <w:spacing w:after="120" w:line="276" w:lineRule="auto"/>
        <w:ind w:left="708"/>
        <w:jc w:val="both"/>
        <w:rPr>
          <w:rFonts w:ascii="Arial" w:hAnsi="Arial" w:cs="Arial"/>
          <w:b/>
          <w:color w:val="auto"/>
          <w:sz w:val="22"/>
          <w:szCs w:val="22"/>
        </w:rPr>
      </w:pPr>
    </w:p>
    <w:p w14:paraId="0D3E6122" w14:textId="5C03EC06" w:rsidR="00425A6A" w:rsidRDefault="00F63751"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lastRenderedPageBreak/>
        <w:t>7</w:t>
      </w:r>
      <w:r w:rsidR="00425A6A" w:rsidRPr="004A7B44">
        <w:rPr>
          <w:rFonts w:ascii="Arial" w:hAnsi="Arial" w:cs="Arial"/>
          <w:b/>
          <w:color w:val="auto"/>
          <w:sz w:val="22"/>
          <w:szCs w:val="22"/>
        </w:rPr>
        <w:t>.15.1.</w:t>
      </w:r>
      <w:r w:rsidR="00425A6A" w:rsidRPr="00B61E74">
        <w:rPr>
          <w:rFonts w:ascii="Arial" w:hAnsi="Arial" w:cs="Arial"/>
          <w:bCs/>
          <w:color w:val="auto"/>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r w:rsidR="00425A6A">
        <w:rPr>
          <w:rFonts w:ascii="Arial" w:hAnsi="Arial" w:cs="Arial"/>
          <w:bCs/>
          <w:color w:val="auto"/>
          <w:sz w:val="22"/>
          <w:szCs w:val="22"/>
        </w:rPr>
        <w:t>;</w:t>
      </w:r>
    </w:p>
    <w:p w14:paraId="2D210934" w14:textId="33102FA7" w:rsidR="00425A6A" w:rsidRDefault="00F63751"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7</w:t>
      </w:r>
      <w:r w:rsidR="00425A6A" w:rsidRPr="004A7B44">
        <w:rPr>
          <w:rFonts w:ascii="Arial" w:hAnsi="Arial" w:cs="Arial"/>
          <w:b/>
          <w:color w:val="auto"/>
          <w:sz w:val="22"/>
          <w:szCs w:val="22"/>
        </w:rPr>
        <w:t>.15.2.</w:t>
      </w:r>
      <w:r w:rsidR="00425A6A">
        <w:rPr>
          <w:rFonts w:ascii="Arial" w:hAnsi="Arial" w:cs="Arial"/>
          <w:bCs/>
          <w:color w:val="auto"/>
          <w:sz w:val="22"/>
          <w:szCs w:val="22"/>
        </w:rPr>
        <w:t xml:space="preserve"> </w:t>
      </w:r>
      <w:r w:rsidR="00425A6A" w:rsidRPr="00B61E74">
        <w:rPr>
          <w:rFonts w:ascii="Arial" w:hAnsi="Arial" w:cs="Arial"/>
          <w:bCs/>
          <w:color w:val="auto"/>
          <w:sz w:val="22"/>
          <w:szCs w:val="22"/>
        </w:rPr>
        <w:t>Serão indeferidas pela comissão, mediante decisão fundamentada, provas ilícitas, impertinentes, desnecessárias, protelatórias ou intempestivas</w:t>
      </w:r>
      <w:r w:rsidR="00425A6A">
        <w:rPr>
          <w:rFonts w:ascii="Arial" w:hAnsi="Arial" w:cs="Arial"/>
          <w:bCs/>
          <w:color w:val="auto"/>
          <w:sz w:val="22"/>
          <w:szCs w:val="22"/>
        </w:rPr>
        <w:t>;</w:t>
      </w:r>
    </w:p>
    <w:p w14:paraId="676ADE0A" w14:textId="2FA21565" w:rsidR="00425A6A" w:rsidRPr="00B61E74" w:rsidRDefault="00F63751" w:rsidP="00425A6A">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7</w:t>
      </w:r>
      <w:r w:rsidR="00425A6A" w:rsidRPr="004A7B44">
        <w:rPr>
          <w:rFonts w:ascii="Arial" w:hAnsi="Arial" w:cs="Arial"/>
          <w:b/>
          <w:color w:val="auto"/>
          <w:sz w:val="22"/>
          <w:szCs w:val="22"/>
        </w:rPr>
        <w:t>.15.3.</w:t>
      </w:r>
      <w:r w:rsidR="00425A6A">
        <w:rPr>
          <w:rFonts w:ascii="Arial" w:hAnsi="Arial" w:cs="Arial"/>
          <w:bCs/>
          <w:color w:val="auto"/>
          <w:sz w:val="22"/>
          <w:szCs w:val="22"/>
        </w:rPr>
        <w:t xml:space="preserve"> </w:t>
      </w:r>
      <w:r w:rsidR="00425A6A" w:rsidRPr="00B61E74">
        <w:rPr>
          <w:rFonts w:ascii="Arial" w:hAnsi="Arial" w:cs="Arial"/>
          <w:bCs/>
          <w:color w:val="auto"/>
          <w:sz w:val="22"/>
          <w:szCs w:val="22"/>
        </w:rPr>
        <w:t>A prescrição ocorrerá em 5 (cinco) anos, contados da ciência da infração pela Administração, e será: I - interrompida pela instauração do processo de responsabilização a que se refere o caput deste artigo; II - suspensa pela celebração de acordo de leniência previsto na Lei</w:t>
      </w:r>
      <w:r w:rsidR="00425A6A">
        <w:rPr>
          <w:rFonts w:ascii="Arial" w:hAnsi="Arial" w:cs="Arial"/>
          <w:bCs/>
          <w:color w:val="auto"/>
          <w:sz w:val="22"/>
          <w:szCs w:val="22"/>
        </w:rPr>
        <w:t xml:space="preserve"> Federal</w:t>
      </w:r>
      <w:r w:rsidR="00425A6A" w:rsidRPr="00B61E74">
        <w:rPr>
          <w:rFonts w:ascii="Arial" w:hAnsi="Arial" w:cs="Arial"/>
          <w:bCs/>
          <w:color w:val="auto"/>
          <w:sz w:val="22"/>
          <w:szCs w:val="22"/>
        </w:rPr>
        <w:t xml:space="preserve"> nº 12.846, de 1º de agosto de 2013; III - suspensa por decisão judicial que inviabilize a conclusão da apuração administrativa.</w:t>
      </w:r>
    </w:p>
    <w:p w14:paraId="09D510C9" w14:textId="5560689F" w:rsidR="00425A6A" w:rsidRPr="00B61E74" w:rsidRDefault="00F63751"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7</w:t>
      </w:r>
      <w:r w:rsidR="00425A6A" w:rsidRPr="00657048">
        <w:rPr>
          <w:rFonts w:ascii="Arial" w:hAnsi="Arial" w:cs="Arial"/>
          <w:b/>
          <w:color w:val="auto"/>
          <w:sz w:val="22"/>
          <w:szCs w:val="22"/>
        </w:rPr>
        <w:t>.16.</w:t>
      </w:r>
      <w:r w:rsidR="00425A6A" w:rsidRPr="00B61E74">
        <w:rPr>
          <w:rFonts w:ascii="Arial" w:hAnsi="Arial" w:cs="Arial"/>
          <w:bCs/>
          <w:color w:val="auto"/>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DF198C1" w14:textId="38FA0B76" w:rsidR="00425A6A" w:rsidRPr="00B61E74" w:rsidRDefault="00F63751" w:rsidP="00425A6A">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7</w:t>
      </w:r>
      <w:r w:rsidR="00425A6A" w:rsidRPr="00657048">
        <w:rPr>
          <w:rFonts w:ascii="Arial" w:hAnsi="Arial" w:cs="Arial"/>
          <w:b/>
          <w:color w:val="auto"/>
          <w:sz w:val="22"/>
          <w:szCs w:val="22"/>
        </w:rPr>
        <w:t>.17.</w:t>
      </w:r>
      <w:r w:rsidR="00425A6A">
        <w:rPr>
          <w:rFonts w:ascii="Arial" w:hAnsi="Arial" w:cs="Arial"/>
          <w:bCs/>
          <w:color w:val="auto"/>
          <w:sz w:val="22"/>
          <w:szCs w:val="22"/>
        </w:rPr>
        <w:t xml:space="preserve"> </w:t>
      </w:r>
      <w:r w:rsidR="00425A6A" w:rsidRPr="00B61E74">
        <w:rPr>
          <w:rFonts w:ascii="Arial" w:hAnsi="Arial" w:cs="Arial"/>
          <w:bCs/>
          <w:color w:val="auto"/>
          <w:sz w:val="22"/>
          <w:szCs w:val="22"/>
        </w:rPr>
        <w:t>O atraso injustificado na execução do contrato sujeitará o contratado a multa de mora, na forma prevista em edital ou em contrato.</w:t>
      </w:r>
    </w:p>
    <w:p w14:paraId="487E049F" w14:textId="77777777" w:rsidR="00425A6A" w:rsidRPr="00657048" w:rsidRDefault="00425A6A" w:rsidP="00425A6A">
      <w:pPr>
        <w:pBdr>
          <w:top w:val="single" w:sz="4" w:space="1" w:color="auto"/>
          <w:left w:val="single" w:sz="4" w:space="4" w:color="auto"/>
          <w:bottom w:val="single" w:sz="4" w:space="1" w:color="auto"/>
          <w:right w:val="single" w:sz="4" w:space="4" w:color="auto"/>
        </w:pBdr>
        <w:tabs>
          <w:tab w:val="left" w:pos="1418"/>
          <w:tab w:val="left" w:pos="4253"/>
        </w:tabs>
        <w:spacing w:after="120" w:line="276" w:lineRule="auto"/>
        <w:jc w:val="both"/>
        <w:rPr>
          <w:rFonts w:ascii="Arial" w:hAnsi="Arial" w:cs="Arial"/>
          <w:bCs/>
          <w:i/>
          <w:iCs/>
          <w:color w:val="auto"/>
          <w:sz w:val="22"/>
          <w:szCs w:val="22"/>
        </w:rPr>
      </w:pPr>
      <w:r w:rsidRPr="00657048">
        <w:rPr>
          <w:rFonts w:ascii="Arial" w:hAnsi="Arial" w:cs="Arial"/>
          <w:bCs/>
          <w:i/>
          <w:iCs/>
          <w:color w:val="auto"/>
          <w:sz w:val="22"/>
          <w:szCs w:val="22"/>
        </w:rPr>
        <w:t>A aplicação de multa de mora não impedirá que a Administração a converta em compensatória e promova a extinção unilateral do contrato com a aplicação cumulada de outras sanções previstas nesta Lei.</w:t>
      </w:r>
    </w:p>
    <w:p w14:paraId="6AD925C2" w14:textId="77777777" w:rsidR="009C262E" w:rsidRP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278A804F" w14:textId="3945C7BA" w:rsidR="009C262E" w:rsidRPr="009C262E" w:rsidRDefault="009C262E" w:rsidP="009C262E">
      <w:pPr>
        <w:shd w:val="clear" w:color="auto" w:fill="BFBFBF"/>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 xml:space="preserve">CLÁUSULA </w:t>
      </w:r>
      <w:r w:rsidR="00F63751">
        <w:rPr>
          <w:rFonts w:ascii="Arial" w:hAnsi="Arial" w:cs="Arial"/>
          <w:b/>
          <w:color w:val="auto"/>
          <w:sz w:val="22"/>
          <w:szCs w:val="22"/>
        </w:rPr>
        <w:t>OITAVA</w:t>
      </w:r>
      <w:r w:rsidRPr="009C262E">
        <w:rPr>
          <w:rFonts w:ascii="Arial" w:hAnsi="Arial" w:cs="Arial"/>
          <w:b/>
          <w:color w:val="auto"/>
          <w:sz w:val="22"/>
          <w:szCs w:val="22"/>
        </w:rPr>
        <w:t xml:space="preserve"> – DA </w:t>
      </w:r>
      <w:r w:rsidR="0037377C">
        <w:rPr>
          <w:rFonts w:ascii="Arial" w:hAnsi="Arial" w:cs="Arial"/>
          <w:b/>
          <w:color w:val="auto"/>
          <w:sz w:val="22"/>
          <w:szCs w:val="22"/>
        </w:rPr>
        <w:t xml:space="preserve">EXTINÇÃO </w:t>
      </w:r>
      <w:r w:rsidRPr="009C262E">
        <w:rPr>
          <w:rFonts w:ascii="Arial" w:hAnsi="Arial" w:cs="Arial"/>
          <w:b/>
          <w:color w:val="auto"/>
          <w:sz w:val="22"/>
          <w:szCs w:val="22"/>
        </w:rPr>
        <w:t>CONTRATUAL</w:t>
      </w:r>
    </w:p>
    <w:p w14:paraId="076921DB"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p w14:paraId="67448927" w14:textId="754D9D2A" w:rsidR="009C262E" w:rsidRPr="009C262E" w:rsidRDefault="00F63751" w:rsidP="009C262E">
      <w:pPr>
        <w:tabs>
          <w:tab w:val="clear" w:pos="708"/>
          <w:tab w:val="left" w:pos="1617"/>
        </w:tabs>
        <w:spacing w:after="120" w:line="276" w:lineRule="auto"/>
        <w:jc w:val="both"/>
        <w:rPr>
          <w:rFonts w:ascii="Arial" w:hAnsi="Arial" w:cs="Arial"/>
          <w:color w:val="auto"/>
          <w:sz w:val="22"/>
          <w:szCs w:val="22"/>
        </w:rPr>
      </w:pPr>
      <w:r>
        <w:rPr>
          <w:rFonts w:ascii="Arial" w:hAnsi="Arial" w:cs="Arial"/>
          <w:b/>
          <w:color w:val="auto"/>
          <w:sz w:val="22"/>
          <w:szCs w:val="22"/>
        </w:rPr>
        <w:t>8</w:t>
      </w:r>
      <w:r w:rsidR="009C262E" w:rsidRPr="009C262E">
        <w:rPr>
          <w:rFonts w:ascii="Arial" w:hAnsi="Arial" w:cs="Arial"/>
          <w:b/>
          <w:color w:val="auto"/>
          <w:sz w:val="22"/>
          <w:szCs w:val="22"/>
        </w:rPr>
        <w:t>.1.</w:t>
      </w:r>
      <w:r w:rsidR="009C262E" w:rsidRPr="009C262E">
        <w:rPr>
          <w:rFonts w:ascii="Arial" w:hAnsi="Arial" w:cs="Arial"/>
          <w:color w:val="auto"/>
          <w:sz w:val="22"/>
          <w:szCs w:val="22"/>
        </w:rPr>
        <w:t xml:space="preserve"> </w:t>
      </w:r>
      <w:r w:rsidR="00FA40F7" w:rsidRPr="00FA40F7">
        <w:rPr>
          <w:rFonts w:ascii="Arial" w:hAnsi="Arial" w:cs="Arial"/>
          <w:color w:val="auto"/>
          <w:sz w:val="22"/>
          <w:szCs w:val="22"/>
        </w:rPr>
        <w:t>Constituirão motivos para extinção do contrato, a qual deverá ser formalmente motivada nos autos do processo, assegurados o contraditório e a ampla defesa</w:t>
      </w:r>
      <w:r w:rsidR="009C262E" w:rsidRPr="009C262E">
        <w:rPr>
          <w:rFonts w:ascii="Arial" w:hAnsi="Arial" w:cs="Arial"/>
          <w:color w:val="auto"/>
          <w:sz w:val="22"/>
          <w:szCs w:val="22"/>
        </w:rPr>
        <w:t xml:space="preserve">, as condições esmaecidas no art. </w:t>
      </w:r>
      <w:r w:rsidR="00FA40F7">
        <w:rPr>
          <w:rFonts w:ascii="Arial" w:hAnsi="Arial" w:cs="Arial"/>
          <w:color w:val="auto"/>
          <w:sz w:val="22"/>
          <w:szCs w:val="22"/>
        </w:rPr>
        <w:t>137</w:t>
      </w:r>
      <w:r w:rsidR="009C262E" w:rsidRPr="009C262E">
        <w:rPr>
          <w:rFonts w:ascii="Arial" w:hAnsi="Arial" w:cs="Arial"/>
          <w:color w:val="auto"/>
          <w:sz w:val="22"/>
          <w:szCs w:val="22"/>
        </w:rPr>
        <w:t xml:space="preserve">, incisos I a </w:t>
      </w:r>
      <w:r w:rsidR="0037377C">
        <w:rPr>
          <w:rFonts w:ascii="Arial" w:hAnsi="Arial" w:cs="Arial"/>
          <w:color w:val="auto"/>
          <w:sz w:val="22"/>
          <w:szCs w:val="22"/>
        </w:rPr>
        <w:t xml:space="preserve">XIX </w:t>
      </w:r>
      <w:r w:rsidR="009C262E" w:rsidRPr="009C262E">
        <w:rPr>
          <w:rFonts w:ascii="Arial" w:hAnsi="Arial" w:cs="Arial"/>
          <w:color w:val="auto"/>
          <w:sz w:val="22"/>
          <w:szCs w:val="22"/>
        </w:rPr>
        <w:t xml:space="preserve">da Lei Federal nº </w:t>
      </w:r>
      <w:r w:rsidR="0037377C">
        <w:rPr>
          <w:rFonts w:ascii="Arial" w:hAnsi="Arial" w:cs="Arial"/>
          <w:color w:val="auto"/>
          <w:sz w:val="22"/>
          <w:szCs w:val="22"/>
        </w:rPr>
        <w:t>14.133</w:t>
      </w:r>
      <w:r w:rsidR="009C262E" w:rsidRPr="009C262E">
        <w:rPr>
          <w:rFonts w:ascii="Arial" w:hAnsi="Arial" w:cs="Arial"/>
          <w:color w:val="auto"/>
          <w:sz w:val="22"/>
          <w:szCs w:val="22"/>
        </w:rPr>
        <w:t>, de</w:t>
      </w:r>
      <w:r w:rsidR="0037377C">
        <w:rPr>
          <w:rFonts w:ascii="Arial" w:hAnsi="Arial" w:cs="Arial"/>
          <w:color w:val="auto"/>
          <w:sz w:val="22"/>
          <w:szCs w:val="22"/>
        </w:rPr>
        <w:t xml:space="preserve"> 2021</w:t>
      </w:r>
      <w:r w:rsidR="009C262E" w:rsidRPr="009C262E">
        <w:rPr>
          <w:rFonts w:ascii="Arial" w:hAnsi="Arial" w:cs="Arial"/>
          <w:color w:val="auto"/>
          <w:sz w:val="22"/>
          <w:szCs w:val="22"/>
        </w:rPr>
        <w:t xml:space="preserve"> e suas alterações. </w:t>
      </w:r>
    </w:p>
    <w:p w14:paraId="7EA54EEA" w14:textId="57C008C0" w:rsidR="00FA40F7" w:rsidRPr="00FA40F7" w:rsidRDefault="00F63751" w:rsidP="00FA40F7">
      <w:pPr>
        <w:tabs>
          <w:tab w:val="clear" w:pos="708"/>
          <w:tab w:val="left" w:pos="1617"/>
        </w:tabs>
        <w:spacing w:line="276" w:lineRule="auto"/>
        <w:jc w:val="both"/>
        <w:rPr>
          <w:rFonts w:ascii="Arial" w:hAnsi="Arial" w:cs="Arial"/>
          <w:color w:val="auto"/>
          <w:sz w:val="22"/>
          <w:szCs w:val="22"/>
        </w:rPr>
      </w:pPr>
      <w:r>
        <w:rPr>
          <w:rFonts w:ascii="Arial" w:hAnsi="Arial" w:cs="Arial"/>
          <w:b/>
          <w:bCs/>
          <w:color w:val="auto"/>
          <w:sz w:val="22"/>
          <w:szCs w:val="22"/>
        </w:rPr>
        <w:t>8</w:t>
      </w:r>
      <w:r w:rsidR="00FA40F7" w:rsidRPr="00FA40F7">
        <w:rPr>
          <w:rFonts w:ascii="Arial" w:hAnsi="Arial" w:cs="Arial"/>
          <w:b/>
          <w:bCs/>
          <w:color w:val="auto"/>
          <w:sz w:val="22"/>
          <w:szCs w:val="22"/>
        </w:rPr>
        <w:t>.2.</w:t>
      </w:r>
      <w:r w:rsidR="00FA40F7">
        <w:rPr>
          <w:rFonts w:ascii="Arial" w:hAnsi="Arial" w:cs="Arial"/>
          <w:color w:val="auto"/>
          <w:sz w:val="22"/>
          <w:szCs w:val="22"/>
        </w:rPr>
        <w:t xml:space="preserve"> </w:t>
      </w:r>
      <w:r w:rsidR="00FA40F7" w:rsidRPr="00FA40F7">
        <w:rPr>
          <w:rFonts w:ascii="Arial" w:hAnsi="Arial" w:cs="Arial"/>
          <w:color w:val="auto"/>
          <w:sz w:val="22"/>
          <w:szCs w:val="22"/>
        </w:rPr>
        <w:t>A extinção do contrato poderá ser:</w:t>
      </w:r>
    </w:p>
    <w:p w14:paraId="26D15E5F" w14:textId="77777777" w:rsidR="00FA40F7" w:rsidRPr="00FA40F7" w:rsidRDefault="00FA40F7" w:rsidP="00FA40F7">
      <w:pPr>
        <w:tabs>
          <w:tab w:val="clear" w:pos="708"/>
          <w:tab w:val="left" w:pos="1617"/>
        </w:tabs>
        <w:spacing w:line="276" w:lineRule="auto"/>
        <w:jc w:val="both"/>
        <w:rPr>
          <w:rFonts w:ascii="Arial" w:hAnsi="Arial" w:cs="Arial"/>
          <w:color w:val="auto"/>
          <w:sz w:val="22"/>
          <w:szCs w:val="22"/>
        </w:rPr>
      </w:pPr>
    </w:p>
    <w:p w14:paraId="491E23A0" w14:textId="4E08754E" w:rsidR="00FA40F7" w:rsidRDefault="00F63751" w:rsidP="00FA40F7">
      <w:pPr>
        <w:tabs>
          <w:tab w:val="clear" w:pos="708"/>
        </w:tabs>
        <w:spacing w:line="276" w:lineRule="auto"/>
        <w:ind w:left="992"/>
        <w:jc w:val="both"/>
        <w:rPr>
          <w:rFonts w:ascii="Arial" w:hAnsi="Arial" w:cs="Arial"/>
          <w:color w:val="auto"/>
          <w:sz w:val="22"/>
          <w:szCs w:val="22"/>
        </w:rPr>
      </w:pPr>
      <w:r>
        <w:rPr>
          <w:rFonts w:ascii="Arial" w:hAnsi="Arial" w:cs="Arial"/>
          <w:b/>
          <w:bCs/>
          <w:color w:val="auto"/>
          <w:sz w:val="22"/>
          <w:szCs w:val="22"/>
        </w:rPr>
        <w:t>8</w:t>
      </w:r>
      <w:r w:rsidR="00FA40F7" w:rsidRPr="00FA40F7">
        <w:rPr>
          <w:rFonts w:ascii="Arial" w:hAnsi="Arial" w:cs="Arial"/>
          <w:b/>
          <w:bCs/>
          <w:color w:val="auto"/>
          <w:sz w:val="22"/>
          <w:szCs w:val="22"/>
        </w:rPr>
        <w:t>.2.1.</w:t>
      </w:r>
      <w:r w:rsidR="00FA40F7">
        <w:rPr>
          <w:rFonts w:ascii="Arial" w:hAnsi="Arial" w:cs="Arial"/>
          <w:color w:val="auto"/>
          <w:sz w:val="22"/>
          <w:szCs w:val="22"/>
        </w:rPr>
        <w:t xml:space="preserve"> </w:t>
      </w:r>
      <w:r w:rsidR="00FA40F7" w:rsidRPr="00FA40F7">
        <w:rPr>
          <w:rFonts w:ascii="Arial" w:hAnsi="Arial" w:cs="Arial"/>
          <w:color w:val="auto"/>
          <w:sz w:val="22"/>
          <w:szCs w:val="22"/>
        </w:rPr>
        <w:t>determinada por ato unilateral e escrito da Administração, exceto no caso de descumprimento decorrente de sua própria conduta;</w:t>
      </w:r>
    </w:p>
    <w:p w14:paraId="3381E19F" w14:textId="68D7287A" w:rsidR="00FA40F7" w:rsidRDefault="00F63751" w:rsidP="00FA40F7">
      <w:pPr>
        <w:tabs>
          <w:tab w:val="clear" w:pos="708"/>
        </w:tabs>
        <w:spacing w:line="276" w:lineRule="auto"/>
        <w:ind w:left="992"/>
        <w:jc w:val="both"/>
        <w:rPr>
          <w:rFonts w:ascii="Arial" w:hAnsi="Arial" w:cs="Arial"/>
          <w:color w:val="auto"/>
          <w:sz w:val="22"/>
          <w:szCs w:val="22"/>
        </w:rPr>
      </w:pPr>
      <w:r>
        <w:rPr>
          <w:rFonts w:ascii="Arial" w:hAnsi="Arial" w:cs="Arial"/>
          <w:b/>
          <w:bCs/>
          <w:color w:val="auto"/>
          <w:sz w:val="22"/>
          <w:szCs w:val="22"/>
        </w:rPr>
        <w:t>8</w:t>
      </w:r>
      <w:r w:rsidR="00FA40F7" w:rsidRPr="00FA40F7">
        <w:rPr>
          <w:rFonts w:ascii="Arial" w:hAnsi="Arial" w:cs="Arial"/>
          <w:b/>
          <w:bCs/>
          <w:color w:val="auto"/>
          <w:sz w:val="22"/>
          <w:szCs w:val="22"/>
        </w:rPr>
        <w:t>.2.2.</w:t>
      </w:r>
      <w:r w:rsidR="00FA40F7" w:rsidRPr="00FA40F7">
        <w:rPr>
          <w:rFonts w:ascii="Arial" w:hAnsi="Arial" w:cs="Arial"/>
          <w:color w:val="auto"/>
          <w:sz w:val="22"/>
          <w:szCs w:val="22"/>
        </w:rPr>
        <w:t xml:space="preserve"> consensual, por acordo entre as partes, por conciliação, por mediação ou por comitê de resolução de disputas, desde que haja interesse da Administração;</w:t>
      </w:r>
    </w:p>
    <w:p w14:paraId="19362A69" w14:textId="1B81F7E8" w:rsidR="00FA40F7" w:rsidRPr="00FA40F7" w:rsidRDefault="00F63751" w:rsidP="00FA40F7">
      <w:pPr>
        <w:tabs>
          <w:tab w:val="clear" w:pos="708"/>
        </w:tabs>
        <w:spacing w:line="276" w:lineRule="auto"/>
        <w:ind w:left="992"/>
        <w:jc w:val="both"/>
        <w:rPr>
          <w:rFonts w:ascii="Arial" w:hAnsi="Arial" w:cs="Arial"/>
          <w:color w:val="auto"/>
          <w:sz w:val="22"/>
          <w:szCs w:val="22"/>
        </w:rPr>
      </w:pPr>
      <w:r>
        <w:rPr>
          <w:rFonts w:ascii="Arial" w:hAnsi="Arial" w:cs="Arial"/>
          <w:b/>
          <w:bCs/>
          <w:color w:val="auto"/>
          <w:sz w:val="22"/>
          <w:szCs w:val="22"/>
        </w:rPr>
        <w:t>8</w:t>
      </w:r>
      <w:r w:rsidR="00FA40F7" w:rsidRPr="00FA40F7">
        <w:rPr>
          <w:rFonts w:ascii="Arial" w:hAnsi="Arial" w:cs="Arial"/>
          <w:b/>
          <w:bCs/>
          <w:color w:val="auto"/>
          <w:sz w:val="22"/>
          <w:szCs w:val="22"/>
        </w:rPr>
        <w:t>.2.3.</w:t>
      </w:r>
      <w:r w:rsidR="00FA40F7">
        <w:rPr>
          <w:rFonts w:ascii="Arial" w:hAnsi="Arial" w:cs="Arial"/>
          <w:color w:val="auto"/>
          <w:sz w:val="22"/>
          <w:szCs w:val="22"/>
        </w:rPr>
        <w:t xml:space="preserve"> </w:t>
      </w:r>
      <w:r w:rsidR="00FA40F7" w:rsidRPr="00FA40F7">
        <w:rPr>
          <w:rFonts w:ascii="Arial" w:hAnsi="Arial" w:cs="Arial"/>
          <w:color w:val="auto"/>
          <w:sz w:val="22"/>
          <w:szCs w:val="22"/>
        </w:rPr>
        <w:t>determinada por decisão arbitral, em decorrência de cláusula compromissória ou compromisso arbitral, ou por decisão judicial.</w:t>
      </w:r>
    </w:p>
    <w:p w14:paraId="4E05AD33" w14:textId="77777777" w:rsidR="00FA40F7" w:rsidRPr="00FA40F7" w:rsidRDefault="00FA40F7" w:rsidP="00FA40F7">
      <w:pPr>
        <w:tabs>
          <w:tab w:val="clear" w:pos="708"/>
          <w:tab w:val="left" w:pos="1617"/>
        </w:tabs>
        <w:spacing w:line="276" w:lineRule="auto"/>
        <w:jc w:val="both"/>
        <w:rPr>
          <w:rFonts w:ascii="Arial" w:hAnsi="Arial" w:cs="Arial"/>
          <w:color w:val="auto"/>
          <w:sz w:val="22"/>
          <w:szCs w:val="22"/>
        </w:rPr>
      </w:pPr>
    </w:p>
    <w:p w14:paraId="4AD25A10" w14:textId="5E103BC8" w:rsidR="00FA40F7" w:rsidRPr="00FA40F7" w:rsidRDefault="00F63751" w:rsidP="00FA40F7">
      <w:pPr>
        <w:tabs>
          <w:tab w:val="clear" w:pos="708"/>
          <w:tab w:val="left" w:pos="1617"/>
        </w:tabs>
        <w:spacing w:line="276" w:lineRule="auto"/>
        <w:jc w:val="both"/>
        <w:rPr>
          <w:rFonts w:ascii="Arial" w:hAnsi="Arial" w:cs="Arial"/>
          <w:color w:val="auto"/>
          <w:sz w:val="22"/>
          <w:szCs w:val="22"/>
        </w:rPr>
      </w:pPr>
      <w:r>
        <w:rPr>
          <w:rFonts w:ascii="Arial" w:hAnsi="Arial" w:cs="Arial"/>
          <w:b/>
          <w:bCs/>
          <w:color w:val="auto"/>
          <w:sz w:val="22"/>
          <w:szCs w:val="22"/>
        </w:rPr>
        <w:t>8</w:t>
      </w:r>
      <w:r w:rsidR="00060ABE" w:rsidRPr="00060ABE">
        <w:rPr>
          <w:rFonts w:ascii="Arial" w:hAnsi="Arial" w:cs="Arial"/>
          <w:b/>
          <w:bCs/>
          <w:color w:val="auto"/>
          <w:sz w:val="22"/>
          <w:szCs w:val="22"/>
        </w:rPr>
        <w:t>.3.</w:t>
      </w:r>
      <w:r w:rsidR="00FA40F7" w:rsidRPr="00FA40F7">
        <w:rPr>
          <w:rFonts w:ascii="Arial" w:hAnsi="Arial" w:cs="Arial"/>
          <w:color w:val="auto"/>
          <w:sz w:val="22"/>
          <w:szCs w:val="22"/>
        </w:rPr>
        <w:t xml:space="preserve"> A extinção determinada por ato unilateral da Administração e a extinção consensual deverão ser precedidas de autorização escrita e fundamentada da autoridade competente e reduzidas a termo no respectivo processo.</w:t>
      </w:r>
    </w:p>
    <w:p w14:paraId="3A8C096C" w14:textId="3460462F" w:rsidR="00FA40F7" w:rsidRPr="00FA40F7" w:rsidRDefault="00F63751" w:rsidP="00FA40F7">
      <w:pPr>
        <w:tabs>
          <w:tab w:val="clear" w:pos="708"/>
          <w:tab w:val="left" w:pos="1617"/>
        </w:tabs>
        <w:spacing w:line="276" w:lineRule="auto"/>
        <w:jc w:val="both"/>
        <w:rPr>
          <w:rFonts w:ascii="Arial" w:hAnsi="Arial" w:cs="Arial"/>
          <w:color w:val="auto"/>
          <w:sz w:val="22"/>
          <w:szCs w:val="22"/>
        </w:rPr>
      </w:pPr>
      <w:r>
        <w:rPr>
          <w:rFonts w:ascii="Arial" w:hAnsi="Arial" w:cs="Arial"/>
          <w:b/>
          <w:bCs/>
          <w:color w:val="auto"/>
          <w:sz w:val="22"/>
          <w:szCs w:val="22"/>
        </w:rPr>
        <w:t>8</w:t>
      </w:r>
      <w:r w:rsidR="00060ABE" w:rsidRPr="00060ABE">
        <w:rPr>
          <w:rFonts w:ascii="Arial" w:hAnsi="Arial" w:cs="Arial"/>
          <w:b/>
          <w:bCs/>
          <w:color w:val="auto"/>
          <w:sz w:val="22"/>
          <w:szCs w:val="22"/>
        </w:rPr>
        <w:t>.4.</w:t>
      </w:r>
      <w:r w:rsidR="00FA40F7" w:rsidRPr="00FA40F7">
        <w:rPr>
          <w:rFonts w:ascii="Arial" w:hAnsi="Arial" w:cs="Arial"/>
          <w:color w:val="auto"/>
          <w:sz w:val="22"/>
          <w:szCs w:val="22"/>
        </w:rPr>
        <w:t xml:space="preserve"> Quando a extinção decorrer de culpa exclusiva da Administração, </w:t>
      </w:r>
      <w:r w:rsidR="00060ABE">
        <w:rPr>
          <w:rFonts w:ascii="Arial" w:hAnsi="Arial" w:cs="Arial"/>
          <w:color w:val="auto"/>
          <w:sz w:val="22"/>
          <w:szCs w:val="22"/>
        </w:rPr>
        <w:t>a CONTRATADA</w:t>
      </w:r>
      <w:r w:rsidR="00FA40F7" w:rsidRPr="00FA40F7">
        <w:rPr>
          <w:rFonts w:ascii="Arial" w:hAnsi="Arial" w:cs="Arial"/>
          <w:color w:val="auto"/>
          <w:sz w:val="22"/>
          <w:szCs w:val="22"/>
        </w:rPr>
        <w:t xml:space="preserve"> será ressarcid</w:t>
      </w:r>
      <w:r w:rsidR="00060ABE">
        <w:rPr>
          <w:rFonts w:ascii="Arial" w:hAnsi="Arial" w:cs="Arial"/>
          <w:color w:val="auto"/>
          <w:sz w:val="22"/>
          <w:szCs w:val="22"/>
        </w:rPr>
        <w:t>a</w:t>
      </w:r>
      <w:r w:rsidR="00FA40F7" w:rsidRPr="00FA40F7">
        <w:rPr>
          <w:rFonts w:ascii="Arial" w:hAnsi="Arial" w:cs="Arial"/>
          <w:color w:val="auto"/>
          <w:sz w:val="22"/>
          <w:szCs w:val="22"/>
        </w:rPr>
        <w:t xml:space="preserve"> pelos prejuízos </w:t>
      </w:r>
      <w:r w:rsidR="00FA40F7" w:rsidRPr="00060ABE">
        <w:rPr>
          <w:rFonts w:ascii="Arial" w:hAnsi="Arial" w:cs="Arial"/>
          <w:b/>
          <w:bCs/>
          <w:color w:val="auto"/>
          <w:sz w:val="22"/>
          <w:szCs w:val="22"/>
        </w:rPr>
        <w:t>regularmente comprovados</w:t>
      </w:r>
      <w:r w:rsidR="00FA40F7" w:rsidRPr="00FA40F7">
        <w:rPr>
          <w:rFonts w:ascii="Arial" w:hAnsi="Arial" w:cs="Arial"/>
          <w:color w:val="auto"/>
          <w:sz w:val="22"/>
          <w:szCs w:val="22"/>
        </w:rPr>
        <w:t xml:space="preserve"> que houver sofrido e terá direito a</w:t>
      </w:r>
      <w:r w:rsidR="00060ABE">
        <w:rPr>
          <w:rFonts w:ascii="Arial" w:hAnsi="Arial" w:cs="Arial"/>
          <w:color w:val="auto"/>
          <w:sz w:val="22"/>
          <w:szCs w:val="22"/>
        </w:rPr>
        <w:t>o pagamento a título de custo de desmobilização limitado a 5% (cinco por cento) do valor estimado da contratação.</w:t>
      </w:r>
    </w:p>
    <w:p w14:paraId="561C99FA" w14:textId="50368752" w:rsidR="00FA40F7" w:rsidRDefault="00F63751" w:rsidP="00FA40F7">
      <w:pPr>
        <w:tabs>
          <w:tab w:val="clear" w:pos="708"/>
          <w:tab w:val="left" w:pos="1617"/>
        </w:tabs>
        <w:spacing w:line="276" w:lineRule="auto"/>
        <w:jc w:val="both"/>
        <w:rPr>
          <w:rFonts w:ascii="Arial" w:hAnsi="Arial" w:cs="Arial"/>
          <w:color w:val="auto"/>
          <w:sz w:val="22"/>
          <w:szCs w:val="22"/>
        </w:rPr>
      </w:pPr>
      <w:r>
        <w:rPr>
          <w:rFonts w:ascii="Arial" w:hAnsi="Arial" w:cs="Arial"/>
          <w:b/>
          <w:bCs/>
          <w:color w:val="auto"/>
          <w:sz w:val="22"/>
          <w:szCs w:val="22"/>
        </w:rPr>
        <w:lastRenderedPageBreak/>
        <w:t>8</w:t>
      </w:r>
      <w:r w:rsidR="00060ABE" w:rsidRPr="00820DCF">
        <w:rPr>
          <w:rFonts w:ascii="Arial" w:hAnsi="Arial" w:cs="Arial"/>
          <w:b/>
          <w:bCs/>
          <w:color w:val="auto"/>
          <w:sz w:val="22"/>
          <w:szCs w:val="22"/>
        </w:rPr>
        <w:t>.5.</w:t>
      </w:r>
      <w:r w:rsidR="00FA40F7" w:rsidRPr="00FA40F7">
        <w:rPr>
          <w:rFonts w:ascii="Arial" w:hAnsi="Arial" w:cs="Arial"/>
          <w:color w:val="auto"/>
          <w:sz w:val="22"/>
          <w:szCs w:val="22"/>
        </w:rPr>
        <w:t xml:space="preserve"> A extinção determinada por ato unilateral da Administração poderá acarretar, sem prejuízo das sanções previstas</w:t>
      </w:r>
      <w:r w:rsidR="00820DCF">
        <w:rPr>
          <w:rFonts w:ascii="Arial" w:hAnsi="Arial" w:cs="Arial"/>
          <w:color w:val="auto"/>
          <w:sz w:val="22"/>
          <w:szCs w:val="22"/>
        </w:rPr>
        <w:t>, as consequências previstas no art. 139 da Lei Federal n.º 14.133, de 2021 no que couber.</w:t>
      </w:r>
    </w:p>
    <w:p w14:paraId="44AA6276" w14:textId="77777777" w:rsidR="00820DCF" w:rsidRPr="00FA40F7" w:rsidRDefault="00820DCF" w:rsidP="00FA40F7">
      <w:pPr>
        <w:tabs>
          <w:tab w:val="clear" w:pos="708"/>
          <w:tab w:val="left" w:pos="1617"/>
        </w:tabs>
        <w:spacing w:line="276" w:lineRule="auto"/>
        <w:jc w:val="both"/>
        <w:rPr>
          <w:rFonts w:ascii="Arial" w:hAnsi="Arial" w:cs="Arial"/>
          <w:color w:val="auto"/>
          <w:sz w:val="22"/>
          <w:szCs w:val="22"/>
        </w:rPr>
      </w:pPr>
    </w:p>
    <w:p w14:paraId="3062A6CB" w14:textId="77777777" w:rsidR="009C262E" w:rsidRPr="009C262E" w:rsidRDefault="009C262E" w:rsidP="009C262E">
      <w:pPr>
        <w:shd w:val="clear" w:color="auto" w:fill="BFBFBF"/>
        <w:tabs>
          <w:tab w:val="clear" w:pos="708"/>
          <w:tab w:val="left" w:pos="1617"/>
        </w:tabs>
        <w:spacing w:line="276" w:lineRule="auto"/>
        <w:jc w:val="center"/>
        <w:rPr>
          <w:rFonts w:ascii="Arial" w:hAnsi="Arial" w:cs="Arial"/>
          <w:b/>
          <w:color w:val="auto"/>
          <w:sz w:val="22"/>
          <w:szCs w:val="22"/>
        </w:rPr>
      </w:pPr>
      <w:r w:rsidRPr="009C262E">
        <w:rPr>
          <w:rFonts w:ascii="Arial" w:hAnsi="Arial" w:cs="Arial"/>
          <w:b/>
          <w:color w:val="auto"/>
          <w:sz w:val="22"/>
          <w:szCs w:val="22"/>
        </w:rPr>
        <w:t>CLÁUSULA DÉCIMA – DAS DISPOSIÇÕES FINAIS</w:t>
      </w:r>
    </w:p>
    <w:p w14:paraId="53A589B2" w14:textId="77777777" w:rsidR="009C262E" w:rsidRPr="009C262E" w:rsidRDefault="009C262E" w:rsidP="009C262E">
      <w:pPr>
        <w:tabs>
          <w:tab w:val="clear" w:pos="708"/>
          <w:tab w:val="left" w:pos="1617"/>
        </w:tabs>
        <w:spacing w:line="276" w:lineRule="auto"/>
        <w:jc w:val="both"/>
        <w:rPr>
          <w:rFonts w:ascii="Arial" w:hAnsi="Arial" w:cs="Arial"/>
          <w:color w:val="auto"/>
          <w:sz w:val="22"/>
          <w:szCs w:val="22"/>
        </w:rPr>
      </w:pPr>
    </w:p>
    <w:p w14:paraId="10A0443D" w14:textId="24A02067" w:rsidR="009C262E" w:rsidRPr="009C262E" w:rsidRDefault="00F63751" w:rsidP="009C262E">
      <w:pPr>
        <w:spacing w:after="120" w:line="276" w:lineRule="auto"/>
        <w:jc w:val="both"/>
        <w:rPr>
          <w:rFonts w:ascii="Arial" w:hAnsi="Arial" w:cs="Arial"/>
          <w:b/>
          <w:bCs/>
          <w:color w:val="auto"/>
          <w:sz w:val="22"/>
          <w:szCs w:val="22"/>
        </w:rPr>
      </w:pPr>
      <w:r>
        <w:rPr>
          <w:rFonts w:ascii="Arial" w:hAnsi="Arial" w:cs="Arial"/>
          <w:b/>
          <w:color w:val="auto"/>
          <w:sz w:val="22"/>
          <w:szCs w:val="22"/>
        </w:rPr>
        <w:t>8</w:t>
      </w:r>
      <w:r w:rsidR="009C262E" w:rsidRPr="009C262E">
        <w:rPr>
          <w:rFonts w:ascii="Arial" w:hAnsi="Arial" w:cs="Arial"/>
          <w:b/>
          <w:color w:val="auto"/>
          <w:sz w:val="22"/>
          <w:szCs w:val="22"/>
        </w:rPr>
        <w:t>.1.</w:t>
      </w:r>
      <w:r w:rsidR="009C262E" w:rsidRPr="009C262E">
        <w:rPr>
          <w:rFonts w:ascii="Arial" w:hAnsi="Arial" w:cs="Arial"/>
          <w:color w:val="auto"/>
          <w:sz w:val="22"/>
          <w:szCs w:val="22"/>
        </w:rPr>
        <w:t xml:space="preserve"> As questões decorrentes da execução deste Instrumento, que não possam ser dirimidas administrativamente, serão processadas e julgadas no Foro da Comarca de Charqueadas/RS, com exclusão de qualquer outro, por mais privilegiado que seja, </w:t>
      </w:r>
      <w:r w:rsidR="00820DCF">
        <w:rPr>
          <w:rFonts w:ascii="Arial" w:hAnsi="Arial" w:cs="Arial"/>
          <w:color w:val="auto"/>
          <w:sz w:val="22"/>
          <w:szCs w:val="22"/>
        </w:rPr>
        <w:t>exceto</w:t>
      </w:r>
      <w:r w:rsidR="009C262E" w:rsidRPr="009C262E">
        <w:rPr>
          <w:rFonts w:ascii="Arial" w:hAnsi="Arial" w:cs="Arial"/>
          <w:color w:val="auto"/>
          <w:sz w:val="22"/>
          <w:szCs w:val="22"/>
        </w:rPr>
        <w:t xml:space="preserve"> nos casos previstos no art. 102, inciso I, alínea "d", da Constituição Federal. </w:t>
      </w:r>
    </w:p>
    <w:p w14:paraId="6F669214" w14:textId="7DEBB8E8" w:rsidR="009C262E" w:rsidRPr="009C262E" w:rsidRDefault="00F63751" w:rsidP="009C262E">
      <w:pPr>
        <w:spacing w:after="120" w:line="276" w:lineRule="auto"/>
        <w:jc w:val="both"/>
        <w:rPr>
          <w:rFonts w:ascii="Arial" w:hAnsi="Arial" w:cs="Arial"/>
          <w:color w:val="auto"/>
          <w:sz w:val="22"/>
          <w:szCs w:val="22"/>
        </w:rPr>
      </w:pPr>
      <w:r>
        <w:rPr>
          <w:rFonts w:ascii="Arial" w:hAnsi="Arial" w:cs="Arial"/>
          <w:b/>
          <w:color w:val="auto"/>
          <w:sz w:val="22"/>
          <w:szCs w:val="22"/>
        </w:rPr>
        <w:t>8</w:t>
      </w:r>
      <w:r w:rsidR="009C262E" w:rsidRPr="009C262E">
        <w:rPr>
          <w:rFonts w:ascii="Arial" w:hAnsi="Arial" w:cs="Arial"/>
          <w:b/>
          <w:color w:val="auto"/>
          <w:sz w:val="22"/>
          <w:szCs w:val="22"/>
        </w:rPr>
        <w:t>.2.</w:t>
      </w:r>
      <w:r w:rsidR="009C262E" w:rsidRPr="009C262E">
        <w:rPr>
          <w:rFonts w:ascii="Arial" w:hAnsi="Arial" w:cs="Arial"/>
          <w:color w:val="auto"/>
          <w:sz w:val="22"/>
          <w:szCs w:val="22"/>
        </w:rPr>
        <w:t xml:space="preserve"> A este contrato se aplicam subsidiariamente todas as normas da Lei Federal n.º </w:t>
      </w:r>
      <w:r w:rsidR="00820DCF">
        <w:rPr>
          <w:rFonts w:ascii="Arial" w:hAnsi="Arial" w:cs="Arial"/>
          <w:color w:val="auto"/>
          <w:sz w:val="22"/>
          <w:szCs w:val="22"/>
        </w:rPr>
        <w:t>14.133, de 2021</w:t>
      </w:r>
      <w:r w:rsidR="009C262E" w:rsidRPr="009C262E">
        <w:rPr>
          <w:rFonts w:ascii="Arial" w:hAnsi="Arial" w:cs="Arial"/>
          <w:color w:val="auto"/>
          <w:sz w:val="22"/>
          <w:szCs w:val="22"/>
        </w:rPr>
        <w:t xml:space="preserve"> e suas alterações posteriores;</w:t>
      </w:r>
    </w:p>
    <w:p w14:paraId="4CFEF2C4" w14:textId="40350A84" w:rsidR="009C262E" w:rsidRPr="009C262E" w:rsidRDefault="00F63751" w:rsidP="009C262E">
      <w:pPr>
        <w:spacing w:after="120" w:line="276" w:lineRule="auto"/>
        <w:jc w:val="both"/>
        <w:rPr>
          <w:rFonts w:ascii="Arial" w:hAnsi="Arial" w:cs="Arial"/>
          <w:color w:val="auto"/>
          <w:sz w:val="22"/>
          <w:szCs w:val="22"/>
        </w:rPr>
      </w:pPr>
      <w:r>
        <w:rPr>
          <w:rFonts w:ascii="Arial" w:hAnsi="Arial" w:cs="Arial"/>
          <w:b/>
          <w:color w:val="auto"/>
          <w:sz w:val="22"/>
          <w:szCs w:val="22"/>
        </w:rPr>
        <w:t>8</w:t>
      </w:r>
      <w:r w:rsidR="009C262E" w:rsidRPr="009C262E">
        <w:rPr>
          <w:rFonts w:ascii="Arial" w:hAnsi="Arial" w:cs="Arial"/>
          <w:b/>
          <w:color w:val="auto"/>
          <w:sz w:val="22"/>
          <w:szCs w:val="22"/>
        </w:rPr>
        <w:t>.3.</w:t>
      </w:r>
      <w:r w:rsidR="009C262E" w:rsidRPr="009C262E">
        <w:rPr>
          <w:rFonts w:ascii="Arial" w:hAnsi="Arial" w:cs="Arial"/>
          <w:color w:val="auto"/>
          <w:sz w:val="22"/>
          <w:szCs w:val="22"/>
        </w:rPr>
        <w:t xml:space="preserve"> Declaram as partes que este Contrato corresponde à manifestação final, completa e exclusiva do acordo entre elas celebrado. E assim, por estarem justas e acertadas, foi mandado imprimir este contrato em 2 (duas) vias de igual teor e forma, para um só efeito, as quais, depois de lidas e achadas conforme, vão assinadas pelos representantes das partes, na presença de duas testemunhas abaixo firmadas, </w:t>
      </w:r>
      <w:r w:rsidR="009C262E" w:rsidRPr="009C262E">
        <w:rPr>
          <w:rFonts w:ascii="Arial" w:hAnsi="Arial" w:cs="Arial"/>
          <w:b/>
          <w:color w:val="auto"/>
          <w:sz w:val="22"/>
          <w:szCs w:val="22"/>
        </w:rPr>
        <w:t>conforme inciso II, art. 446 do Novo Código de Processo Civil</w:t>
      </w:r>
      <w:r w:rsidR="009C262E" w:rsidRPr="009C262E">
        <w:rPr>
          <w:rFonts w:ascii="Arial" w:hAnsi="Arial" w:cs="Arial"/>
          <w:color w:val="auto"/>
          <w:sz w:val="22"/>
          <w:szCs w:val="22"/>
        </w:rPr>
        <w:t>, devendo ser rubricado em todas as suas páginas.</w:t>
      </w:r>
    </w:p>
    <w:p w14:paraId="6BB41973" w14:textId="77777777" w:rsidR="009C262E" w:rsidRPr="009C262E" w:rsidRDefault="009C262E" w:rsidP="009C262E">
      <w:pPr>
        <w:tabs>
          <w:tab w:val="clear" w:pos="708"/>
          <w:tab w:val="left" w:pos="1617"/>
        </w:tabs>
        <w:spacing w:after="120" w:line="276" w:lineRule="auto"/>
        <w:jc w:val="both"/>
        <w:rPr>
          <w:rFonts w:ascii="Arial" w:hAnsi="Arial" w:cs="Arial"/>
          <w:color w:val="auto"/>
          <w:sz w:val="22"/>
          <w:szCs w:val="22"/>
        </w:rPr>
      </w:pPr>
    </w:p>
    <w:p w14:paraId="77413F38" w14:textId="77777777" w:rsidR="009C262E" w:rsidRPr="009C262E" w:rsidRDefault="009C262E" w:rsidP="009C262E">
      <w:pPr>
        <w:spacing w:line="276" w:lineRule="auto"/>
        <w:jc w:val="center"/>
        <w:rPr>
          <w:rFonts w:ascii="Arial" w:hAnsi="Arial" w:cs="Arial"/>
          <w:color w:val="auto"/>
          <w:sz w:val="22"/>
          <w:szCs w:val="22"/>
        </w:rPr>
      </w:pPr>
    </w:p>
    <w:p w14:paraId="1D233DA8" w14:textId="5A039BED" w:rsidR="009C262E" w:rsidRPr="009C262E" w:rsidRDefault="009C262E" w:rsidP="009C262E">
      <w:pPr>
        <w:spacing w:line="276" w:lineRule="auto"/>
        <w:jc w:val="center"/>
        <w:rPr>
          <w:rFonts w:ascii="Arial" w:hAnsi="Arial" w:cs="Arial"/>
          <w:color w:val="auto"/>
          <w:sz w:val="22"/>
          <w:szCs w:val="22"/>
        </w:rPr>
      </w:pPr>
      <w:r w:rsidRPr="009C262E">
        <w:rPr>
          <w:rFonts w:ascii="Arial" w:hAnsi="Arial" w:cs="Arial"/>
          <w:color w:val="auto"/>
          <w:sz w:val="22"/>
          <w:szCs w:val="22"/>
        </w:rPr>
        <w:t xml:space="preserve">Charqueadas, RS, XX de XXXXX de </w:t>
      </w:r>
      <w:r w:rsidR="00820DCF">
        <w:rPr>
          <w:rFonts w:ascii="Arial" w:hAnsi="Arial" w:cs="Arial"/>
          <w:color w:val="auto"/>
          <w:sz w:val="22"/>
          <w:szCs w:val="22"/>
        </w:rPr>
        <w:t>2022</w:t>
      </w:r>
      <w:r w:rsidRPr="009C262E">
        <w:rPr>
          <w:rFonts w:ascii="Arial" w:hAnsi="Arial" w:cs="Arial"/>
          <w:color w:val="auto"/>
          <w:sz w:val="22"/>
          <w:szCs w:val="22"/>
        </w:rPr>
        <w:t>.</w:t>
      </w:r>
    </w:p>
    <w:p w14:paraId="6C0128AD" w14:textId="77777777" w:rsidR="009C262E" w:rsidRPr="009C262E" w:rsidRDefault="009C262E" w:rsidP="009C262E">
      <w:pPr>
        <w:spacing w:line="276" w:lineRule="auto"/>
        <w:jc w:val="center"/>
        <w:rPr>
          <w:rFonts w:ascii="Arial" w:hAnsi="Arial" w:cs="Arial"/>
          <w:color w:val="auto"/>
          <w:sz w:val="22"/>
          <w:szCs w:val="22"/>
        </w:rPr>
      </w:pPr>
    </w:p>
    <w:p w14:paraId="03825C1A" w14:textId="77777777" w:rsidR="009C262E" w:rsidRPr="009C262E" w:rsidRDefault="009C262E" w:rsidP="009C262E">
      <w:pPr>
        <w:spacing w:line="276" w:lineRule="auto"/>
        <w:jc w:val="center"/>
        <w:rPr>
          <w:rFonts w:ascii="Arial" w:hAnsi="Arial" w:cs="Arial"/>
          <w:color w:val="auto"/>
          <w:sz w:val="22"/>
          <w:szCs w:val="22"/>
        </w:rPr>
      </w:pPr>
    </w:p>
    <w:p w14:paraId="3B14109C" w14:textId="77777777" w:rsidR="009C262E" w:rsidRPr="009C262E" w:rsidRDefault="009C262E" w:rsidP="009C262E">
      <w:pPr>
        <w:spacing w:line="276" w:lineRule="auto"/>
        <w:rPr>
          <w:rFonts w:ascii="Arial" w:hAnsi="Arial" w:cs="Arial"/>
          <w:color w:val="auto"/>
          <w:sz w:val="22"/>
          <w:szCs w:val="22"/>
        </w:rPr>
      </w:pPr>
    </w:p>
    <w:p w14:paraId="0BCE0F3C" w14:textId="77777777" w:rsidR="009C262E" w:rsidRPr="009C262E" w:rsidRDefault="009C262E" w:rsidP="009C262E">
      <w:pPr>
        <w:spacing w:line="276" w:lineRule="auto"/>
        <w:rPr>
          <w:rFonts w:ascii="Arial" w:hAnsi="Arial" w:cs="Arial"/>
          <w:color w:val="auto"/>
          <w:sz w:val="22"/>
          <w:szCs w:val="22"/>
        </w:rPr>
      </w:pPr>
    </w:p>
    <w:p w14:paraId="7B2B2D1C" w14:textId="77777777" w:rsidR="009C262E" w:rsidRPr="009C262E" w:rsidRDefault="009C262E" w:rsidP="009C262E">
      <w:pPr>
        <w:spacing w:line="276" w:lineRule="auto"/>
        <w:rPr>
          <w:rFonts w:ascii="Arial" w:hAnsi="Arial" w:cs="Arial"/>
          <w:color w:val="auto"/>
          <w:sz w:val="22"/>
          <w:szCs w:val="22"/>
        </w:rPr>
      </w:pPr>
      <w:r w:rsidRPr="009C262E">
        <w:rPr>
          <w:rFonts w:ascii="Arial" w:hAnsi="Arial" w:cs="Arial"/>
          <w:color w:val="auto"/>
          <w:sz w:val="22"/>
          <w:szCs w:val="22"/>
        </w:rPr>
        <w:t>Contratante</w:t>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t>___________________________________</w:t>
      </w:r>
    </w:p>
    <w:p w14:paraId="426E93D7" w14:textId="16C6EFA9" w:rsidR="009C262E" w:rsidRPr="009C262E" w:rsidRDefault="009C262E" w:rsidP="009C262E">
      <w:pPr>
        <w:spacing w:line="276" w:lineRule="auto"/>
        <w:rPr>
          <w:rFonts w:ascii="Arial" w:hAnsi="Arial" w:cs="Arial"/>
          <w:color w:val="auto"/>
          <w:sz w:val="22"/>
          <w:szCs w:val="22"/>
        </w:rPr>
      </w:pP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t xml:space="preserve">VER. </w:t>
      </w:r>
      <w:r w:rsidR="00820DCF">
        <w:rPr>
          <w:rFonts w:ascii="Arial" w:hAnsi="Arial" w:cs="Arial"/>
          <w:color w:val="auto"/>
          <w:sz w:val="22"/>
          <w:szCs w:val="22"/>
        </w:rPr>
        <w:t>DOUGLAS TRAMONTINI DEBOM</w:t>
      </w:r>
    </w:p>
    <w:p w14:paraId="272A84EF" w14:textId="77777777" w:rsidR="009C262E" w:rsidRPr="009C262E" w:rsidRDefault="009C262E" w:rsidP="009C262E">
      <w:pPr>
        <w:spacing w:line="276" w:lineRule="auto"/>
        <w:rPr>
          <w:rFonts w:ascii="Arial" w:hAnsi="Arial" w:cs="Arial"/>
          <w:color w:val="auto"/>
          <w:sz w:val="22"/>
          <w:szCs w:val="22"/>
        </w:rPr>
      </w:pP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t>(Câmara Municipal de Charqueadas)</w:t>
      </w:r>
    </w:p>
    <w:p w14:paraId="253A98E5" w14:textId="77777777" w:rsidR="009C262E" w:rsidRPr="009C262E" w:rsidRDefault="009C262E" w:rsidP="009C262E">
      <w:pPr>
        <w:spacing w:line="276" w:lineRule="auto"/>
        <w:rPr>
          <w:rFonts w:ascii="Arial" w:hAnsi="Arial" w:cs="Arial"/>
          <w:color w:val="auto"/>
          <w:sz w:val="22"/>
          <w:szCs w:val="22"/>
        </w:rPr>
      </w:pPr>
    </w:p>
    <w:p w14:paraId="54085B63" w14:textId="77777777" w:rsidR="009C262E" w:rsidRPr="009C262E" w:rsidRDefault="009C262E" w:rsidP="009C262E">
      <w:pPr>
        <w:spacing w:line="276" w:lineRule="auto"/>
        <w:rPr>
          <w:rFonts w:ascii="Arial" w:hAnsi="Arial" w:cs="Arial"/>
          <w:color w:val="auto"/>
          <w:sz w:val="22"/>
          <w:szCs w:val="22"/>
        </w:rPr>
      </w:pPr>
    </w:p>
    <w:p w14:paraId="5FA6C8C5" w14:textId="77777777" w:rsidR="009C262E" w:rsidRPr="009C262E" w:rsidRDefault="009C262E" w:rsidP="009C262E">
      <w:pPr>
        <w:spacing w:line="276" w:lineRule="auto"/>
        <w:rPr>
          <w:rFonts w:ascii="Arial" w:hAnsi="Arial" w:cs="Arial"/>
          <w:color w:val="auto"/>
          <w:sz w:val="22"/>
          <w:szCs w:val="22"/>
        </w:rPr>
      </w:pPr>
    </w:p>
    <w:p w14:paraId="1C71054F" w14:textId="77777777" w:rsidR="009C262E" w:rsidRPr="009C262E" w:rsidRDefault="009C262E" w:rsidP="009C262E">
      <w:pPr>
        <w:spacing w:line="276" w:lineRule="auto"/>
        <w:rPr>
          <w:rFonts w:ascii="Arial" w:hAnsi="Arial" w:cs="Arial"/>
          <w:color w:val="auto"/>
          <w:sz w:val="22"/>
          <w:szCs w:val="22"/>
        </w:rPr>
      </w:pPr>
      <w:r w:rsidRPr="009C262E">
        <w:rPr>
          <w:rFonts w:ascii="Arial" w:hAnsi="Arial" w:cs="Arial"/>
          <w:color w:val="auto"/>
          <w:sz w:val="22"/>
          <w:szCs w:val="22"/>
        </w:rPr>
        <w:t>Contratada</w:t>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t>___________________________________</w:t>
      </w:r>
    </w:p>
    <w:p w14:paraId="36E57613" w14:textId="77777777" w:rsidR="009C262E" w:rsidRPr="009C262E" w:rsidRDefault="009C262E" w:rsidP="009C262E">
      <w:pPr>
        <w:spacing w:line="276" w:lineRule="auto"/>
        <w:rPr>
          <w:rFonts w:ascii="Arial" w:hAnsi="Arial" w:cs="Arial"/>
          <w:color w:val="auto"/>
          <w:sz w:val="22"/>
          <w:szCs w:val="22"/>
        </w:rPr>
      </w:pP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t>XXXXXXXXXXXXXXXXXXX</w:t>
      </w:r>
    </w:p>
    <w:p w14:paraId="1BEF9098" w14:textId="77777777" w:rsidR="009C262E" w:rsidRPr="009C262E" w:rsidRDefault="009C262E" w:rsidP="009C262E">
      <w:pPr>
        <w:spacing w:line="276" w:lineRule="auto"/>
        <w:rPr>
          <w:rFonts w:ascii="Arial" w:hAnsi="Arial" w:cs="Arial"/>
          <w:color w:val="auto"/>
          <w:sz w:val="22"/>
          <w:szCs w:val="22"/>
        </w:rPr>
      </w:pP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r>
      <w:r w:rsidRPr="009C262E">
        <w:rPr>
          <w:rFonts w:ascii="Arial" w:hAnsi="Arial" w:cs="Arial"/>
          <w:color w:val="auto"/>
          <w:sz w:val="22"/>
          <w:szCs w:val="22"/>
        </w:rPr>
        <w:tab/>
        <w:t>(XXXXXXXXXXXXXXXXXXXXXXXXXXXX)</w:t>
      </w:r>
    </w:p>
    <w:p w14:paraId="508ADAF4" w14:textId="77777777" w:rsidR="009C262E" w:rsidRPr="009C262E" w:rsidRDefault="009C262E" w:rsidP="009C262E">
      <w:pPr>
        <w:spacing w:line="276" w:lineRule="auto"/>
        <w:jc w:val="center"/>
        <w:rPr>
          <w:rFonts w:ascii="Arial" w:hAnsi="Arial" w:cs="Arial"/>
          <w:bCs/>
          <w:color w:val="auto"/>
          <w:sz w:val="22"/>
          <w:szCs w:val="22"/>
        </w:rPr>
      </w:pPr>
    </w:p>
    <w:p w14:paraId="79FEA445" w14:textId="77777777" w:rsidR="009C262E" w:rsidRPr="009C262E" w:rsidRDefault="009C262E" w:rsidP="009C262E">
      <w:pPr>
        <w:spacing w:line="276" w:lineRule="auto"/>
        <w:jc w:val="center"/>
        <w:rPr>
          <w:rFonts w:ascii="Arial" w:hAnsi="Arial" w:cs="Arial"/>
          <w:bCs/>
          <w:color w:val="auto"/>
          <w:sz w:val="22"/>
          <w:szCs w:val="22"/>
        </w:rPr>
      </w:pPr>
    </w:p>
    <w:p w14:paraId="38F0DEE8" w14:textId="77777777" w:rsidR="009C262E" w:rsidRPr="009C262E" w:rsidRDefault="009C262E" w:rsidP="009C262E">
      <w:pPr>
        <w:spacing w:line="276" w:lineRule="auto"/>
        <w:rPr>
          <w:rFonts w:ascii="Arial" w:hAnsi="Arial" w:cs="Arial"/>
          <w:bCs/>
          <w:color w:val="auto"/>
          <w:sz w:val="22"/>
          <w:szCs w:val="22"/>
        </w:rPr>
      </w:pPr>
      <w:r w:rsidRPr="009C262E">
        <w:rPr>
          <w:rFonts w:ascii="Arial" w:hAnsi="Arial" w:cs="Arial"/>
          <w:noProof/>
          <w:color w:val="auto"/>
          <w:sz w:val="22"/>
          <w:szCs w:val="22"/>
          <w:lang w:eastAsia="pt-BR" w:bidi="ar-SA"/>
        </w:rPr>
        <mc:AlternateContent>
          <mc:Choice Requires="wps">
            <w:drawing>
              <wp:anchor distT="0" distB="0" distL="114300" distR="114300" simplePos="0" relativeHeight="251660288" behindDoc="0" locked="0" layoutInCell="1" allowOverlap="1" wp14:anchorId="4A1EF851" wp14:editId="21290BE7">
                <wp:simplePos x="0" y="0"/>
                <wp:positionH relativeFrom="column">
                  <wp:posOffset>5146675</wp:posOffset>
                </wp:positionH>
                <wp:positionV relativeFrom="paragraph">
                  <wp:posOffset>40004</wp:posOffset>
                </wp:positionV>
                <wp:extent cx="1289050" cy="1492250"/>
                <wp:effectExtent l="0" t="6350" r="0" b="0"/>
                <wp:wrapNone/>
                <wp:docPr id="1" name="Caixa de texto 1"/>
                <wp:cNvGraphicFramePr/>
                <a:graphic xmlns:a="http://schemas.openxmlformats.org/drawingml/2006/main">
                  <a:graphicData uri="http://schemas.microsoft.com/office/word/2010/wordprocessingShape">
                    <wps:wsp>
                      <wps:cNvSpPr txBox="1"/>
                      <wps:spPr>
                        <a:xfrm rot="16200000">
                          <a:off x="0" y="0"/>
                          <a:ext cx="1289050" cy="1492250"/>
                        </a:xfrm>
                        <a:prstGeom prst="ellipse">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8DEA78" w14:textId="77777777" w:rsidR="009C262E" w:rsidRPr="00AF01B3" w:rsidRDefault="009C262E" w:rsidP="009C262E">
                            <w:pPr>
                              <w:jc w:val="center"/>
                              <w:rPr>
                                <w:rFonts w:ascii="Tahoma" w:hAnsi="Tahoma"/>
                                <w:sz w:val="22"/>
                              </w:rPr>
                            </w:pPr>
                            <w:r w:rsidRPr="00AF01B3">
                              <w:rPr>
                                <w:rFonts w:ascii="Tahoma" w:hAnsi="Tahoma"/>
                                <w:sz w:val="22"/>
                              </w:rPr>
                              <w:t>VISTO PELA ASSESSORIA JURÍDICA</w:t>
                            </w:r>
                          </w:p>
                        </w:txbxContent>
                      </wps:txbx>
                      <wps:bodyPr rot="0" spcFirstLastPara="1" vertOverflow="overflow" horzOverflow="overflow" vert="horz" wrap="square" lIns="91440" tIns="45720" rIns="91440" bIns="45720" numCol="1" spcCol="0" rtlCol="0" fromWordArt="0" anchor="ctr" anchorCtr="0" forceAA="0" compatLnSpc="1">
                        <a:prstTxWarp prst="textCircle">
                          <a:avLst/>
                        </a:prstTxWarp>
                        <a:noAutofit/>
                      </wps:bodyPr>
                    </wps:wsp>
                  </a:graphicData>
                </a:graphic>
                <wp14:sizeRelH relativeFrom="margin">
                  <wp14:pctWidth>0</wp14:pctWidth>
                </wp14:sizeRelH>
                <wp14:sizeRelV relativeFrom="margin">
                  <wp14:pctHeight>0</wp14:pctHeight>
                </wp14:sizeRelV>
              </wp:anchor>
            </w:drawing>
          </mc:Choice>
          <mc:Fallback>
            <w:pict>
              <v:oval w14:anchorId="4A1EF851" id="Caixa de texto 1" o:spid="_x0000_s1027" style="position:absolute;margin-left:405.25pt;margin-top:3.15pt;width:101.5pt;height:117.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" fillcolor="white [3201]" stroked="f" strokeweight=".5pt">
                <v:textbox>
                  <w:txbxContent>
                    <w:p w14:paraId="438DEA78" w14:textId="77777777" w:rsidR="009C262E" w:rsidRPr="00AF01B3" w:rsidRDefault="009C262E" w:rsidP="009C262E">
                      <w:pPr>
                        <w:jc w:val="center"/>
                        <w:rPr>
                          <w:rFonts w:ascii="Tahoma" w:hAnsi="Tahoma"/>
                          <w:sz w:val="22"/>
                        </w:rPr>
                      </w:pPr>
                      <w:r w:rsidRPr="00AF01B3">
                        <w:rPr>
                          <w:rFonts w:ascii="Tahoma" w:hAnsi="Tahoma"/>
                          <w:sz w:val="22"/>
                        </w:rPr>
                        <w:t>VISTO PELA ASSESSORIA JURÍDICA</w:t>
                      </w:r>
                    </w:p>
                  </w:txbxContent>
                </v:textbox>
              </v:oval>
            </w:pict>
          </mc:Fallback>
        </mc:AlternateContent>
      </w:r>
    </w:p>
    <w:p w14:paraId="0BA43D3B" w14:textId="77777777" w:rsidR="009C262E" w:rsidRPr="009C262E" w:rsidRDefault="009C262E" w:rsidP="009C262E">
      <w:pPr>
        <w:spacing w:line="276" w:lineRule="auto"/>
        <w:rPr>
          <w:rFonts w:ascii="Arial" w:hAnsi="Arial" w:cs="Arial"/>
          <w:bCs/>
          <w:color w:val="auto"/>
          <w:sz w:val="22"/>
          <w:szCs w:val="22"/>
        </w:rPr>
      </w:pPr>
    </w:p>
    <w:p w14:paraId="36CDB6D5" w14:textId="77777777" w:rsidR="009C262E" w:rsidRPr="009C262E" w:rsidRDefault="009C262E" w:rsidP="009C262E">
      <w:pPr>
        <w:spacing w:line="276" w:lineRule="auto"/>
        <w:rPr>
          <w:rFonts w:ascii="Arial" w:hAnsi="Arial" w:cs="Arial"/>
          <w:bCs/>
          <w:color w:val="auto"/>
          <w:sz w:val="22"/>
          <w:szCs w:val="22"/>
        </w:rPr>
      </w:pPr>
      <w:r w:rsidRPr="009C262E">
        <w:rPr>
          <w:rFonts w:ascii="Arial" w:hAnsi="Arial" w:cs="Arial"/>
          <w:bCs/>
          <w:color w:val="auto"/>
          <w:sz w:val="22"/>
          <w:szCs w:val="22"/>
        </w:rPr>
        <w:t>Testemunhas</w:t>
      </w:r>
    </w:p>
    <w:sectPr w:rsidR="009C262E" w:rsidRPr="009C262E" w:rsidSect="000840A9">
      <w:headerReference w:type="default" r:id="rId11"/>
      <w:footerReference w:type="default" r:id="rId12"/>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676AB" w14:textId="77777777" w:rsidR="004B2BA5" w:rsidRDefault="004B2BA5" w:rsidP="00285C95">
      <w:r>
        <w:separator/>
      </w:r>
    </w:p>
  </w:endnote>
  <w:endnote w:type="continuationSeparator" w:id="0">
    <w:p w14:paraId="7FA041D1" w14:textId="77777777" w:rsidR="004B2BA5" w:rsidRDefault="004B2BA5" w:rsidP="00285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OpenSymbol">
    <w:altName w:val="Arial Unicode MS"/>
    <w:charset w:val="80"/>
    <w:family w:val="auto"/>
    <w:pitch w:val="default"/>
  </w:font>
  <w:font w:name="Liberation Sans">
    <w:altName w:val="Arial Unicode MS"/>
    <w:charset w:val="80"/>
    <w:family w:val="swiss"/>
    <w:pitch w:val="variable"/>
  </w:font>
  <w:font w:name="WenQuanYi Micro Hei">
    <w:altName w:val="MS Gothic"/>
    <w:charset w:val="80"/>
    <w:family w:val="auto"/>
    <w:pitch w:val="variable"/>
  </w:font>
  <w:font w:name="Lohit Hindi">
    <w:altName w:val="Yu Gothic"/>
    <w:charset w:val="8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CF7F4" w14:textId="2D53B622" w:rsidR="00285C95" w:rsidRPr="00C924ED" w:rsidRDefault="00285C95">
    <w:pPr>
      <w:pStyle w:val="Rodap"/>
      <w:rPr>
        <w:rFonts w:ascii="Arial" w:hAnsi="Arial" w:cs="Arial"/>
        <w:sz w:val="16"/>
      </w:rPr>
    </w:pPr>
    <w:bookmarkStart w:id="3" w:name="_Hlk105157474"/>
    <w:bookmarkStart w:id="4" w:name="_Hlk105157475"/>
    <w:r w:rsidRPr="00C924ED">
      <w:rPr>
        <w:rFonts w:ascii="Arial" w:hAnsi="Arial" w:cs="Arial"/>
        <w:sz w:val="16"/>
      </w:rPr>
      <w:t>Rua Rui Barbosa, 999</w:t>
    </w:r>
  </w:p>
  <w:p w14:paraId="7DF13B0E" w14:textId="77777777" w:rsidR="00285C95" w:rsidRPr="00C924ED" w:rsidRDefault="00285C95">
    <w:pPr>
      <w:pStyle w:val="Rodap"/>
      <w:rPr>
        <w:rFonts w:ascii="Arial" w:hAnsi="Arial" w:cs="Arial"/>
        <w:sz w:val="16"/>
      </w:rPr>
    </w:pPr>
    <w:r w:rsidRPr="00C924ED">
      <w:rPr>
        <w:rFonts w:ascii="Arial" w:hAnsi="Arial" w:cs="Arial"/>
        <w:sz w:val="16"/>
      </w:rPr>
      <w:t>Centro – Charqueadas/RS</w:t>
    </w:r>
  </w:p>
  <w:p w14:paraId="2A738C1C" w14:textId="77777777" w:rsidR="00285C95" w:rsidRPr="00C924ED" w:rsidRDefault="00285C95">
    <w:pPr>
      <w:pStyle w:val="Rodap"/>
      <w:rPr>
        <w:rFonts w:ascii="Arial" w:hAnsi="Arial" w:cs="Arial"/>
        <w:sz w:val="16"/>
      </w:rPr>
    </w:pPr>
    <w:r w:rsidRPr="00C924ED">
      <w:rPr>
        <w:rFonts w:ascii="Arial" w:hAnsi="Arial" w:cs="Arial"/>
        <w:sz w:val="16"/>
      </w:rPr>
      <w:t>Geral: (51) 3658.1711</w:t>
    </w:r>
  </w:p>
  <w:p w14:paraId="2DD2EA1C" w14:textId="50240267" w:rsidR="00285C95" w:rsidRPr="00C924ED" w:rsidRDefault="00285C95">
    <w:pPr>
      <w:pStyle w:val="Rodap"/>
      <w:rPr>
        <w:rFonts w:ascii="Arial" w:hAnsi="Arial" w:cs="Arial"/>
        <w:sz w:val="16"/>
      </w:rPr>
    </w:pPr>
    <w:r w:rsidRPr="00C924ED">
      <w:rPr>
        <w:rFonts w:ascii="Arial" w:hAnsi="Arial" w:cs="Arial"/>
        <w:sz w:val="16"/>
      </w:rPr>
      <w:t>www.charqueadas.rs.</w:t>
    </w:r>
    <w:r w:rsidR="008A430C" w:rsidRPr="00C924ED">
      <w:rPr>
        <w:rFonts w:ascii="Arial" w:hAnsi="Arial" w:cs="Arial"/>
        <w:sz w:val="16"/>
      </w:rPr>
      <w:t>leg</w:t>
    </w:r>
    <w:r w:rsidRPr="00C924ED">
      <w:rPr>
        <w:rFonts w:ascii="Arial" w:hAnsi="Arial" w:cs="Arial"/>
        <w:sz w:val="16"/>
      </w:rPr>
      <w:t>.br</w:t>
    </w:r>
    <w:bookmarkEnd w:id="3"/>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25520" w14:textId="77777777" w:rsidR="004B2BA5" w:rsidRDefault="004B2BA5" w:rsidP="00285C95">
      <w:r>
        <w:separator/>
      </w:r>
    </w:p>
  </w:footnote>
  <w:footnote w:type="continuationSeparator" w:id="0">
    <w:p w14:paraId="06C4262E" w14:textId="77777777" w:rsidR="004B2BA5" w:rsidRDefault="004B2BA5" w:rsidP="00285C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345DE" w14:textId="4C8671DF" w:rsidR="00F82AA7" w:rsidRPr="0079681D" w:rsidRDefault="00F82AA7" w:rsidP="00F82AA7">
    <w:pPr>
      <w:pStyle w:val="Cabealho"/>
      <w:jc w:val="center"/>
      <w:rPr>
        <w:rFonts w:ascii="Arial" w:hAnsi="Arial" w:cs="Arial"/>
        <w:sz w:val="24"/>
        <w:szCs w:val="24"/>
      </w:rPr>
    </w:pPr>
    <w:bookmarkStart w:id="0" w:name="_Hlk92721126"/>
    <w:bookmarkStart w:id="1" w:name="_Hlk92721127"/>
    <w:bookmarkStart w:id="2" w:name="_Hlk93936675"/>
    <w:r w:rsidRPr="0079681D">
      <w:rPr>
        <w:noProof/>
        <w:sz w:val="24"/>
        <w:szCs w:val="24"/>
        <w:lang w:eastAsia="pt-BR"/>
      </w:rPr>
      <w:drawing>
        <wp:anchor distT="0" distB="0" distL="114300" distR="114300" simplePos="0" relativeHeight="251661312" behindDoc="1" locked="0" layoutInCell="1" allowOverlap="1" wp14:anchorId="10EEA8ED" wp14:editId="5E28565F">
          <wp:simplePos x="0" y="0"/>
          <wp:positionH relativeFrom="margin">
            <wp:posOffset>0</wp:posOffset>
          </wp:positionH>
          <wp:positionV relativeFrom="paragraph">
            <wp:posOffset>-177800</wp:posOffset>
          </wp:positionV>
          <wp:extent cx="358775" cy="495935"/>
          <wp:effectExtent l="0" t="0" r="3175" b="0"/>
          <wp:wrapNone/>
          <wp:docPr id="3" name="Imagem 3"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Ícone&#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8775" cy="495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681D">
      <w:rPr>
        <w:rFonts w:ascii="Arial" w:hAnsi="Arial" w:cs="Arial"/>
        <w:sz w:val="24"/>
        <w:szCs w:val="24"/>
      </w:rPr>
      <w:t>ESTADO DO RIO GRANDE DO SUL</w:t>
    </w:r>
  </w:p>
  <w:p w14:paraId="7A2C3135" w14:textId="77777777" w:rsidR="00F82AA7" w:rsidRPr="0079681D" w:rsidRDefault="00F82AA7" w:rsidP="00F82AA7">
    <w:pPr>
      <w:pStyle w:val="Cabealho"/>
      <w:jc w:val="center"/>
      <w:rPr>
        <w:rFonts w:ascii="Arial" w:hAnsi="Arial" w:cs="Arial"/>
        <w:b/>
        <w:bCs/>
        <w:sz w:val="28"/>
        <w:szCs w:val="28"/>
      </w:rPr>
    </w:pPr>
    <w:r w:rsidRPr="0079681D">
      <w:rPr>
        <w:rFonts w:ascii="Arial" w:hAnsi="Arial" w:cs="Arial"/>
        <w:b/>
        <w:bCs/>
        <w:sz w:val="28"/>
        <w:szCs w:val="28"/>
      </w:rPr>
      <w:t>CÂMARA MUNICIPAL DE CHARQUEADAS</w:t>
    </w:r>
    <w:bookmarkEnd w:id="0"/>
    <w:bookmarkEnd w:id="1"/>
  </w:p>
  <w:bookmarkEnd w:id="2"/>
  <w:p w14:paraId="30C7BD22" w14:textId="424A0A68" w:rsidR="00285C95" w:rsidRPr="00F82AA7" w:rsidRDefault="00285C95" w:rsidP="00F82AA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lvl w:ilvl="0">
      <w:start w:val="2"/>
      <w:numFmt w:val="decimal"/>
      <w:lvlText w:val="%1."/>
      <w:lvlJc w:val="left"/>
      <w:pPr>
        <w:tabs>
          <w:tab w:val="num" w:pos="720"/>
        </w:tabs>
        <w:ind w:left="720" w:hanging="360"/>
      </w:pPr>
      <w:rPr>
        <w:rFonts w:ascii="Arial" w:hAnsi="Arial" w:cs="Arial"/>
        <w:b/>
        <w:bCs/>
      </w:rPr>
    </w:lvl>
    <w:lvl w:ilvl="1">
      <w:start w:val="1"/>
      <w:numFmt w:val="decimal"/>
      <w:lvlText w:val="%1.%2."/>
      <w:lvlJc w:val="left"/>
      <w:pPr>
        <w:tabs>
          <w:tab w:val="num" w:pos="1080"/>
        </w:tabs>
        <w:ind w:left="1080" w:hanging="360"/>
      </w:pPr>
      <w:rPr>
        <w:rFonts w:ascii="Arial" w:hAnsi="Arial" w:cs="Arial"/>
        <w:b/>
        <w:bCs/>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47B1078"/>
    <w:multiLevelType w:val="hybridMultilevel"/>
    <w:tmpl w:val="F92A86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4A27B03"/>
    <w:multiLevelType w:val="hybridMultilevel"/>
    <w:tmpl w:val="C47A1B00"/>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5" w15:restartNumberingAfterBreak="0">
    <w:nsid w:val="0837575B"/>
    <w:multiLevelType w:val="hybridMultilevel"/>
    <w:tmpl w:val="F844EF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16637CC"/>
    <w:multiLevelType w:val="multilevel"/>
    <w:tmpl w:val="953CC46E"/>
    <w:lvl w:ilvl="0">
      <w:start w:val="1"/>
      <w:numFmt w:val="decimal"/>
      <w:lvlText w:val="%1."/>
      <w:lvlJc w:val="left"/>
      <w:pPr>
        <w:ind w:left="675" w:hanging="67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7" w15:restartNumberingAfterBreak="0">
    <w:nsid w:val="16531395"/>
    <w:multiLevelType w:val="multilevel"/>
    <w:tmpl w:val="E334C75A"/>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68B79F7"/>
    <w:multiLevelType w:val="hybridMultilevel"/>
    <w:tmpl w:val="86CA9506"/>
    <w:lvl w:ilvl="0" w:tplc="04160017">
      <w:start w:val="1"/>
      <w:numFmt w:val="lowerLetter"/>
      <w:lvlText w:val="%1)"/>
      <w:lvlJc w:val="left"/>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7E7E29"/>
    <w:multiLevelType w:val="multilevel"/>
    <w:tmpl w:val="7C84488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2D921F7"/>
    <w:multiLevelType w:val="hybridMultilevel"/>
    <w:tmpl w:val="5FE0A2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DF76C5C"/>
    <w:multiLevelType w:val="multilevel"/>
    <w:tmpl w:val="C86C4E2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4E84B65"/>
    <w:multiLevelType w:val="hybridMultilevel"/>
    <w:tmpl w:val="72E40F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E6A7870"/>
    <w:multiLevelType w:val="multilevel"/>
    <w:tmpl w:val="4536A142"/>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3C209F8"/>
    <w:multiLevelType w:val="multilevel"/>
    <w:tmpl w:val="3B9C5C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73A1B60"/>
    <w:multiLevelType w:val="multilevel"/>
    <w:tmpl w:val="D42E8B1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57732E33"/>
    <w:multiLevelType w:val="multilevel"/>
    <w:tmpl w:val="46C8D9AC"/>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62D0D44"/>
    <w:multiLevelType w:val="hybridMultilevel"/>
    <w:tmpl w:val="540844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8A9564F"/>
    <w:multiLevelType w:val="multilevel"/>
    <w:tmpl w:val="C63EE9F6"/>
    <w:lvl w:ilvl="0">
      <w:start w:val="2"/>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C3F0778"/>
    <w:multiLevelType w:val="hybridMultilevel"/>
    <w:tmpl w:val="5156A0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D5E09E4"/>
    <w:multiLevelType w:val="hybridMultilevel"/>
    <w:tmpl w:val="291C8C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412C65"/>
    <w:multiLevelType w:val="hybridMultilevel"/>
    <w:tmpl w:val="A41410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1BA36AF"/>
    <w:multiLevelType w:val="hybridMultilevel"/>
    <w:tmpl w:val="102239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7AD7CD2"/>
    <w:multiLevelType w:val="multilevel"/>
    <w:tmpl w:val="93DE32EA"/>
    <w:lvl w:ilvl="0">
      <w:start w:val="14"/>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7B7680D"/>
    <w:multiLevelType w:val="hybridMultilevel"/>
    <w:tmpl w:val="349EDA18"/>
    <w:lvl w:ilvl="0" w:tplc="725A63D4">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7E9039DD"/>
    <w:multiLevelType w:val="hybridMultilevel"/>
    <w:tmpl w:val="1972797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FC90A0A"/>
    <w:multiLevelType w:val="hybridMultilevel"/>
    <w:tmpl w:val="93FC8F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1197400">
    <w:abstractNumId w:val="4"/>
  </w:num>
  <w:num w:numId="2" w16cid:durableId="654141468">
    <w:abstractNumId w:val="19"/>
  </w:num>
  <w:num w:numId="3" w16cid:durableId="31659439">
    <w:abstractNumId w:val="21"/>
  </w:num>
  <w:num w:numId="4" w16cid:durableId="1185823757">
    <w:abstractNumId w:val="17"/>
  </w:num>
  <w:num w:numId="5" w16cid:durableId="244386157">
    <w:abstractNumId w:val="26"/>
  </w:num>
  <w:num w:numId="6" w16cid:durableId="1649239335">
    <w:abstractNumId w:val="10"/>
  </w:num>
  <w:num w:numId="7" w16cid:durableId="612518827">
    <w:abstractNumId w:val="12"/>
  </w:num>
  <w:num w:numId="8" w16cid:durableId="1901092769">
    <w:abstractNumId w:val="5"/>
  </w:num>
  <w:num w:numId="9" w16cid:durableId="1511677377">
    <w:abstractNumId w:val="8"/>
  </w:num>
  <w:num w:numId="10" w16cid:durableId="1974865525">
    <w:abstractNumId w:val="0"/>
  </w:num>
  <w:num w:numId="11" w16cid:durableId="1054625592">
    <w:abstractNumId w:val="1"/>
  </w:num>
  <w:num w:numId="12" w16cid:durableId="1341354570">
    <w:abstractNumId w:val="2"/>
  </w:num>
  <w:num w:numId="13" w16cid:durableId="1353217705">
    <w:abstractNumId w:val="6"/>
  </w:num>
  <w:num w:numId="14" w16cid:durableId="86582007">
    <w:abstractNumId w:val="25"/>
  </w:num>
  <w:num w:numId="15" w16cid:durableId="652217977">
    <w:abstractNumId w:val="3"/>
  </w:num>
  <w:num w:numId="16" w16cid:durableId="1773014562">
    <w:abstractNumId w:val="14"/>
  </w:num>
  <w:num w:numId="17" w16cid:durableId="1657687350">
    <w:abstractNumId w:val="16"/>
  </w:num>
  <w:num w:numId="18" w16cid:durableId="1383363273">
    <w:abstractNumId w:val="18"/>
  </w:num>
  <w:num w:numId="19" w16cid:durableId="1325209431">
    <w:abstractNumId w:val="11"/>
  </w:num>
  <w:num w:numId="20" w16cid:durableId="645086736">
    <w:abstractNumId w:val="9"/>
  </w:num>
  <w:num w:numId="21" w16cid:durableId="593320652">
    <w:abstractNumId w:val="7"/>
  </w:num>
  <w:num w:numId="22" w16cid:durableId="416250654">
    <w:abstractNumId w:val="15"/>
  </w:num>
  <w:num w:numId="23" w16cid:durableId="2144230549">
    <w:abstractNumId w:val="13"/>
  </w:num>
  <w:num w:numId="24" w16cid:durableId="6445170">
    <w:abstractNumId w:val="23"/>
  </w:num>
  <w:num w:numId="25" w16cid:durableId="1716806805">
    <w:abstractNumId w:val="20"/>
  </w:num>
  <w:num w:numId="26" w16cid:durableId="1877309093">
    <w:abstractNumId w:val="22"/>
  </w:num>
  <w:num w:numId="27" w16cid:durableId="49141427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C95"/>
    <w:rsid w:val="00022CB8"/>
    <w:rsid w:val="00026CED"/>
    <w:rsid w:val="00060ABE"/>
    <w:rsid w:val="00076CAA"/>
    <w:rsid w:val="000840A9"/>
    <w:rsid w:val="00087314"/>
    <w:rsid w:val="00091741"/>
    <w:rsid w:val="00093364"/>
    <w:rsid w:val="00093E06"/>
    <w:rsid w:val="000A2273"/>
    <w:rsid w:val="000C4C81"/>
    <w:rsid w:val="000D67E5"/>
    <w:rsid w:val="0010605B"/>
    <w:rsid w:val="00107A8C"/>
    <w:rsid w:val="00110C0A"/>
    <w:rsid w:val="0012487C"/>
    <w:rsid w:val="0012553F"/>
    <w:rsid w:val="00125CC5"/>
    <w:rsid w:val="001437CC"/>
    <w:rsid w:val="0014575F"/>
    <w:rsid w:val="00164C2F"/>
    <w:rsid w:val="00173797"/>
    <w:rsid w:val="001764A8"/>
    <w:rsid w:val="0018424F"/>
    <w:rsid w:val="001924BE"/>
    <w:rsid w:val="001B7A17"/>
    <w:rsid w:val="001C2C27"/>
    <w:rsid w:val="001E5428"/>
    <w:rsid w:val="001F61B2"/>
    <w:rsid w:val="002012D1"/>
    <w:rsid w:val="00204E45"/>
    <w:rsid w:val="0020560E"/>
    <w:rsid w:val="00206730"/>
    <w:rsid w:val="00215587"/>
    <w:rsid w:val="00236D17"/>
    <w:rsid w:val="00242479"/>
    <w:rsid w:val="00246C26"/>
    <w:rsid w:val="00255B20"/>
    <w:rsid w:val="00273A2B"/>
    <w:rsid w:val="00283DEA"/>
    <w:rsid w:val="00285C95"/>
    <w:rsid w:val="002B2B4F"/>
    <w:rsid w:val="002B5A1A"/>
    <w:rsid w:val="002B73D3"/>
    <w:rsid w:val="002C0D8B"/>
    <w:rsid w:val="002D1213"/>
    <w:rsid w:val="002D6913"/>
    <w:rsid w:val="002E288D"/>
    <w:rsid w:val="002F0FD6"/>
    <w:rsid w:val="0032185B"/>
    <w:rsid w:val="00322006"/>
    <w:rsid w:val="00324064"/>
    <w:rsid w:val="00333AA8"/>
    <w:rsid w:val="00341AD3"/>
    <w:rsid w:val="00347992"/>
    <w:rsid w:val="00354ACA"/>
    <w:rsid w:val="0036265B"/>
    <w:rsid w:val="003718E7"/>
    <w:rsid w:val="00371DE5"/>
    <w:rsid w:val="0037377C"/>
    <w:rsid w:val="00385F13"/>
    <w:rsid w:val="00390492"/>
    <w:rsid w:val="0039369B"/>
    <w:rsid w:val="00394DE3"/>
    <w:rsid w:val="00397C78"/>
    <w:rsid w:val="003A00CF"/>
    <w:rsid w:val="003B4DF8"/>
    <w:rsid w:val="003C0ABD"/>
    <w:rsid w:val="003D0175"/>
    <w:rsid w:val="003D7EA8"/>
    <w:rsid w:val="003F1F98"/>
    <w:rsid w:val="00403F8C"/>
    <w:rsid w:val="00404406"/>
    <w:rsid w:val="00407BBA"/>
    <w:rsid w:val="0041254B"/>
    <w:rsid w:val="004214D5"/>
    <w:rsid w:val="00425A6A"/>
    <w:rsid w:val="00435A7D"/>
    <w:rsid w:val="00453B97"/>
    <w:rsid w:val="004567C1"/>
    <w:rsid w:val="00471237"/>
    <w:rsid w:val="00481947"/>
    <w:rsid w:val="004A7B44"/>
    <w:rsid w:val="004B2BA5"/>
    <w:rsid w:val="004E4DC5"/>
    <w:rsid w:val="004E62AD"/>
    <w:rsid w:val="004E79C2"/>
    <w:rsid w:val="004F1298"/>
    <w:rsid w:val="004F2685"/>
    <w:rsid w:val="004F41D5"/>
    <w:rsid w:val="00500E79"/>
    <w:rsid w:val="00502CB0"/>
    <w:rsid w:val="00526CAB"/>
    <w:rsid w:val="00530607"/>
    <w:rsid w:val="005317A0"/>
    <w:rsid w:val="0053267F"/>
    <w:rsid w:val="005A0C25"/>
    <w:rsid w:val="005C553E"/>
    <w:rsid w:val="005D51F3"/>
    <w:rsid w:val="005D59AC"/>
    <w:rsid w:val="005D64BF"/>
    <w:rsid w:val="005D7233"/>
    <w:rsid w:val="005E2347"/>
    <w:rsid w:val="005E466B"/>
    <w:rsid w:val="005F322C"/>
    <w:rsid w:val="00616340"/>
    <w:rsid w:val="00620E0F"/>
    <w:rsid w:val="0063065D"/>
    <w:rsid w:val="00646216"/>
    <w:rsid w:val="00652814"/>
    <w:rsid w:val="00657048"/>
    <w:rsid w:val="00664DAB"/>
    <w:rsid w:val="00664FA2"/>
    <w:rsid w:val="006A1A37"/>
    <w:rsid w:val="006A6230"/>
    <w:rsid w:val="006B7009"/>
    <w:rsid w:val="006B7068"/>
    <w:rsid w:val="006C56B9"/>
    <w:rsid w:val="006D1A98"/>
    <w:rsid w:val="006E68E6"/>
    <w:rsid w:val="006F26A0"/>
    <w:rsid w:val="00710C0E"/>
    <w:rsid w:val="00713C42"/>
    <w:rsid w:val="007177FF"/>
    <w:rsid w:val="00763BB6"/>
    <w:rsid w:val="00764952"/>
    <w:rsid w:val="00766C21"/>
    <w:rsid w:val="0079681D"/>
    <w:rsid w:val="007A198F"/>
    <w:rsid w:val="007A3C62"/>
    <w:rsid w:val="007A5C10"/>
    <w:rsid w:val="007C2246"/>
    <w:rsid w:val="007C7F9B"/>
    <w:rsid w:val="007D0A5B"/>
    <w:rsid w:val="007D0D3E"/>
    <w:rsid w:val="007D128E"/>
    <w:rsid w:val="007D19B6"/>
    <w:rsid w:val="007E1BBC"/>
    <w:rsid w:val="007E7CD5"/>
    <w:rsid w:val="00801387"/>
    <w:rsid w:val="00803FD0"/>
    <w:rsid w:val="0080676D"/>
    <w:rsid w:val="00820964"/>
    <w:rsid w:val="00820DCF"/>
    <w:rsid w:val="00830330"/>
    <w:rsid w:val="008307B9"/>
    <w:rsid w:val="0087014D"/>
    <w:rsid w:val="00880868"/>
    <w:rsid w:val="008827DB"/>
    <w:rsid w:val="00892A2C"/>
    <w:rsid w:val="00894BFA"/>
    <w:rsid w:val="008A430C"/>
    <w:rsid w:val="008B1F36"/>
    <w:rsid w:val="008B3EF4"/>
    <w:rsid w:val="008E03CA"/>
    <w:rsid w:val="008E1C6A"/>
    <w:rsid w:val="008E53F1"/>
    <w:rsid w:val="0091250A"/>
    <w:rsid w:val="0091493F"/>
    <w:rsid w:val="00930FED"/>
    <w:rsid w:val="00941C35"/>
    <w:rsid w:val="00951E87"/>
    <w:rsid w:val="00970443"/>
    <w:rsid w:val="009A0DBC"/>
    <w:rsid w:val="009A18E2"/>
    <w:rsid w:val="009A30A1"/>
    <w:rsid w:val="009A3CC8"/>
    <w:rsid w:val="009C0BA3"/>
    <w:rsid w:val="009C262E"/>
    <w:rsid w:val="00A0646C"/>
    <w:rsid w:val="00A16286"/>
    <w:rsid w:val="00A22384"/>
    <w:rsid w:val="00A53CDD"/>
    <w:rsid w:val="00A54D2C"/>
    <w:rsid w:val="00A56A32"/>
    <w:rsid w:val="00A6635F"/>
    <w:rsid w:val="00A737E1"/>
    <w:rsid w:val="00A908D7"/>
    <w:rsid w:val="00A92EF4"/>
    <w:rsid w:val="00AA46C4"/>
    <w:rsid w:val="00AA75C6"/>
    <w:rsid w:val="00AB2C40"/>
    <w:rsid w:val="00AC23F5"/>
    <w:rsid w:val="00AD2F0C"/>
    <w:rsid w:val="00AD544F"/>
    <w:rsid w:val="00B023A8"/>
    <w:rsid w:val="00B06089"/>
    <w:rsid w:val="00B06E52"/>
    <w:rsid w:val="00B1329C"/>
    <w:rsid w:val="00B242A1"/>
    <w:rsid w:val="00B36807"/>
    <w:rsid w:val="00B369B3"/>
    <w:rsid w:val="00B41915"/>
    <w:rsid w:val="00B460C4"/>
    <w:rsid w:val="00B505D9"/>
    <w:rsid w:val="00B51EBC"/>
    <w:rsid w:val="00B56366"/>
    <w:rsid w:val="00B61E74"/>
    <w:rsid w:val="00B71B5B"/>
    <w:rsid w:val="00B71D73"/>
    <w:rsid w:val="00B836A6"/>
    <w:rsid w:val="00B863F8"/>
    <w:rsid w:val="00B936B6"/>
    <w:rsid w:val="00B94CCB"/>
    <w:rsid w:val="00BD37D7"/>
    <w:rsid w:val="00BD60B4"/>
    <w:rsid w:val="00BE7274"/>
    <w:rsid w:val="00C0304B"/>
    <w:rsid w:val="00C0505D"/>
    <w:rsid w:val="00C07B5A"/>
    <w:rsid w:val="00C233DD"/>
    <w:rsid w:val="00C26ADC"/>
    <w:rsid w:val="00C45ED4"/>
    <w:rsid w:val="00C478BE"/>
    <w:rsid w:val="00C63FDD"/>
    <w:rsid w:val="00C74AE3"/>
    <w:rsid w:val="00C87A07"/>
    <w:rsid w:val="00C90ACF"/>
    <w:rsid w:val="00C924ED"/>
    <w:rsid w:val="00CB0FC7"/>
    <w:rsid w:val="00CC3108"/>
    <w:rsid w:val="00CC7F92"/>
    <w:rsid w:val="00CD3F00"/>
    <w:rsid w:val="00CD6AED"/>
    <w:rsid w:val="00D072DC"/>
    <w:rsid w:val="00D10E3D"/>
    <w:rsid w:val="00D134D7"/>
    <w:rsid w:val="00D24C4A"/>
    <w:rsid w:val="00D24CE8"/>
    <w:rsid w:val="00D35003"/>
    <w:rsid w:val="00D407B1"/>
    <w:rsid w:val="00D41D20"/>
    <w:rsid w:val="00D44DFB"/>
    <w:rsid w:val="00D50910"/>
    <w:rsid w:val="00D60165"/>
    <w:rsid w:val="00D629CB"/>
    <w:rsid w:val="00D62F89"/>
    <w:rsid w:val="00D83854"/>
    <w:rsid w:val="00DB3F34"/>
    <w:rsid w:val="00DC2999"/>
    <w:rsid w:val="00DD0E81"/>
    <w:rsid w:val="00DD5CDB"/>
    <w:rsid w:val="00DE053D"/>
    <w:rsid w:val="00DE0D0B"/>
    <w:rsid w:val="00DE2D87"/>
    <w:rsid w:val="00DE49E9"/>
    <w:rsid w:val="00DF16A8"/>
    <w:rsid w:val="00DF76E0"/>
    <w:rsid w:val="00E10E4B"/>
    <w:rsid w:val="00E20DFF"/>
    <w:rsid w:val="00E23101"/>
    <w:rsid w:val="00E26D7E"/>
    <w:rsid w:val="00E36628"/>
    <w:rsid w:val="00E6433B"/>
    <w:rsid w:val="00E7004A"/>
    <w:rsid w:val="00E74037"/>
    <w:rsid w:val="00E80163"/>
    <w:rsid w:val="00E83EDF"/>
    <w:rsid w:val="00EB07BD"/>
    <w:rsid w:val="00EB263D"/>
    <w:rsid w:val="00EE3AE7"/>
    <w:rsid w:val="00EE785D"/>
    <w:rsid w:val="00EF2EBE"/>
    <w:rsid w:val="00F16895"/>
    <w:rsid w:val="00F43325"/>
    <w:rsid w:val="00F4467E"/>
    <w:rsid w:val="00F46AC3"/>
    <w:rsid w:val="00F56780"/>
    <w:rsid w:val="00F63751"/>
    <w:rsid w:val="00F73AA8"/>
    <w:rsid w:val="00F758F7"/>
    <w:rsid w:val="00F82AA7"/>
    <w:rsid w:val="00FA40F7"/>
    <w:rsid w:val="00FB000C"/>
    <w:rsid w:val="00FB6E63"/>
    <w:rsid w:val="00FC1FE8"/>
    <w:rsid w:val="00FC7C2A"/>
    <w:rsid w:val="00FD1CA7"/>
    <w:rsid w:val="00FD6EF4"/>
    <w:rsid w:val="00FE1CA1"/>
    <w:rsid w:val="00FE7F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224DD"/>
  <w15:docId w15:val="{633A30C1-4022-4FA3-A309-4C2DF5832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2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10"/>
    <w:pPr>
      <w:widowControl w:val="0"/>
      <w:tabs>
        <w:tab w:val="left" w:pos="708"/>
      </w:tabs>
      <w:suppressAutoHyphens/>
      <w:spacing w:after="0"/>
      <w:jc w:val="left"/>
    </w:pPr>
    <w:rPr>
      <w:rFonts w:ascii="Times New Roman" w:eastAsia="Arial Unicode MS" w:hAnsi="Times New Roman" w:cs="Tahoma"/>
      <w:color w:val="00000A"/>
      <w:kern w:val="1"/>
      <w:sz w:val="24"/>
      <w:szCs w:val="24"/>
      <w:lang w:eastAsia="hi-IN" w:bidi="hi-IN"/>
    </w:rPr>
  </w:style>
  <w:style w:type="paragraph" w:styleId="Ttulo1">
    <w:name w:val="heading 1"/>
    <w:basedOn w:val="Normal"/>
    <w:next w:val="Corpodetexto"/>
    <w:link w:val="Ttulo1Char"/>
    <w:qFormat/>
    <w:rsid w:val="009C262E"/>
    <w:pPr>
      <w:keepNext/>
      <w:tabs>
        <w:tab w:val="clear" w:pos="708"/>
        <w:tab w:val="left" w:pos="0"/>
      </w:tabs>
      <w:spacing w:before="240" w:after="60"/>
      <w:outlineLvl w:val="0"/>
    </w:pPr>
    <w:rPr>
      <w:rFonts w:ascii="Arial" w:hAnsi="Arial" w:cs="Arial"/>
      <w:b/>
      <w:bCs/>
      <w:sz w:val="32"/>
      <w:szCs w:val="32"/>
    </w:rPr>
  </w:style>
  <w:style w:type="paragraph" w:styleId="Ttulo2">
    <w:name w:val="heading 2"/>
    <w:basedOn w:val="Normal"/>
    <w:next w:val="Corpodetexto"/>
    <w:link w:val="Ttulo2Char"/>
    <w:qFormat/>
    <w:rsid w:val="009C262E"/>
    <w:pPr>
      <w:keepNext/>
      <w:numPr>
        <w:ilvl w:val="1"/>
        <w:numId w:val="10"/>
      </w:numPr>
      <w:tabs>
        <w:tab w:val="clear" w:pos="708"/>
        <w:tab w:val="left" w:pos="0"/>
      </w:tabs>
      <w:outlineLvl w:val="1"/>
    </w:pPr>
    <w:rPr>
      <w:rFonts w:ascii="Arial" w:hAnsi="Arial" w:cs="Arial"/>
      <w:b/>
      <w:bCs/>
      <w:i/>
      <w:iCs/>
      <w:sz w:val="16"/>
      <w:szCs w:val="28"/>
      <w:u w:val="single"/>
    </w:rPr>
  </w:style>
  <w:style w:type="paragraph" w:styleId="Ttulo3">
    <w:name w:val="heading 3"/>
    <w:basedOn w:val="Normal"/>
    <w:next w:val="Corpodetexto"/>
    <w:link w:val="Ttulo3Char"/>
    <w:qFormat/>
    <w:rsid w:val="009C262E"/>
    <w:pPr>
      <w:keepNext/>
      <w:numPr>
        <w:ilvl w:val="2"/>
        <w:numId w:val="10"/>
      </w:numPr>
      <w:tabs>
        <w:tab w:val="clear" w:pos="708"/>
        <w:tab w:val="left" w:pos="0"/>
      </w:tabs>
      <w:outlineLvl w:val="2"/>
    </w:pPr>
    <w:rPr>
      <w:b/>
      <w:bCs/>
      <w:sz w:val="22"/>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85C95"/>
    <w:pPr>
      <w:widowControl/>
      <w:tabs>
        <w:tab w:val="clear" w:pos="708"/>
        <w:tab w:val="center" w:pos="4252"/>
        <w:tab w:val="right" w:pos="8504"/>
      </w:tabs>
      <w:suppressAutoHyphens w:val="0"/>
      <w:jc w:val="both"/>
    </w:pPr>
    <w:rPr>
      <w:rFonts w:asciiTheme="minorHAnsi" w:eastAsiaTheme="minorHAnsi" w:hAnsiTheme="minorHAnsi" w:cstheme="minorBidi"/>
      <w:color w:val="auto"/>
      <w:kern w:val="0"/>
      <w:sz w:val="22"/>
      <w:szCs w:val="22"/>
      <w:lang w:eastAsia="en-US" w:bidi="ar-SA"/>
    </w:rPr>
  </w:style>
  <w:style w:type="character" w:customStyle="1" w:styleId="CabealhoChar">
    <w:name w:val="Cabeçalho Char"/>
    <w:basedOn w:val="Fontepargpadro"/>
    <w:link w:val="Cabealho"/>
    <w:uiPriority w:val="99"/>
    <w:rsid w:val="00285C95"/>
  </w:style>
  <w:style w:type="paragraph" w:styleId="Rodap">
    <w:name w:val="footer"/>
    <w:basedOn w:val="Normal"/>
    <w:link w:val="RodapChar"/>
    <w:uiPriority w:val="99"/>
    <w:unhideWhenUsed/>
    <w:rsid w:val="00285C95"/>
    <w:pPr>
      <w:widowControl/>
      <w:tabs>
        <w:tab w:val="clear" w:pos="708"/>
        <w:tab w:val="center" w:pos="4252"/>
        <w:tab w:val="right" w:pos="8504"/>
      </w:tabs>
      <w:suppressAutoHyphens w:val="0"/>
      <w:jc w:val="both"/>
    </w:pPr>
    <w:rPr>
      <w:rFonts w:asciiTheme="minorHAnsi" w:eastAsiaTheme="minorHAnsi" w:hAnsiTheme="minorHAnsi" w:cstheme="minorBidi"/>
      <w:color w:val="auto"/>
      <w:kern w:val="0"/>
      <w:sz w:val="22"/>
      <w:szCs w:val="22"/>
      <w:lang w:eastAsia="en-US" w:bidi="ar-SA"/>
    </w:rPr>
  </w:style>
  <w:style w:type="character" w:customStyle="1" w:styleId="RodapChar">
    <w:name w:val="Rodapé Char"/>
    <w:basedOn w:val="Fontepargpadro"/>
    <w:link w:val="Rodap"/>
    <w:uiPriority w:val="99"/>
    <w:rsid w:val="00285C95"/>
  </w:style>
  <w:style w:type="paragraph" w:styleId="Textodebalo">
    <w:name w:val="Balloon Text"/>
    <w:basedOn w:val="Normal"/>
    <w:link w:val="TextodebaloChar"/>
    <w:uiPriority w:val="99"/>
    <w:semiHidden/>
    <w:unhideWhenUsed/>
    <w:rsid w:val="007A5C10"/>
    <w:rPr>
      <w:rFonts w:ascii="Segoe UI" w:hAnsi="Segoe UI" w:cs="Mangal"/>
      <w:sz w:val="18"/>
      <w:szCs w:val="16"/>
    </w:rPr>
  </w:style>
  <w:style w:type="character" w:customStyle="1" w:styleId="TextodebaloChar">
    <w:name w:val="Texto de balão Char"/>
    <w:basedOn w:val="Fontepargpadro"/>
    <w:link w:val="Textodebalo"/>
    <w:rsid w:val="007A5C10"/>
    <w:rPr>
      <w:rFonts w:ascii="Segoe UI" w:eastAsia="Arial Unicode MS" w:hAnsi="Segoe UI" w:cs="Mangal"/>
      <w:color w:val="00000A"/>
      <w:kern w:val="1"/>
      <w:sz w:val="18"/>
      <w:szCs w:val="16"/>
      <w:lang w:eastAsia="hi-IN" w:bidi="hi-IN"/>
    </w:rPr>
  </w:style>
  <w:style w:type="paragraph" w:styleId="PargrafodaLista">
    <w:name w:val="List Paragraph"/>
    <w:basedOn w:val="Normal"/>
    <w:uiPriority w:val="34"/>
    <w:qFormat/>
    <w:rsid w:val="00093E06"/>
    <w:pPr>
      <w:ind w:left="720"/>
      <w:contextualSpacing/>
    </w:pPr>
    <w:rPr>
      <w:rFonts w:cs="Mangal"/>
      <w:szCs w:val="21"/>
    </w:rPr>
  </w:style>
  <w:style w:type="table" w:styleId="Tabelacomgrade">
    <w:name w:val="Table Grid"/>
    <w:basedOn w:val="Tabelanormal"/>
    <w:rsid w:val="00894BF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9C262E"/>
    <w:rPr>
      <w:rFonts w:ascii="Arial" w:eastAsia="Arial Unicode MS" w:hAnsi="Arial" w:cs="Arial"/>
      <w:b/>
      <w:bCs/>
      <w:color w:val="00000A"/>
      <w:kern w:val="1"/>
      <w:sz w:val="32"/>
      <w:szCs w:val="32"/>
      <w:lang w:eastAsia="hi-IN" w:bidi="hi-IN"/>
    </w:rPr>
  </w:style>
  <w:style w:type="character" w:customStyle="1" w:styleId="Ttulo2Char">
    <w:name w:val="Título 2 Char"/>
    <w:basedOn w:val="Fontepargpadro"/>
    <w:link w:val="Ttulo2"/>
    <w:rsid w:val="009C262E"/>
    <w:rPr>
      <w:rFonts w:ascii="Arial" w:eastAsia="Arial Unicode MS" w:hAnsi="Arial" w:cs="Arial"/>
      <w:b/>
      <w:bCs/>
      <w:i/>
      <w:iCs/>
      <w:color w:val="00000A"/>
      <w:kern w:val="1"/>
      <w:sz w:val="16"/>
      <w:szCs w:val="28"/>
      <w:u w:val="single"/>
      <w:lang w:eastAsia="hi-IN" w:bidi="hi-IN"/>
    </w:rPr>
  </w:style>
  <w:style w:type="character" w:customStyle="1" w:styleId="Ttulo3Char">
    <w:name w:val="Título 3 Char"/>
    <w:basedOn w:val="Fontepargpadro"/>
    <w:link w:val="Ttulo3"/>
    <w:rsid w:val="009C262E"/>
    <w:rPr>
      <w:rFonts w:ascii="Times New Roman" w:eastAsia="Arial Unicode MS" w:hAnsi="Times New Roman" w:cs="Tahoma"/>
      <w:b/>
      <w:bCs/>
      <w:color w:val="00000A"/>
      <w:kern w:val="1"/>
      <w:szCs w:val="28"/>
      <w:lang w:eastAsia="hi-IN" w:bidi="hi-IN"/>
    </w:rPr>
  </w:style>
  <w:style w:type="character" w:customStyle="1" w:styleId="WW8Num3z0">
    <w:name w:val="WW8Num3z0"/>
    <w:rsid w:val="009C262E"/>
    <w:rPr>
      <w:rFonts w:ascii="Symbol" w:hAnsi="Symbol" w:cs="Symbol"/>
    </w:rPr>
  </w:style>
  <w:style w:type="character" w:customStyle="1" w:styleId="WW8Num4z0">
    <w:name w:val="WW8Num4z0"/>
    <w:rsid w:val="009C262E"/>
    <w:rPr>
      <w:rFonts w:ascii="Symbol" w:eastAsia="Times New Roman" w:hAnsi="Symbol" w:cs="Times New Roman"/>
    </w:rPr>
  </w:style>
  <w:style w:type="character" w:customStyle="1" w:styleId="WW8Num5z0">
    <w:name w:val="WW8Num5z0"/>
    <w:rsid w:val="009C262E"/>
    <w:rPr>
      <w:rFonts w:ascii="Symbol" w:hAnsi="Symbol" w:cs="Symbol"/>
      <w:b w:val="0"/>
    </w:rPr>
  </w:style>
  <w:style w:type="character" w:customStyle="1" w:styleId="WW8Num6z0">
    <w:name w:val="WW8Num6z0"/>
    <w:rsid w:val="009C262E"/>
    <w:rPr>
      <w:rFonts w:ascii="Arial" w:hAnsi="Arial" w:cs="Arial"/>
      <w:b/>
      <w:bCs/>
    </w:rPr>
  </w:style>
  <w:style w:type="character" w:customStyle="1" w:styleId="Absatz-Standardschriftart">
    <w:name w:val="Absatz-Standardschriftart"/>
    <w:rsid w:val="009C262E"/>
  </w:style>
  <w:style w:type="character" w:customStyle="1" w:styleId="Fontepargpadro1">
    <w:name w:val="Fonte parág. padrão1"/>
    <w:rsid w:val="009C262E"/>
  </w:style>
  <w:style w:type="character" w:customStyle="1" w:styleId="WW8Num1z0">
    <w:name w:val="WW8Num1z0"/>
    <w:rsid w:val="009C262E"/>
    <w:rPr>
      <w:rFonts w:ascii="Symbol" w:hAnsi="Symbol" w:cs="Symbol"/>
    </w:rPr>
  </w:style>
  <w:style w:type="character" w:customStyle="1" w:styleId="WW8Num4z1">
    <w:name w:val="WW8Num4z1"/>
    <w:rsid w:val="009C262E"/>
    <w:rPr>
      <w:rFonts w:ascii="Courier New" w:hAnsi="Courier New" w:cs="Courier New"/>
    </w:rPr>
  </w:style>
  <w:style w:type="character" w:customStyle="1" w:styleId="WW8Num4z2">
    <w:name w:val="WW8Num4z2"/>
    <w:rsid w:val="009C262E"/>
    <w:rPr>
      <w:rFonts w:ascii="Wingdings" w:hAnsi="Wingdings" w:cs="Wingdings"/>
    </w:rPr>
  </w:style>
  <w:style w:type="character" w:customStyle="1" w:styleId="WW8Num4z3">
    <w:name w:val="WW8Num4z3"/>
    <w:rsid w:val="009C262E"/>
    <w:rPr>
      <w:rFonts w:ascii="Symbol" w:hAnsi="Symbol" w:cs="Symbol"/>
    </w:rPr>
  </w:style>
  <w:style w:type="character" w:customStyle="1" w:styleId="WW8Num9z0">
    <w:name w:val="WW8Num9z0"/>
    <w:rsid w:val="009C262E"/>
    <w:rPr>
      <w:rFonts w:ascii="Times New Roman" w:eastAsia="Times New Roman" w:hAnsi="Times New Roman" w:cs="Times New Roman"/>
    </w:rPr>
  </w:style>
  <w:style w:type="character" w:customStyle="1" w:styleId="WW8Num9z1">
    <w:name w:val="WW8Num9z1"/>
    <w:rsid w:val="009C262E"/>
    <w:rPr>
      <w:rFonts w:ascii="Courier New" w:hAnsi="Courier New" w:cs="Courier New"/>
    </w:rPr>
  </w:style>
  <w:style w:type="character" w:customStyle="1" w:styleId="WW8Num9z2">
    <w:name w:val="WW8Num9z2"/>
    <w:rsid w:val="009C262E"/>
    <w:rPr>
      <w:rFonts w:ascii="Wingdings" w:hAnsi="Wingdings" w:cs="Wingdings"/>
    </w:rPr>
  </w:style>
  <w:style w:type="character" w:customStyle="1" w:styleId="WW8Num9z3">
    <w:name w:val="WW8Num9z3"/>
    <w:rsid w:val="009C262E"/>
    <w:rPr>
      <w:rFonts w:ascii="Symbol" w:hAnsi="Symbol" w:cs="Symbol"/>
    </w:rPr>
  </w:style>
  <w:style w:type="character" w:customStyle="1" w:styleId="WW8Num10z0">
    <w:name w:val="WW8Num10z0"/>
    <w:rsid w:val="009C262E"/>
    <w:rPr>
      <w:rFonts w:ascii="Symbol" w:hAnsi="Symbol" w:cs="Symbol"/>
    </w:rPr>
  </w:style>
  <w:style w:type="character" w:customStyle="1" w:styleId="WW8Num11z0">
    <w:name w:val="WW8Num11z0"/>
    <w:rsid w:val="009C262E"/>
    <w:rPr>
      <w:rFonts w:ascii="Wingdings" w:hAnsi="Wingdings" w:cs="Wingdings"/>
    </w:rPr>
  </w:style>
  <w:style w:type="character" w:customStyle="1" w:styleId="WW8Num13z0">
    <w:name w:val="WW8Num13z0"/>
    <w:rsid w:val="009C262E"/>
    <w:rPr>
      <w:rFonts w:ascii="Symbol" w:hAnsi="Symbol" w:cs="Symbol"/>
    </w:rPr>
  </w:style>
  <w:style w:type="character" w:customStyle="1" w:styleId="WW8Num15z0">
    <w:name w:val="WW8Num15z0"/>
    <w:rsid w:val="009C262E"/>
    <w:rPr>
      <w:b/>
    </w:rPr>
  </w:style>
  <w:style w:type="character" w:customStyle="1" w:styleId="WW8Num19z0">
    <w:name w:val="WW8Num19z0"/>
    <w:rsid w:val="009C262E"/>
    <w:rPr>
      <w:rFonts w:ascii="Wingdings" w:hAnsi="Wingdings" w:cs="Wingdings"/>
    </w:rPr>
  </w:style>
  <w:style w:type="character" w:customStyle="1" w:styleId="WW8Num19z1">
    <w:name w:val="WW8Num19z1"/>
    <w:rsid w:val="009C262E"/>
    <w:rPr>
      <w:rFonts w:ascii="Courier New" w:hAnsi="Courier New" w:cs="Courier New"/>
    </w:rPr>
  </w:style>
  <w:style w:type="character" w:customStyle="1" w:styleId="WW8Num19z3">
    <w:name w:val="WW8Num19z3"/>
    <w:rsid w:val="009C262E"/>
    <w:rPr>
      <w:rFonts w:ascii="Symbol" w:hAnsi="Symbol" w:cs="Symbol"/>
    </w:rPr>
  </w:style>
  <w:style w:type="character" w:customStyle="1" w:styleId="WW8Num20z0">
    <w:name w:val="WW8Num20z0"/>
    <w:rsid w:val="009C262E"/>
    <w:rPr>
      <w:rFonts w:ascii="Symbol" w:hAnsi="Symbol" w:cs="Symbol"/>
      <w:b w:val="0"/>
    </w:rPr>
  </w:style>
  <w:style w:type="character" w:customStyle="1" w:styleId="WW8Num21z0">
    <w:name w:val="WW8Num21z0"/>
    <w:rsid w:val="009C262E"/>
    <w:rPr>
      <w:rFonts w:ascii="Wingdings" w:hAnsi="Wingdings" w:cs="Wingdings"/>
    </w:rPr>
  </w:style>
  <w:style w:type="character" w:customStyle="1" w:styleId="WW8Num22z0">
    <w:name w:val="WW8Num22z0"/>
    <w:rsid w:val="009C262E"/>
    <w:rPr>
      <w:rFonts w:ascii="Symbol" w:hAnsi="Symbol" w:cs="Symbol"/>
      <w:b w:val="0"/>
    </w:rPr>
  </w:style>
  <w:style w:type="character" w:customStyle="1" w:styleId="Nmerodepgina1">
    <w:name w:val="Número de página1"/>
    <w:basedOn w:val="Fontepargpadro1"/>
    <w:rsid w:val="009C262E"/>
  </w:style>
  <w:style w:type="character" w:customStyle="1" w:styleId="CorpodetextoChar">
    <w:name w:val="Corpo de texto Char"/>
    <w:rsid w:val="009C262E"/>
    <w:rPr>
      <w:rFonts w:ascii="Arial" w:hAnsi="Arial" w:cs="Arial"/>
      <w:sz w:val="22"/>
      <w:szCs w:val="24"/>
      <w:lang w:eastAsia="ar-SA"/>
    </w:rPr>
  </w:style>
  <w:style w:type="character" w:styleId="Hyperlink">
    <w:name w:val="Hyperlink"/>
    <w:rsid w:val="009C262E"/>
    <w:rPr>
      <w:color w:val="0000FF"/>
      <w:u w:val="single"/>
      <w:lang w:val="pt-BR" w:eastAsia="pt-BR" w:bidi="pt-BR"/>
    </w:rPr>
  </w:style>
  <w:style w:type="character" w:customStyle="1" w:styleId="apple-converted-space">
    <w:name w:val="apple-converted-space"/>
    <w:basedOn w:val="Fontepargpadro1"/>
    <w:rsid w:val="009C262E"/>
  </w:style>
  <w:style w:type="character" w:customStyle="1" w:styleId="ListLabel1">
    <w:name w:val="ListLabel 1"/>
    <w:rsid w:val="009C262E"/>
    <w:rPr>
      <w:rFonts w:cs="Courier New"/>
    </w:rPr>
  </w:style>
  <w:style w:type="character" w:customStyle="1" w:styleId="ListLabel2">
    <w:name w:val="ListLabel 2"/>
    <w:rsid w:val="009C262E"/>
    <w:rPr>
      <w:b/>
      <w:i w:val="0"/>
      <w:sz w:val="20"/>
    </w:rPr>
  </w:style>
  <w:style w:type="character" w:customStyle="1" w:styleId="ListLabel3">
    <w:name w:val="ListLabel 3"/>
    <w:rsid w:val="009C262E"/>
    <w:rPr>
      <w:rFonts w:eastAsia="Times New Roman" w:cs="Times New Roman"/>
      <w:b/>
      <w:i w:val="0"/>
      <w:sz w:val="22"/>
      <w:szCs w:val="22"/>
    </w:rPr>
  </w:style>
  <w:style w:type="character" w:customStyle="1" w:styleId="ListLabel4">
    <w:name w:val="ListLabel 4"/>
    <w:rsid w:val="009C262E"/>
    <w:rPr>
      <w:b/>
      <w:i w:val="0"/>
      <w:color w:val="000000"/>
      <w:sz w:val="20"/>
      <w:szCs w:val="22"/>
    </w:rPr>
  </w:style>
  <w:style w:type="character" w:customStyle="1" w:styleId="ListLabel5">
    <w:name w:val="ListLabel 5"/>
    <w:rsid w:val="009C262E"/>
    <w:rPr>
      <w:b/>
      <w:i w:val="0"/>
      <w:color w:val="00000A"/>
      <w:sz w:val="20"/>
      <w:szCs w:val="22"/>
    </w:rPr>
  </w:style>
  <w:style w:type="character" w:customStyle="1" w:styleId="ListLabel6">
    <w:name w:val="ListLabel 6"/>
    <w:rsid w:val="009C262E"/>
    <w:rPr>
      <w:b/>
      <w:i w:val="0"/>
      <w:sz w:val="22"/>
      <w:szCs w:val="22"/>
    </w:rPr>
  </w:style>
  <w:style w:type="character" w:customStyle="1" w:styleId="ListLabel7">
    <w:name w:val="ListLabel 7"/>
    <w:rsid w:val="009C262E"/>
    <w:rPr>
      <w:b/>
      <w:i w:val="0"/>
      <w:color w:val="00000A"/>
      <w:sz w:val="22"/>
      <w:szCs w:val="22"/>
    </w:rPr>
  </w:style>
  <w:style w:type="character" w:customStyle="1" w:styleId="ListLabel8">
    <w:name w:val="ListLabel 8"/>
    <w:rsid w:val="009C262E"/>
    <w:rPr>
      <w:b/>
      <w:i w:val="0"/>
      <w:position w:val="0"/>
      <w:sz w:val="22"/>
      <w:szCs w:val="22"/>
      <w:vertAlign w:val="baseline"/>
    </w:rPr>
  </w:style>
  <w:style w:type="character" w:customStyle="1" w:styleId="ListLabel9">
    <w:name w:val="ListLabel 9"/>
    <w:rsid w:val="009C262E"/>
    <w:rPr>
      <w:b/>
      <w:i w:val="0"/>
    </w:rPr>
  </w:style>
  <w:style w:type="character" w:customStyle="1" w:styleId="ListLabel10">
    <w:name w:val="ListLabel 10"/>
    <w:rsid w:val="009C262E"/>
    <w:rPr>
      <w:b w:val="0"/>
    </w:rPr>
  </w:style>
  <w:style w:type="character" w:customStyle="1" w:styleId="ListLabel11">
    <w:name w:val="ListLabel 11"/>
    <w:rsid w:val="009C262E"/>
    <w:rPr>
      <w:b/>
    </w:rPr>
  </w:style>
  <w:style w:type="character" w:customStyle="1" w:styleId="ListLabel12">
    <w:name w:val="ListLabel 12"/>
    <w:rsid w:val="009C262E"/>
    <w:rPr>
      <w:b/>
    </w:rPr>
  </w:style>
  <w:style w:type="character" w:customStyle="1" w:styleId="Smbolosdenumerao">
    <w:name w:val="Símbolos de numeração"/>
    <w:rsid w:val="009C262E"/>
    <w:rPr>
      <w:rFonts w:ascii="Arial" w:hAnsi="Arial" w:cs="Arial"/>
      <w:b/>
      <w:bCs/>
    </w:rPr>
  </w:style>
  <w:style w:type="character" w:customStyle="1" w:styleId="WW8Num2z0">
    <w:name w:val="WW8Num2z0"/>
    <w:rsid w:val="009C262E"/>
    <w:rPr>
      <w:b/>
    </w:rPr>
  </w:style>
  <w:style w:type="character" w:customStyle="1" w:styleId="ListLabel13">
    <w:name w:val="ListLabel 13"/>
    <w:rsid w:val="009C262E"/>
    <w:rPr>
      <w:b/>
    </w:rPr>
  </w:style>
  <w:style w:type="character" w:customStyle="1" w:styleId="ListLabel14">
    <w:name w:val="ListLabel 14"/>
    <w:rsid w:val="009C262E"/>
    <w:rPr>
      <w:rFonts w:ascii="Arial" w:hAnsi="Arial" w:cs="Arial"/>
      <w:b/>
      <w:bCs/>
    </w:rPr>
  </w:style>
  <w:style w:type="character" w:customStyle="1" w:styleId="Marcas">
    <w:name w:val="Marcas"/>
    <w:rsid w:val="009C262E"/>
    <w:rPr>
      <w:rFonts w:ascii="OpenSymbol" w:eastAsia="OpenSymbol" w:hAnsi="OpenSymbol" w:cs="OpenSymbol"/>
    </w:rPr>
  </w:style>
  <w:style w:type="paragraph" w:customStyle="1" w:styleId="Ttulo10">
    <w:name w:val="Título1"/>
    <w:basedOn w:val="Normal"/>
    <w:next w:val="Corpodetexto"/>
    <w:rsid w:val="009C262E"/>
    <w:pPr>
      <w:keepNext/>
      <w:spacing w:before="240" w:after="120"/>
    </w:pPr>
    <w:rPr>
      <w:rFonts w:ascii="Liberation Sans" w:eastAsia="WenQuanYi Micro Hei" w:hAnsi="Liberation Sans" w:cs="Lohit Hindi"/>
      <w:sz w:val="28"/>
      <w:szCs w:val="28"/>
    </w:rPr>
  </w:style>
  <w:style w:type="paragraph" w:styleId="Corpodetexto">
    <w:name w:val="Body Text"/>
    <w:basedOn w:val="Normal"/>
    <w:link w:val="CorpodetextoChar1"/>
    <w:rsid w:val="009C262E"/>
    <w:pPr>
      <w:jc w:val="both"/>
    </w:pPr>
    <w:rPr>
      <w:rFonts w:ascii="Arial" w:hAnsi="Arial" w:cs="Arial"/>
      <w:color w:val="000000"/>
      <w:sz w:val="20"/>
      <w:szCs w:val="20"/>
    </w:rPr>
  </w:style>
  <w:style w:type="character" w:customStyle="1" w:styleId="CorpodetextoChar1">
    <w:name w:val="Corpo de texto Char1"/>
    <w:basedOn w:val="Fontepargpadro"/>
    <w:link w:val="Corpodetexto"/>
    <w:rsid w:val="009C262E"/>
    <w:rPr>
      <w:rFonts w:ascii="Arial" w:eastAsia="Arial Unicode MS" w:hAnsi="Arial" w:cs="Arial"/>
      <w:color w:val="000000"/>
      <w:kern w:val="1"/>
      <w:sz w:val="20"/>
      <w:szCs w:val="20"/>
      <w:lang w:eastAsia="hi-IN" w:bidi="hi-IN"/>
    </w:rPr>
  </w:style>
  <w:style w:type="paragraph" w:styleId="Lista">
    <w:name w:val="List"/>
    <w:basedOn w:val="Corpodetexto"/>
    <w:rsid w:val="009C262E"/>
    <w:rPr>
      <w:rFonts w:cs="Tahoma"/>
    </w:rPr>
  </w:style>
  <w:style w:type="paragraph" w:styleId="Legenda">
    <w:name w:val="caption"/>
    <w:basedOn w:val="Normal"/>
    <w:qFormat/>
    <w:rsid w:val="009C262E"/>
    <w:pPr>
      <w:suppressLineNumbers/>
      <w:spacing w:before="120" w:after="120"/>
    </w:pPr>
    <w:rPr>
      <w:rFonts w:cs="Lohit Hindi"/>
      <w:i/>
      <w:iCs/>
    </w:rPr>
  </w:style>
  <w:style w:type="paragraph" w:customStyle="1" w:styleId="ndice">
    <w:name w:val="Índice"/>
    <w:basedOn w:val="Normal"/>
    <w:rsid w:val="009C262E"/>
    <w:pPr>
      <w:suppressLineNumbers/>
    </w:pPr>
  </w:style>
  <w:style w:type="paragraph" w:customStyle="1" w:styleId="Captulo">
    <w:name w:val="Capítulo"/>
    <w:basedOn w:val="Normal"/>
    <w:rsid w:val="009C262E"/>
    <w:pPr>
      <w:keepNext/>
      <w:spacing w:before="240" w:after="120"/>
    </w:pPr>
    <w:rPr>
      <w:rFonts w:ascii="Arial" w:eastAsia="MS Mincho" w:hAnsi="Arial"/>
      <w:sz w:val="28"/>
      <w:szCs w:val="28"/>
    </w:rPr>
  </w:style>
  <w:style w:type="paragraph" w:customStyle="1" w:styleId="Legenda1">
    <w:name w:val="Legenda1"/>
    <w:basedOn w:val="Normal"/>
    <w:rsid w:val="009C262E"/>
    <w:pPr>
      <w:suppressLineNumbers/>
      <w:spacing w:before="120" w:after="120"/>
    </w:pPr>
    <w:rPr>
      <w:i/>
      <w:iCs/>
    </w:rPr>
  </w:style>
  <w:style w:type="paragraph" w:styleId="Ttulo">
    <w:name w:val="Title"/>
    <w:basedOn w:val="Normal"/>
    <w:next w:val="Subttulo"/>
    <w:link w:val="TtuloChar"/>
    <w:qFormat/>
    <w:rsid w:val="009C262E"/>
    <w:pPr>
      <w:jc w:val="center"/>
    </w:pPr>
    <w:rPr>
      <w:rFonts w:ascii="Arial" w:hAnsi="Arial" w:cs="Arial"/>
      <w:b/>
      <w:bCs/>
      <w:sz w:val="28"/>
      <w:szCs w:val="20"/>
      <w:u w:val="single"/>
    </w:rPr>
  </w:style>
  <w:style w:type="character" w:customStyle="1" w:styleId="TtuloChar">
    <w:name w:val="Título Char"/>
    <w:basedOn w:val="Fontepargpadro"/>
    <w:link w:val="Ttulo"/>
    <w:rsid w:val="009C262E"/>
    <w:rPr>
      <w:rFonts w:ascii="Arial" w:eastAsia="Arial Unicode MS" w:hAnsi="Arial" w:cs="Arial"/>
      <w:b/>
      <w:bCs/>
      <w:color w:val="00000A"/>
      <w:kern w:val="1"/>
      <w:sz w:val="28"/>
      <w:szCs w:val="20"/>
      <w:u w:val="single"/>
      <w:lang w:eastAsia="hi-IN" w:bidi="hi-IN"/>
    </w:rPr>
  </w:style>
  <w:style w:type="paragraph" w:styleId="Subttulo">
    <w:name w:val="Subtitle"/>
    <w:basedOn w:val="Captulo"/>
    <w:next w:val="Corpodetexto"/>
    <w:link w:val="SubttuloChar"/>
    <w:qFormat/>
    <w:rsid w:val="009C262E"/>
    <w:pPr>
      <w:jc w:val="center"/>
    </w:pPr>
    <w:rPr>
      <w:i/>
      <w:iCs/>
    </w:rPr>
  </w:style>
  <w:style w:type="character" w:customStyle="1" w:styleId="SubttuloChar">
    <w:name w:val="Subtítulo Char"/>
    <w:basedOn w:val="Fontepargpadro"/>
    <w:link w:val="Subttulo"/>
    <w:rsid w:val="009C262E"/>
    <w:rPr>
      <w:rFonts w:ascii="Arial" w:eastAsia="MS Mincho" w:hAnsi="Arial" w:cs="Tahoma"/>
      <w:i/>
      <w:iCs/>
      <w:color w:val="00000A"/>
      <w:kern w:val="1"/>
      <w:sz w:val="28"/>
      <w:szCs w:val="28"/>
      <w:lang w:eastAsia="hi-IN" w:bidi="hi-IN"/>
    </w:rPr>
  </w:style>
  <w:style w:type="paragraph" w:customStyle="1" w:styleId="Contedodoquadro">
    <w:name w:val="Conteúdo do quadro"/>
    <w:basedOn w:val="Corpodetexto"/>
    <w:rsid w:val="009C262E"/>
  </w:style>
  <w:style w:type="paragraph" w:customStyle="1" w:styleId="Textodebalo1">
    <w:name w:val="Texto de balão1"/>
    <w:basedOn w:val="Normal"/>
    <w:rsid w:val="009C262E"/>
    <w:rPr>
      <w:rFonts w:ascii="Tahoma" w:hAnsi="Tahoma"/>
      <w:sz w:val="16"/>
      <w:szCs w:val="16"/>
    </w:rPr>
  </w:style>
  <w:style w:type="paragraph" w:customStyle="1" w:styleId="PargrafodaLista1">
    <w:name w:val="Parágrafo da Lista1"/>
    <w:basedOn w:val="Normal"/>
    <w:rsid w:val="009C262E"/>
    <w:pPr>
      <w:ind w:left="720"/>
    </w:pPr>
  </w:style>
  <w:style w:type="paragraph" w:customStyle="1" w:styleId="Corpodetexto1">
    <w:name w:val="Corpo de texto1"/>
    <w:basedOn w:val="Normal"/>
    <w:rsid w:val="009C262E"/>
    <w:pPr>
      <w:suppressAutoHyphens w:val="0"/>
    </w:pPr>
    <w:rPr>
      <w:color w:val="000000"/>
      <w:sz w:val="20"/>
      <w:szCs w:val="20"/>
      <w:lang w:eastAsia="pt-BR"/>
    </w:rPr>
  </w:style>
  <w:style w:type="paragraph" w:customStyle="1" w:styleId="EditalNumerado">
    <w:name w:val="Edital Numerado"/>
    <w:basedOn w:val="Normal"/>
    <w:rsid w:val="009C262E"/>
    <w:pPr>
      <w:suppressAutoHyphens w:val="0"/>
    </w:pPr>
    <w:rPr>
      <w:sz w:val="28"/>
      <w:lang w:eastAsia="pt-BR"/>
    </w:rPr>
  </w:style>
  <w:style w:type="paragraph" w:customStyle="1" w:styleId="Corpodetexto2">
    <w:name w:val="Corpo de texto2"/>
    <w:basedOn w:val="Normal"/>
    <w:rsid w:val="009C262E"/>
    <w:pPr>
      <w:suppressAutoHyphens w:val="0"/>
    </w:pPr>
    <w:rPr>
      <w:color w:val="000000"/>
      <w:sz w:val="20"/>
      <w:szCs w:val="20"/>
      <w:lang w:eastAsia="pt-BR"/>
    </w:rPr>
  </w:style>
  <w:style w:type="paragraph" w:customStyle="1" w:styleId="Corpodetexto3">
    <w:name w:val="Corpo de texto3"/>
    <w:basedOn w:val="Normal"/>
    <w:rsid w:val="009C262E"/>
    <w:pPr>
      <w:suppressAutoHyphens w:val="0"/>
    </w:pPr>
    <w:rPr>
      <w:color w:val="000000"/>
      <w:sz w:val="20"/>
      <w:szCs w:val="20"/>
      <w:lang w:eastAsia="pt-BR"/>
    </w:rPr>
  </w:style>
  <w:style w:type="paragraph" w:styleId="NormalWeb">
    <w:name w:val="Normal (Web)"/>
    <w:basedOn w:val="Normal"/>
    <w:rsid w:val="009C262E"/>
    <w:pPr>
      <w:suppressAutoHyphens w:val="0"/>
      <w:spacing w:before="28" w:after="28"/>
    </w:pPr>
    <w:rPr>
      <w:lang w:eastAsia="pt-BR"/>
    </w:rPr>
  </w:style>
  <w:style w:type="paragraph" w:customStyle="1" w:styleId="Corpodetexto4">
    <w:name w:val="Corpo de texto4"/>
    <w:basedOn w:val="Normal"/>
    <w:rsid w:val="009C262E"/>
    <w:rPr>
      <w:color w:val="000000"/>
      <w:sz w:val="20"/>
      <w:szCs w:val="20"/>
    </w:rPr>
  </w:style>
  <w:style w:type="paragraph" w:customStyle="1" w:styleId="Contedodatabela">
    <w:name w:val="Conteúdo da tabela"/>
    <w:basedOn w:val="Normal"/>
    <w:rsid w:val="009C262E"/>
    <w:pPr>
      <w:suppressLineNumbers/>
    </w:pPr>
  </w:style>
  <w:style w:type="paragraph" w:customStyle="1" w:styleId="Ttulodetabela">
    <w:name w:val="Título de tabela"/>
    <w:basedOn w:val="Contedodatabela"/>
    <w:rsid w:val="009C262E"/>
    <w:pPr>
      <w:jc w:val="center"/>
    </w:pPr>
    <w:rPr>
      <w:b/>
      <w:bCs/>
    </w:rPr>
  </w:style>
  <w:style w:type="paragraph" w:customStyle="1" w:styleId="Textbody">
    <w:name w:val="Text body"/>
    <w:basedOn w:val="Normal"/>
    <w:rsid w:val="009C262E"/>
    <w:pPr>
      <w:widowControl/>
      <w:tabs>
        <w:tab w:val="clear" w:pos="708"/>
      </w:tabs>
      <w:autoSpaceDN w:val="0"/>
      <w:jc w:val="both"/>
      <w:textAlignment w:val="baseline"/>
    </w:pPr>
    <w:rPr>
      <w:rFonts w:ascii="Arial" w:eastAsia="Times New Roman" w:hAnsi="Arial" w:cs="Times New Roman"/>
      <w:color w:val="auto"/>
      <w:kern w:val="3"/>
      <w:sz w:val="22"/>
      <w:lang w:eastAsia="ar-SA" w:bidi="ar-SA"/>
    </w:rPr>
  </w:style>
  <w:style w:type="character" w:customStyle="1" w:styleId="TextodebaloChar1">
    <w:name w:val="Texto de balão Char1"/>
    <w:basedOn w:val="Fontepargpadro"/>
    <w:uiPriority w:val="99"/>
    <w:semiHidden/>
    <w:rsid w:val="009C262E"/>
    <w:rPr>
      <w:rFonts w:ascii="Segoe UI" w:eastAsia="Arial Unicode MS" w:hAnsi="Segoe UI" w:cs="Mangal"/>
      <w:color w:val="00000A"/>
      <w:kern w:val="1"/>
      <w:sz w:val="18"/>
      <w:szCs w:val="16"/>
      <w:lang w:eastAsia="hi-IN" w:bidi="hi-IN"/>
    </w:rPr>
  </w:style>
  <w:style w:type="paragraph" w:styleId="Textodenotaderodap">
    <w:name w:val="footnote text"/>
    <w:basedOn w:val="Normal"/>
    <w:link w:val="TextodenotaderodapChar"/>
    <w:uiPriority w:val="99"/>
    <w:semiHidden/>
    <w:unhideWhenUsed/>
    <w:rsid w:val="009C262E"/>
    <w:rPr>
      <w:rFonts w:cs="Mangal"/>
      <w:sz w:val="20"/>
      <w:szCs w:val="18"/>
    </w:rPr>
  </w:style>
  <w:style w:type="character" w:customStyle="1" w:styleId="TextodenotaderodapChar">
    <w:name w:val="Texto de nota de rodapé Char"/>
    <w:basedOn w:val="Fontepargpadro"/>
    <w:link w:val="Textodenotaderodap"/>
    <w:uiPriority w:val="99"/>
    <w:semiHidden/>
    <w:rsid w:val="009C262E"/>
    <w:rPr>
      <w:rFonts w:ascii="Times New Roman" w:eastAsia="Arial Unicode MS" w:hAnsi="Times New Roman" w:cs="Mangal"/>
      <w:color w:val="00000A"/>
      <w:kern w:val="1"/>
      <w:sz w:val="20"/>
      <w:szCs w:val="18"/>
      <w:lang w:eastAsia="hi-IN" w:bidi="hi-IN"/>
    </w:rPr>
  </w:style>
  <w:style w:type="character" w:styleId="Refdenotaderodap">
    <w:name w:val="footnote reference"/>
    <w:uiPriority w:val="99"/>
    <w:semiHidden/>
    <w:unhideWhenUsed/>
    <w:rsid w:val="009C262E"/>
    <w:rPr>
      <w:vertAlign w:val="superscript"/>
    </w:rPr>
  </w:style>
  <w:style w:type="character" w:styleId="MenoPendente">
    <w:name w:val="Unresolved Mention"/>
    <w:basedOn w:val="Fontepargpadro"/>
    <w:uiPriority w:val="99"/>
    <w:semiHidden/>
    <w:unhideWhenUsed/>
    <w:rsid w:val="00B71B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lic.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alles@charqueadas.rs.leg.br" TargetMode="External"/><Relationship Id="rId4" Type="http://schemas.openxmlformats.org/officeDocument/2006/relationships/settings" Target="settings.xml"/><Relationship Id="rId9" Type="http://schemas.openxmlformats.org/officeDocument/2006/relationships/hyperlink" Target="http://www.pregaobanrisul.com.br/fornecedor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F1103-B1A7-4254-A3A1-BAE2AF6C8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44</Pages>
  <Words>17453</Words>
  <Characters>94252</Characters>
  <Application>Microsoft Office Word</Application>
  <DocSecurity>0</DocSecurity>
  <Lines>785</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HP8440P</dc:creator>
  <cp:lastModifiedBy>Talles Santana</cp:lastModifiedBy>
  <cp:revision>18</cp:revision>
  <cp:lastPrinted>2022-06-03T14:51:00Z</cp:lastPrinted>
  <dcterms:created xsi:type="dcterms:W3CDTF">2022-07-14T19:02:00Z</dcterms:created>
  <dcterms:modified xsi:type="dcterms:W3CDTF">2022-07-15T20:27:00Z</dcterms:modified>
</cp:coreProperties>
</file>