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56B" w:rsidRDefault="002E116A" w:rsidP="00A0256B">
      <w:pPr>
        <w:pStyle w:val="Cabealho"/>
        <w:jc w:val="center"/>
        <w:rPr>
          <w:b/>
          <w:sz w:val="40"/>
          <w:u w:val="single"/>
        </w:rPr>
      </w:pPr>
      <w:r>
        <w:rPr>
          <w:noProof/>
          <w:lang w:eastAsia="pt-BR"/>
        </w:rPr>
        <w:drawing>
          <wp:anchor distT="0" distB="0" distL="114935" distR="114935" simplePos="0" relativeHeight="251657728" behindDoc="0" locked="0" layoutInCell="1" allowOverlap="1">
            <wp:simplePos x="0" y="0"/>
            <wp:positionH relativeFrom="margin">
              <wp:align>left</wp:align>
            </wp:positionH>
            <wp:positionV relativeFrom="margin">
              <wp:align>top</wp:align>
            </wp:positionV>
            <wp:extent cx="584200" cy="838200"/>
            <wp:effectExtent l="19050" t="0" r="6350" b="0"/>
            <wp:wrapSquare wrapText="bothSides"/>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584200" cy="838200"/>
                    </a:xfrm>
                    <a:prstGeom prst="rect">
                      <a:avLst/>
                    </a:prstGeom>
                    <a:solidFill>
                      <a:srgbClr val="FFFFFF"/>
                    </a:solidFill>
                    <a:ln w="9525">
                      <a:noFill/>
                      <a:miter lim="800000"/>
                      <a:headEnd/>
                      <a:tailEnd/>
                    </a:ln>
                  </pic:spPr>
                </pic:pic>
              </a:graphicData>
            </a:graphic>
          </wp:anchor>
        </w:drawing>
      </w:r>
      <w:r w:rsidR="00A0256B">
        <w:rPr>
          <w:b/>
          <w:sz w:val="40"/>
          <w:u w:val="single"/>
        </w:rPr>
        <w:t>Câmara Municipal de Charqueadas</w:t>
      </w:r>
    </w:p>
    <w:p w:rsidR="00A0256B" w:rsidRDefault="00A0256B" w:rsidP="00A0256B">
      <w:pPr>
        <w:pStyle w:val="Cabealho"/>
        <w:jc w:val="center"/>
        <w:rPr>
          <w:sz w:val="28"/>
        </w:rPr>
      </w:pPr>
      <w:r>
        <w:rPr>
          <w:sz w:val="28"/>
        </w:rPr>
        <w:t>Rua: Rui Barbosa, nº 999 – CEP: 96.745-000.</w:t>
      </w:r>
    </w:p>
    <w:p w:rsidR="00A0256B" w:rsidRDefault="00A0256B" w:rsidP="00A0256B">
      <w:pPr>
        <w:pStyle w:val="Cabealho"/>
        <w:jc w:val="center"/>
        <w:rPr>
          <w:sz w:val="28"/>
        </w:rPr>
      </w:pPr>
      <w:r>
        <w:rPr>
          <w:sz w:val="28"/>
        </w:rPr>
        <w:t>Charqueadas/RS – Fone: (0**51)3658.1711</w:t>
      </w:r>
    </w:p>
    <w:p w:rsidR="00A0256B" w:rsidRDefault="00A0256B"/>
    <w:p w:rsidR="00B40E46" w:rsidRDefault="00B40E46" w:rsidP="00A0256B">
      <w:pPr>
        <w:jc w:val="center"/>
        <w:rPr>
          <w:rFonts w:ascii="Arial" w:hAnsi="Arial" w:cs="Arial"/>
          <w:color w:val="000000"/>
        </w:rPr>
      </w:pPr>
    </w:p>
    <w:p w:rsidR="00A0256B" w:rsidRPr="009D6F0E" w:rsidRDefault="00A0256B" w:rsidP="00A0256B">
      <w:pPr>
        <w:jc w:val="center"/>
        <w:rPr>
          <w:rFonts w:ascii="Arial" w:hAnsi="Arial" w:cs="Arial"/>
          <w:color w:val="000000"/>
        </w:rPr>
      </w:pPr>
      <w:r w:rsidRPr="009D6F0E">
        <w:rPr>
          <w:rFonts w:ascii="Arial" w:hAnsi="Arial" w:cs="Arial"/>
          <w:color w:val="000000"/>
        </w:rPr>
        <w:t>Projeto de Lei nº</w:t>
      </w:r>
      <w:r>
        <w:rPr>
          <w:rFonts w:ascii="Arial" w:hAnsi="Arial" w:cs="Arial"/>
          <w:color w:val="000000"/>
        </w:rPr>
        <w:t xml:space="preserve"> ___/2017</w:t>
      </w:r>
    </w:p>
    <w:p w:rsidR="00A0256B" w:rsidRPr="009D6F0E" w:rsidRDefault="00A0256B" w:rsidP="00A0256B">
      <w:pPr>
        <w:jc w:val="center"/>
        <w:rPr>
          <w:rFonts w:ascii="Arial" w:hAnsi="Arial" w:cs="Arial"/>
          <w:color w:val="000000"/>
        </w:rPr>
      </w:pPr>
    </w:p>
    <w:p w:rsidR="00A0256B" w:rsidRPr="008F1F90" w:rsidRDefault="00A0256B" w:rsidP="00A00822">
      <w:pPr>
        <w:rPr>
          <w:rFonts w:ascii="Arial" w:hAnsi="Arial" w:cs="Arial"/>
          <w:color w:val="000000"/>
        </w:rPr>
      </w:pPr>
    </w:p>
    <w:p w:rsidR="008F1F90" w:rsidRPr="008F1F90" w:rsidRDefault="008F1F90" w:rsidP="008F1F90">
      <w:pPr>
        <w:spacing w:line="276" w:lineRule="auto"/>
        <w:ind w:left="4395"/>
        <w:jc w:val="both"/>
        <w:rPr>
          <w:rFonts w:cs="Arial"/>
        </w:rPr>
      </w:pPr>
      <w:r w:rsidRPr="008F1F90">
        <w:rPr>
          <w:rFonts w:cs="Arial"/>
        </w:rPr>
        <w:t>DISPÕE SOBRE A DIVULGAÇÃO DAS LISTAGENS DOS PACIENTES QUE AGUARDAM POR CONSULTAS COM ESPECIALISTAS, EXAMES E CIRURGIAS NA REDE PÚBLICA DO MUNICÍPIO DE CHARQUEADAS E DÁ OUTRAS PROVIDÊNCIAS.</w:t>
      </w:r>
    </w:p>
    <w:p w:rsidR="008F1F90" w:rsidRPr="00386EB7" w:rsidRDefault="008F1F90" w:rsidP="008F1F90">
      <w:pPr>
        <w:spacing w:line="360" w:lineRule="auto"/>
        <w:jc w:val="both"/>
        <w:rPr>
          <w:rFonts w:ascii="Arial" w:hAnsi="Arial" w:cs="Arial"/>
        </w:rPr>
      </w:pPr>
    </w:p>
    <w:p w:rsidR="008D5D89" w:rsidRPr="00401391" w:rsidRDefault="00292B18" w:rsidP="00401391">
      <w:pPr>
        <w:ind w:left="4956"/>
        <w:jc w:val="both"/>
        <w:rPr>
          <w:rFonts w:ascii="Arial" w:hAnsi="Arial" w:cs="Arial"/>
        </w:rPr>
      </w:pPr>
      <w:r w:rsidRPr="00401391">
        <w:rPr>
          <w:rFonts w:ascii="Arial" w:hAnsi="Arial" w:cs="Arial"/>
        </w:rPr>
        <w:t xml:space="preserve">                                    </w:t>
      </w:r>
      <w:r w:rsidR="00E002B5" w:rsidRPr="00401391">
        <w:rPr>
          <w:rFonts w:ascii="Arial" w:hAnsi="Arial" w:cs="Arial"/>
        </w:rPr>
        <w:t xml:space="preserve">    </w:t>
      </w:r>
      <w:r w:rsidR="00401391">
        <w:rPr>
          <w:rFonts w:ascii="Arial" w:hAnsi="Arial" w:cs="Arial"/>
        </w:rPr>
        <w:t xml:space="preserve">                      </w:t>
      </w:r>
    </w:p>
    <w:p w:rsidR="008D5D89" w:rsidRDefault="008D5D89" w:rsidP="0031231C">
      <w:pPr>
        <w:tabs>
          <w:tab w:val="left" w:pos="5103"/>
        </w:tabs>
        <w:spacing w:line="360" w:lineRule="auto"/>
        <w:jc w:val="both"/>
        <w:rPr>
          <w:rFonts w:ascii="Arial" w:hAnsi="Arial" w:cs="Arial"/>
          <w:color w:val="000000"/>
        </w:rPr>
      </w:pPr>
      <w:r w:rsidRPr="00A0256B">
        <w:rPr>
          <w:rFonts w:ascii="Arial" w:hAnsi="Arial" w:cs="Arial"/>
          <w:b/>
          <w:color w:val="000000"/>
        </w:rPr>
        <w:t>O PREFEITO MUNICIPAL DE CHARQUEADAS</w:t>
      </w:r>
      <w:r>
        <w:rPr>
          <w:rFonts w:ascii="Arial" w:hAnsi="Arial" w:cs="Arial"/>
          <w:color w:val="000000"/>
        </w:rPr>
        <w:t>, no uso de suas atribuições legais conferido pelo Art.5</w:t>
      </w:r>
      <w:r w:rsidR="009B42A0">
        <w:rPr>
          <w:rFonts w:ascii="Arial" w:hAnsi="Arial" w:cs="Arial"/>
          <w:color w:val="000000"/>
        </w:rPr>
        <w:t>3, inciso I, da Lei Orgânica</w:t>
      </w:r>
      <w:r w:rsidR="00E002B5">
        <w:rPr>
          <w:rFonts w:ascii="Arial" w:hAnsi="Arial" w:cs="Arial"/>
          <w:color w:val="000000"/>
        </w:rPr>
        <w:t>.</w:t>
      </w:r>
    </w:p>
    <w:p w:rsidR="00401391" w:rsidRDefault="00401391" w:rsidP="0031231C">
      <w:pPr>
        <w:tabs>
          <w:tab w:val="left" w:pos="0"/>
        </w:tabs>
        <w:spacing w:line="360" w:lineRule="auto"/>
        <w:jc w:val="both"/>
        <w:rPr>
          <w:rFonts w:ascii="Arial" w:hAnsi="Arial" w:cs="Arial"/>
          <w:b/>
          <w:color w:val="000000"/>
        </w:rPr>
      </w:pPr>
    </w:p>
    <w:p w:rsidR="008D5D89" w:rsidRDefault="008D5D89" w:rsidP="0031231C">
      <w:pPr>
        <w:tabs>
          <w:tab w:val="left" w:pos="0"/>
        </w:tabs>
        <w:spacing w:line="360" w:lineRule="auto"/>
        <w:jc w:val="both"/>
        <w:rPr>
          <w:rFonts w:ascii="Arial" w:hAnsi="Arial" w:cs="Arial"/>
          <w:color w:val="000000"/>
        </w:rPr>
      </w:pPr>
      <w:r w:rsidRPr="00A0256B">
        <w:rPr>
          <w:rFonts w:ascii="Arial" w:hAnsi="Arial" w:cs="Arial"/>
          <w:b/>
          <w:color w:val="000000"/>
        </w:rPr>
        <w:t>FAZ SABER</w:t>
      </w:r>
      <w:r>
        <w:rPr>
          <w:rFonts w:ascii="Arial" w:hAnsi="Arial" w:cs="Arial"/>
          <w:color w:val="000000"/>
        </w:rPr>
        <w:t>, que a Câmara Municipal, por iniciativa da Vereadora Rosângela Dornelles, aprovou e ele sanciona e promulga a seguinte lei:</w:t>
      </w:r>
    </w:p>
    <w:p w:rsidR="008F1F90" w:rsidRDefault="008F1F90" w:rsidP="0031231C">
      <w:pPr>
        <w:tabs>
          <w:tab w:val="left" w:pos="0"/>
        </w:tabs>
        <w:spacing w:line="360" w:lineRule="auto"/>
        <w:jc w:val="both"/>
        <w:rPr>
          <w:rFonts w:ascii="Arial" w:hAnsi="Arial" w:cs="Arial"/>
          <w:color w:val="000000"/>
        </w:rPr>
      </w:pPr>
    </w:p>
    <w:p w:rsidR="008F1F90" w:rsidRPr="00386EB7" w:rsidRDefault="008F1F90" w:rsidP="008F1F90">
      <w:pPr>
        <w:spacing w:line="360" w:lineRule="auto"/>
        <w:jc w:val="both"/>
        <w:rPr>
          <w:rFonts w:ascii="Arial" w:hAnsi="Arial" w:cs="Arial"/>
          <w:bCs/>
        </w:rPr>
      </w:pPr>
      <w:r w:rsidRPr="00386EB7">
        <w:rPr>
          <w:rFonts w:ascii="Arial" w:hAnsi="Arial" w:cs="Arial"/>
          <w:b/>
          <w:bCs/>
        </w:rPr>
        <w:t>Art. 1º</w:t>
      </w:r>
      <w:r w:rsidRPr="00386EB7">
        <w:rPr>
          <w:rFonts w:ascii="Arial" w:hAnsi="Arial" w:cs="Arial"/>
          <w:bCs/>
        </w:rPr>
        <w:t xml:space="preserve"> Serão divulgadas por meio eletrônico e com acesso irrestrito no sítio eletrônico oficial do município de </w:t>
      </w:r>
      <w:r>
        <w:rPr>
          <w:rFonts w:ascii="Arial" w:hAnsi="Arial" w:cs="Arial"/>
          <w:bCs/>
        </w:rPr>
        <w:t>Charqueadas</w:t>
      </w:r>
      <w:r w:rsidRPr="00386EB7">
        <w:rPr>
          <w:rFonts w:ascii="Arial" w:hAnsi="Arial" w:cs="Arial"/>
          <w:bCs/>
        </w:rPr>
        <w:t xml:space="preserve">, as listagens dos pacientes que aguardam por consultas com especialistas, exames e cirurgias na rede pública de saúde do município. </w:t>
      </w:r>
    </w:p>
    <w:p w:rsidR="008F1F90" w:rsidRPr="00386EB7" w:rsidRDefault="008F1F90" w:rsidP="008F1F90">
      <w:pPr>
        <w:spacing w:line="360" w:lineRule="auto"/>
        <w:ind w:firstLine="708"/>
        <w:jc w:val="both"/>
        <w:rPr>
          <w:rFonts w:ascii="Arial" w:hAnsi="Arial" w:cs="Arial"/>
          <w:bCs/>
        </w:rPr>
      </w:pPr>
    </w:p>
    <w:p w:rsidR="008F1F90" w:rsidRPr="00386EB7" w:rsidRDefault="008F1F90" w:rsidP="008F1F90">
      <w:pPr>
        <w:spacing w:line="360" w:lineRule="auto"/>
        <w:jc w:val="both"/>
        <w:rPr>
          <w:rFonts w:ascii="Arial" w:hAnsi="Arial" w:cs="Arial"/>
          <w:bCs/>
        </w:rPr>
      </w:pPr>
      <w:r w:rsidRPr="00386EB7">
        <w:rPr>
          <w:rFonts w:ascii="Arial" w:hAnsi="Arial" w:cs="Arial"/>
          <w:b/>
          <w:bCs/>
        </w:rPr>
        <w:t>Parágrafo único.</w:t>
      </w:r>
      <w:r w:rsidRPr="00386EB7">
        <w:rPr>
          <w:rFonts w:ascii="Arial" w:hAnsi="Arial" w:cs="Arial"/>
          <w:bCs/>
        </w:rPr>
        <w:t xml:space="preserve"> A divulgação deverá garantir o direito de privacidade dos pacientes, sendo divulgado apenas o número do Cartão Nacional de Saúde - CNS.</w:t>
      </w:r>
    </w:p>
    <w:p w:rsidR="008F1F90" w:rsidRPr="00386EB7" w:rsidRDefault="008F1F90" w:rsidP="008F1F90">
      <w:pPr>
        <w:spacing w:line="360" w:lineRule="auto"/>
        <w:jc w:val="both"/>
        <w:rPr>
          <w:rFonts w:ascii="Arial" w:hAnsi="Arial" w:cs="Arial"/>
          <w:b/>
          <w:bCs/>
        </w:rPr>
      </w:pPr>
    </w:p>
    <w:p w:rsidR="008F1F90" w:rsidRPr="00386EB7" w:rsidRDefault="008F1F90" w:rsidP="008F1F90">
      <w:pPr>
        <w:spacing w:line="360" w:lineRule="auto"/>
        <w:jc w:val="both"/>
        <w:rPr>
          <w:rFonts w:ascii="Arial" w:hAnsi="Arial" w:cs="Arial"/>
          <w:bCs/>
        </w:rPr>
      </w:pPr>
      <w:r w:rsidRPr="00386EB7">
        <w:rPr>
          <w:rFonts w:ascii="Arial" w:hAnsi="Arial" w:cs="Arial"/>
          <w:b/>
          <w:bCs/>
        </w:rPr>
        <w:t>Art. 2º</w:t>
      </w:r>
      <w:r w:rsidRPr="00386EB7">
        <w:rPr>
          <w:rFonts w:ascii="Arial" w:hAnsi="Arial" w:cs="Arial"/>
          <w:bCs/>
        </w:rPr>
        <w:t xml:space="preserve"> Todas as listagens disponibilizadas deverão seguir rigorosamente a ordem cronológica de inscrição para a chamada dos pacientes, salvo nos procedimentos emergenciais, de urgência ou de maior gravidade assim atestados por profissional competente.</w:t>
      </w:r>
    </w:p>
    <w:p w:rsidR="008F1F90" w:rsidRPr="00386EB7" w:rsidRDefault="008F1F90" w:rsidP="008F1F90">
      <w:pPr>
        <w:spacing w:line="360" w:lineRule="auto"/>
        <w:jc w:val="both"/>
        <w:rPr>
          <w:rFonts w:ascii="Arial" w:hAnsi="Arial" w:cs="Arial"/>
          <w:b/>
          <w:bCs/>
        </w:rPr>
      </w:pPr>
    </w:p>
    <w:p w:rsidR="008F1F90" w:rsidRDefault="008F1F90" w:rsidP="008F1F90">
      <w:pPr>
        <w:spacing w:line="360" w:lineRule="auto"/>
        <w:jc w:val="both"/>
        <w:rPr>
          <w:rFonts w:ascii="Arial" w:hAnsi="Arial" w:cs="Arial"/>
        </w:rPr>
      </w:pPr>
      <w:r w:rsidRPr="00386EB7">
        <w:rPr>
          <w:rFonts w:ascii="Arial" w:hAnsi="Arial" w:cs="Arial"/>
          <w:b/>
          <w:bCs/>
        </w:rPr>
        <w:t>Art. 3º</w:t>
      </w:r>
      <w:r w:rsidRPr="00386EB7">
        <w:rPr>
          <w:rFonts w:ascii="Arial" w:hAnsi="Arial" w:cs="Arial"/>
          <w:bCs/>
        </w:rPr>
        <w:t xml:space="preserve"> As informações a serem divulgadas, observado o disposto no Parágrafo único do Art. 1º, devem conter:</w:t>
      </w:r>
      <w:r w:rsidRPr="00386EB7">
        <w:rPr>
          <w:rFonts w:ascii="Arial" w:hAnsi="Arial" w:cs="Arial"/>
        </w:rPr>
        <w:t xml:space="preserve"> </w:t>
      </w:r>
    </w:p>
    <w:p w:rsidR="00B40E46" w:rsidRDefault="00B40E46" w:rsidP="008F1F90">
      <w:pPr>
        <w:spacing w:line="360" w:lineRule="auto"/>
        <w:jc w:val="both"/>
        <w:rPr>
          <w:rFonts w:ascii="Arial" w:hAnsi="Arial" w:cs="Arial"/>
        </w:rPr>
      </w:pPr>
    </w:p>
    <w:p w:rsidR="00B40E46" w:rsidRDefault="00B40E46" w:rsidP="008F1F90">
      <w:pPr>
        <w:spacing w:line="360" w:lineRule="auto"/>
        <w:jc w:val="both"/>
        <w:rPr>
          <w:rFonts w:ascii="Arial" w:hAnsi="Arial" w:cs="Arial"/>
        </w:rPr>
      </w:pPr>
    </w:p>
    <w:p w:rsidR="00B40E46" w:rsidRPr="00386EB7" w:rsidRDefault="00B40E46" w:rsidP="008F1F90">
      <w:pPr>
        <w:spacing w:line="360" w:lineRule="auto"/>
        <w:jc w:val="both"/>
        <w:rPr>
          <w:rFonts w:ascii="Arial" w:hAnsi="Arial" w:cs="Arial"/>
          <w:bCs/>
        </w:rPr>
      </w:pPr>
    </w:p>
    <w:p w:rsidR="008F1F90" w:rsidRPr="00386EB7" w:rsidRDefault="008F1F90" w:rsidP="008F1F90">
      <w:pPr>
        <w:spacing w:line="360" w:lineRule="auto"/>
        <w:jc w:val="both"/>
        <w:rPr>
          <w:rFonts w:ascii="Arial" w:hAnsi="Arial" w:cs="Arial"/>
          <w:bCs/>
        </w:rPr>
      </w:pPr>
      <w:r w:rsidRPr="00386EB7">
        <w:rPr>
          <w:rFonts w:ascii="Arial" w:hAnsi="Arial" w:cs="Arial"/>
          <w:b/>
          <w:bCs/>
        </w:rPr>
        <w:lastRenderedPageBreak/>
        <w:t xml:space="preserve">I </w:t>
      </w:r>
      <w:r w:rsidRPr="00386EB7">
        <w:rPr>
          <w:rFonts w:ascii="Arial" w:hAnsi="Arial" w:cs="Arial"/>
          <w:bCs/>
        </w:rPr>
        <w:t>- a data de solicitação da consulta, do exame ou da intervenção cirúrgica;</w:t>
      </w:r>
    </w:p>
    <w:p w:rsidR="008F1F90" w:rsidRPr="00386EB7" w:rsidRDefault="008F1F90" w:rsidP="008F1F90">
      <w:pPr>
        <w:spacing w:line="360" w:lineRule="auto"/>
        <w:jc w:val="both"/>
        <w:rPr>
          <w:rFonts w:ascii="Arial" w:hAnsi="Arial" w:cs="Arial"/>
          <w:bCs/>
        </w:rPr>
      </w:pPr>
      <w:r w:rsidRPr="00386EB7">
        <w:rPr>
          <w:rFonts w:ascii="Arial" w:hAnsi="Arial" w:cs="Arial"/>
          <w:b/>
          <w:bCs/>
        </w:rPr>
        <w:t xml:space="preserve">II </w:t>
      </w:r>
      <w:r w:rsidRPr="00386EB7">
        <w:rPr>
          <w:rFonts w:ascii="Arial" w:hAnsi="Arial" w:cs="Arial"/>
          <w:bCs/>
        </w:rPr>
        <w:t>- relação dos inscritos habil</w:t>
      </w:r>
      <w:r>
        <w:rPr>
          <w:rFonts w:ascii="Arial" w:hAnsi="Arial" w:cs="Arial"/>
          <w:bCs/>
        </w:rPr>
        <w:t xml:space="preserve">itados para o respectivo exame, </w:t>
      </w:r>
      <w:r w:rsidRPr="00386EB7">
        <w:rPr>
          <w:rFonts w:ascii="Arial" w:hAnsi="Arial" w:cs="Arial"/>
          <w:bCs/>
        </w:rPr>
        <w:t>consulta ou procedimento cirúrgico;</w:t>
      </w:r>
      <w:r>
        <w:rPr>
          <w:rFonts w:ascii="Arial" w:hAnsi="Arial" w:cs="Arial"/>
          <w:bCs/>
        </w:rPr>
        <w:t xml:space="preserve"> </w:t>
      </w:r>
    </w:p>
    <w:p w:rsidR="008F1F90" w:rsidRDefault="008F1F90" w:rsidP="008F1F90">
      <w:pPr>
        <w:spacing w:line="360" w:lineRule="auto"/>
        <w:jc w:val="both"/>
        <w:rPr>
          <w:rFonts w:ascii="Arial" w:hAnsi="Arial" w:cs="Arial"/>
          <w:bCs/>
        </w:rPr>
      </w:pPr>
      <w:r w:rsidRPr="00386EB7">
        <w:rPr>
          <w:rFonts w:ascii="Arial" w:hAnsi="Arial" w:cs="Arial"/>
          <w:b/>
          <w:bCs/>
        </w:rPr>
        <w:t xml:space="preserve">III </w:t>
      </w:r>
      <w:r w:rsidRPr="00386EB7">
        <w:rPr>
          <w:rFonts w:ascii="Arial" w:hAnsi="Arial" w:cs="Arial"/>
          <w:bCs/>
        </w:rPr>
        <w:t>- relação dos pacientes já atendidos.</w:t>
      </w:r>
    </w:p>
    <w:p w:rsidR="008F1F90" w:rsidRDefault="008F1F90" w:rsidP="008F1F90">
      <w:pPr>
        <w:spacing w:line="360" w:lineRule="auto"/>
        <w:jc w:val="both"/>
        <w:rPr>
          <w:rFonts w:ascii="Arial" w:hAnsi="Arial" w:cs="Arial"/>
          <w:bCs/>
        </w:rPr>
      </w:pPr>
    </w:p>
    <w:p w:rsidR="008F1F90" w:rsidRPr="00386EB7" w:rsidRDefault="008F1F90" w:rsidP="008F1F90">
      <w:pPr>
        <w:spacing w:line="360" w:lineRule="auto"/>
        <w:jc w:val="both"/>
        <w:rPr>
          <w:rFonts w:ascii="Arial" w:hAnsi="Arial" w:cs="Arial"/>
          <w:bCs/>
        </w:rPr>
      </w:pPr>
      <w:r w:rsidRPr="00386EB7">
        <w:rPr>
          <w:rFonts w:ascii="Arial" w:hAnsi="Arial" w:cs="Arial"/>
          <w:b/>
          <w:bCs/>
        </w:rPr>
        <w:t>Art. 4º</w:t>
      </w:r>
      <w:r w:rsidRPr="00386EB7">
        <w:rPr>
          <w:rFonts w:ascii="Arial" w:hAnsi="Arial" w:cs="Arial"/>
          <w:bCs/>
        </w:rPr>
        <w:t xml:space="preserve"> As informações disponibilizadas deverão ser especificadas para o tipo de exame, consulta ou cirurgia aguardada e abranger todos os candidatos inscritos nas diversas unidades de saúde do município e entidades conveniadas.</w:t>
      </w:r>
    </w:p>
    <w:p w:rsidR="008F1F90" w:rsidRPr="00386EB7" w:rsidRDefault="008F1F90" w:rsidP="008F1F90">
      <w:pPr>
        <w:spacing w:line="360" w:lineRule="auto"/>
        <w:jc w:val="both"/>
        <w:rPr>
          <w:rFonts w:ascii="Arial" w:hAnsi="Arial" w:cs="Arial"/>
          <w:b/>
          <w:bCs/>
        </w:rPr>
      </w:pPr>
    </w:p>
    <w:p w:rsidR="008F1F90" w:rsidRDefault="008F1F90" w:rsidP="008F1F90">
      <w:pPr>
        <w:spacing w:line="360" w:lineRule="auto"/>
        <w:jc w:val="both"/>
        <w:rPr>
          <w:rFonts w:ascii="Arial" w:hAnsi="Arial" w:cs="Arial"/>
          <w:bCs/>
        </w:rPr>
      </w:pPr>
      <w:r w:rsidRPr="00386EB7">
        <w:rPr>
          <w:rFonts w:ascii="Arial" w:hAnsi="Arial" w:cs="Arial"/>
          <w:b/>
          <w:bCs/>
        </w:rPr>
        <w:t>Art. 5º</w:t>
      </w:r>
      <w:r w:rsidRPr="00386EB7">
        <w:rPr>
          <w:rFonts w:ascii="Arial" w:hAnsi="Arial" w:cs="Arial"/>
          <w:bCs/>
        </w:rPr>
        <w:t xml:space="preserve"> Fica desde já autorizada à alteração da situação dos pacientes inscritos na listagem de espera com base no critério de gravidade do estado clínico.</w:t>
      </w:r>
    </w:p>
    <w:p w:rsidR="008F1F90" w:rsidRPr="008F1F90" w:rsidRDefault="008F1F90" w:rsidP="008F1F90">
      <w:pPr>
        <w:spacing w:line="360" w:lineRule="auto"/>
        <w:jc w:val="both"/>
        <w:rPr>
          <w:rFonts w:ascii="Arial" w:hAnsi="Arial" w:cs="Arial"/>
          <w:bCs/>
        </w:rPr>
      </w:pPr>
    </w:p>
    <w:p w:rsidR="008F1F90" w:rsidRPr="00386EB7" w:rsidRDefault="008F1F90" w:rsidP="008F1F90">
      <w:pPr>
        <w:spacing w:line="360" w:lineRule="auto"/>
        <w:jc w:val="both"/>
        <w:rPr>
          <w:rFonts w:ascii="Arial" w:hAnsi="Arial" w:cs="Arial"/>
          <w:bCs/>
        </w:rPr>
      </w:pPr>
      <w:r w:rsidRPr="00386EB7">
        <w:rPr>
          <w:rFonts w:ascii="Arial" w:hAnsi="Arial" w:cs="Arial"/>
          <w:b/>
          <w:bCs/>
        </w:rPr>
        <w:t>Art. 6º</w:t>
      </w:r>
      <w:r w:rsidRPr="00386EB7">
        <w:rPr>
          <w:rFonts w:ascii="Arial" w:hAnsi="Arial" w:cs="Arial"/>
          <w:bCs/>
        </w:rPr>
        <w:t xml:space="preserve"> A inscrição em listagem de espera não confere ao paciente ou à sua família o direito subjetivo à indenização se a sua consulta, o exame ou cirurgia não se realizar em decorrência de alteração justificada da ordem previamente. </w:t>
      </w:r>
    </w:p>
    <w:p w:rsidR="008F1F90" w:rsidRPr="00386EB7" w:rsidRDefault="008F1F90" w:rsidP="008F1F90">
      <w:pPr>
        <w:spacing w:line="360" w:lineRule="auto"/>
        <w:jc w:val="both"/>
        <w:rPr>
          <w:rFonts w:ascii="Arial" w:hAnsi="Arial" w:cs="Arial"/>
          <w:b/>
          <w:bCs/>
        </w:rPr>
      </w:pPr>
    </w:p>
    <w:p w:rsidR="008F1F90" w:rsidRPr="008F1F90" w:rsidRDefault="008F1F90" w:rsidP="008F1F90">
      <w:pPr>
        <w:spacing w:line="360" w:lineRule="auto"/>
        <w:jc w:val="both"/>
        <w:rPr>
          <w:rFonts w:ascii="Arial" w:hAnsi="Arial" w:cs="Arial"/>
          <w:bCs/>
        </w:rPr>
      </w:pPr>
      <w:r w:rsidRPr="00386EB7">
        <w:rPr>
          <w:rFonts w:ascii="Arial" w:hAnsi="Arial" w:cs="Arial"/>
          <w:b/>
          <w:bCs/>
        </w:rPr>
        <w:t>Art. 7º</w:t>
      </w:r>
      <w:r w:rsidRPr="00386EB7">
        <w:rPr>
          <w:rFonts w:ascii="Arial" w:hAnsi="Arial" w:cs="Arial"/>
          <w:bCs/>
        </w:rPr>
        <w:t xml:space="preserve"> O Poder Executivo regulamentará, no que couber, a presente Lei.</w:t>
      </w:r>
    </w:p>
    <w:p w:rsidR="00292B18" w:rsidRPr="00292B18" w:rsidRDefault="00292B18" w:rsidP="0031231C">
      <w:pPr>
        <w:spacing w:line="360" w:lineRule="auto"/>
        <w:jc w:val="both"/>
        <w:rPr>
          <w:rFonts w:ascii="Arial" w:hAnsi="Arial" w:cs="Arial"/>
        </w:rPr>
      </w:pPr>
    </w:p>
    <w:p w:rsidR="00292B18" w:rsidRPr="00292B18" w:rsidRDefault="00292B18" w:rsidP="0031231C">
      <w:pPr>
        <w:spacing w:line="360" w:lineRule="auto"/>
        <w:jc w:val="both"/>
        <w:rPr>
          <w:rFonts w:ascii="Arial" w:hAnsi="Arial" w:cs="Arial"/>
        </w:rPr>
      </w:pPr>
      <w:r w:rsidRPr="00292B18">
        <w:rPr>
          <w:rFonts w:ascii="Arial" w:hAnsi="Arial" w:cs="Arial"/>
        </w:rPr>
        <w:t>Esta Lei entra em vigor na data de sua publicação.</w:t>
      </w:r>
    </w:p>
    <w:p w:rsidR="00292B18" w:rsidRPr="00292B18" w:rsidRDefault="00292B18" w:rsidP="00292B18">
      <w:pPr>
        <w:jc w:val="center"/>
        <w:rPr>
          <w:rFonts w:ascii="Arial" w:hAnsi="Arial" w:cs="Arial"/>
        </w:rPr>
      </w:pPr>
    </w:p>
    <w:p w:rsidR="00292B18" w:rsidRPr="00292B18" w:rsidRDefault="00292B18" w:rsidP="00292B18">
      <w:pPr>
        <w:jc w:val="center"/>
        <w:rPr>
          <w:rFonts w:ascii="Arial" w:hAnsi="Arial" w:cs="Arial"/>
        </w:rPr>
      </w:pPr>
    </w:p>
    <w:p w:rsidR="00811BE1" w:rsidRDefault="00811BE1" w:rsidP="00811BE1">
      <w:pPr>
        <w:jc w:val="center"/>
        <w:rPr>
          <w:rFonts w:ascii="Arial" w:hAnsi="Arial" w:cs="Arial"/>
          <w:u w:val="single"/>
        </w:rPr>
      </w:pPr>
    </w:p>
    <w:p w:rsidR="00811BE1" w:rsidRDefault="00811BE1" w:rsidP="00811BE1">
      <w:pPr>
        <w:jc w:val="center"/>
        <w:rPr>
          <w:rFonts w:ascii="Arial" w:hAnsi="Arial" w:cs="Arial"/>
          <w:u w:val="single"/>
        </w:rPr>
      </w:pPr>
    </w:p>
    <w:p w:rsidR="00811BE1" w:rsidRDefault="00811BE1" w:rsidP="00811BE1">
      <w:pPr>
        <w:jc w:val="center"/>
        <w:rPr>
          <w:rFonts w:ascii="Arial" w:hAnsi="Arial" w:cs="Arial"/>
          <w:u w:val="single"/>
        </w:rPr>
      </w:pPr>
    </w:p>
    <w:p w:rsidR="00811BE1" w:rsidRDefault="00811BE1" w:rsidP="00811BE1">
      <w:pPr>
        <w:jc w:val="center"/>
        <w:rPr>
          <w:rFonts w:ascii="Arial" w:hAnsi="Arial" w:cs="Arial"/>
          <w:u w:val="single"/>
        </w:rPr>
      </w:pPr>
    </w:p>
    <w:p w:rsidR="00811BE1" w:rsidRDefault="00811BE1" w:rsidP="00811BE1">
      <w:pPr>
        <w:jc w:val="center"/>
        <w:rPr>
          <w:rFonts w:ascii="Arial" w:hAnsi="Arial" w:cs="Arial"/>
          <w:u w:val="single"/>
        </w:rPr>
      </w:pPr>
    </w:p>
    <w:p w:rsidR="00811BE1" w:rsidRDefault="00811BE1" w:rsidP="00811BE1">
      <w:pPr>
        <w:jc w:val="center"/>
        <w:rPr>
          <w:rFonts w:ascii="Arial" w:hAnsi="Arial" w:cs="Arial"/>
          <w:u w:val="single"/>
        </w:rPr>
      </w:pPr>
    </w:p>
    <w:p w:rsidR="00811BE1" w:rsidRDefault="00811BE1" w:rsidP="00811BE1">
      <w:pPr>
        <w:jc w:val="center"/>
        <w:rPr>
          <w:rFonts w:ascii="Arial" w:hAnsi="Arial" w:cs="Arial"/>
          <w:u w:val="single"/>
        </w:rPr>
      </w:pPr>
    </w:p>
    <w:p w:rsidR="00176341" w:rsidRDefault="00176341" w:rsidP="00811BE1">
      <w:pPr>
        <w:jc w:val="center"/>
        <w:rPr>
          <w:rFonts w:ascii="Arial" w:hAnsi="Arial" w:cs="Arial"/>
          <w:u w:val="single"/>
        </w:rPr>
      </w:pPr>
    </w:p>
    <w:p w:rsidR="00176341" w:rsidRDefault="00176341" w:rsidP="00811BE1">
      <w:pPr>
        <w:jc w:val="center"/>
        <w:rPr>
          <w:rFonts w:ascii="Arial" w:hAnsi="Arial" w:cs="Arial"/>
          <w:u w:val="single"/>
        </w:rPr>
      </w:pPr>
    </w:p>
    <w:p w:rsidR="00811BE1" w:rsidRDefault="00811BE1" w:rsidP="00811BE1">
      <w:pPr>
        <w:jc w:val="center"/>
        <w:rPr>
          <w:rFonts w:ascii="Arial" w:hAnsi="Arial" w:cs="Arial"/>
          <w:u w:val="single"/>
        </w:rPr>
      </w:pPr>
    </w:p>
    <w:p w:rsidR="00811BE1" w:rsidRDefault="00811BE1" w:rsidP="00811BE1">
      <w:pPr>
        <w:jc w:val="center"/>
        <w:rPr>
          <w:rFonts w:ascii="Arial" w:hAnsi="Arial" w:cs="Arial"/>
          <w:u w:val="single"/>
        </w:rPr>
      </w:pPr>
    </w:p>
    <w:p w:rsidR="00811BE1" w:rsidRPr="00292B18" w:rsidRDefault="00811BE1" w:rsidP="00811BE1">
      <w:pPr>
        <w:jc w:val="center"/>
        <w:rPr>
          <w:rFonts w:ascii="Arial" w:hAnsi="Arial" w:cs="Arial"/>
          <w:u w:val="single"/>
        </w:rPr>
      </w:pPr>
      <w:r w:rsidRPr="00292B18">
        <w:rPr>
          <w:rFonts w:ascii="Arial" w:hAnsi="Arial" w:cs="Arial"/>
          <w:u w:val="single"/>
        </w:rPr>
        <w:t>Rosângela Dornelles</w:t>
      </w:r>
    </w:p>
    <w:p w:rsidR="00811BE1" w:rsidRPr="00292B18" w:rsidRDefault="00811BE1" w:rsidP="00811BE1">
      <w:pPr>
        <w:jc w:val="center"/>
        <w:rPr>
          <w:rFonts w:ascii="Arial" w:hAnsi="Arial" w:cs="Arial"/>
        </w:rPr>
      </w:pPr>
      <w:r w:rsidRPr="00292B18">
        <w:rPr>
          <w:rFonts w:ascii="Arial" w:hAnsi="Arial" w:cs="Arial"/>
        </w:rPr>
        <w:t>Vereadora do PT</w:t>
      </w:r>
    </w:p>
    <w:p w:rsidR="00292B18" w:rsidRDefault="00292B18" w:rsidP="00292B18">
      <w:pPr>
        <w:jc w:val="center"/>
        <w:rPr>
          <w:rFonts w:ascii="Arial" w:hAnsi="Arial" w:cs="Arial"/>
        </w:rPr>
      </w:pPr>
    </w:p>
    <w:p w:rsidR="009B42A0" w:rsidRDefault="009B42A0" w:rsidP="00401391">
      <w:pPr>
        <w:rPr>
          <w:rFonts w:ascii="Arial" w:hAnsi="Arial" w:cs="Arial"/>
        </w:rPr>
      </w:pPr>
    </w:p>
    <w:p w:rsidR="009B42A0" w:rsidRDefault="009B42A0" w:rsidP="00292B18">
      <w:pPr>
        <w:jc w:val="center"/>
        <w:rPr>
          <w:rFonts w:ascii="Arial" w:hAnsi="Arial" w:cs="Arial"/>
        </w:rPr>
      </w:pPr>
    </w:p>
    <w:p w:rsidR="00176341" w:rsidRDefault="00176341" w:rsidP="00292B18">
      <w:pPr>
        <w:jc w:val="center"/>
        <w:rPr>
          <w:rFonts w:ascii="Arial" w:hAnsi="Arial" w:cs="Arial"/>
        </w:rPr>
      </w:pPr>
    </w:p>
    <w:p w:rsidR="00176341" w:rsidRDefault="00176341" w:rsidP="00292B18">
      <w:pPr>
        <w:jc w:val="center"/>
        <w:rPr>
          <w:rFonts w:ascii="Arial" w:hAnsi="Arial" w:cs="Arial"/>
        </w:rPr>
      </w:pPr>
    </w:p>
    <w:p w:rsidR="00176341" w:rsidRDefault="00176341" w:rsidP="00292B18">
      <w:pPr>
        <w:jc w:val="center"/>
        <w:rPr>
          <w:rFonts w:ascii="Arial" w:hAnsi="Arial" w:cs="Arial"/>
        </w:rPr>
      </w:pPr>
    </w:p>
    <w:p w:rsidR="00176341" w:rsidRDefault="00176341" w:rsidP="00292B18">
      <w:pPr>
        <w:jc w:val="center"/>
        <w:rPr>
          <w:rFonts w:ascii="Arial" w:hAnsi="Arial" w:cs="Arial"/>
        </w:rPr>
      </w:pPr>
    </w:p>
    <w:p w:rsidR="00176341" w:rsidRDefault="00176341" w:rsidP="00292B18">
      <w:pPr>
        <w:jc w:val="center"/>
        <w:rPr>
          <w:rFonts w:ascii="Arial" w:hAnsi="Arial" w:cs="Arial"/>
        </w:rPr>
      </w:pPr>
    </w:p>
    <w:p w:rsidR="00176341" w:rsidRDefault="00176341" w:rsidP="00292B18">
      <w:pPr>
        <w:jc w:val="center"/>
        <w:rPr>
          <w:rFonts w:ascii="Arial" w:hAnsi="Arial" w:cs="Arial"/>
        </w:rPr>
      </w:pPr>
    </w:p>
    <w:p w:rsidR="009B42A0" w:rsidRDefault="009B42A0" w:rsidP="00292B18">
      <w:pPr>
        <w:rPr>
          <w:rFonts w:ascii="Arial" w:hAnsi="Arial" w:cs="Arial"/>
        </w:rPr>
      </w:pPr>
    </w:p>
    <w:p w:rsidR="00401391" w:rsidRPr="00B40E46" w:rsidRDefault="002C27A1" w:rsidP="00B40E46">
      <w:pPr>
        <w:jc w:val="center"/>
        <w:rPr>
          <w:rFonts w:ascii="Arial" w:hAnsi="Arial" w:cs="Arial"/>
        </w:rPr>
      </w:pPr>
      <w:r>
        <w:rPr>
          <w:rFonts w:ascii="Arial" w:hAnsi="Arial" w:cs="Arial"/>
        </w:rPr>
        <w:t xml:space="preserve">Charqueadas </w:t>
      </w:r>
      <w:r w:rsidR="00B40E46">
        <w:rPr>
          <w:rFonts w:ascii="Arial" w:hAnsi="Arial" w:cs="Arial"/>
        </w:rPr>
        <w:t>02</w:t>
      </w:r>
      <w:r>
        <w:rPr>
          <w:rFonts w:ascii="Arial" w:hAnsi="Arial" w:cs="Arial"/>
        </w:rPr>
        <w:t xml:space="preserve"> de </w:t>
      </w:r>
      <w:r w:rsidR="00B40E46">
        <w:rPr>
          <w:rFonts w:ascii="Arial" w:hAnsi="Arial" w:cs="Arial"/>
        </w:rPr>
        <w:t>Outubro</w:t>
      </w:r>
      <w:r w:rsidR="00292B18" w:rsidRPr="00292B18">
        <w:rPr>
          <w:rFonts w:ascii="Arial" w:hAnsi="Arial" w:cs="Arial"/>
        </w:rPr>
        <w:t xml:space="preserve"> de 2017.</w:t>
      </w:r>
    </w:p>
    <w:p w:rsidR="009B42A0" w:rsidRPr="00176341" w:rsidRDefault="009B42A0" w:rsidP="00401391">
      <w:pPr>
        <w:jc w:val="center"/>
        <w:rPr>
          <w:rFonts w:ascii="Arial" w:hAnsi="Arial" w:cs="Arial"/>
          <w:b/>
        </w:rPr>
      </w:pPr>
      <w:r w:rsidRPr="00176341">
        <w:rPr>
          <w:rFonts w:ascii="Arial" w:hAnsi="Arial" w:cs="Arial"/>
          <w:b/>
        </w:rPr>
        <w:lastRenderedPageBreak/>
        <w:t>EXPOSIÇÃO DE MOTIVOS</w:t>
      </w:r>
    </w:p>
    <w:p w:rsidR="00401391" w:rsidRDefault="00401391" w:rsidP="00401391">
      <w:pPr>
        <w:jc w:val="center"/>
      </w:pPr>
    </w:p>
    <w:p w:rsidR="00B40E46" w:rsidRPr="00B40E46" w:rsidRDefault="00B40E46" w:rsidP="00B40E46">
      <w:pPr>
        <w:spacing w:line="360" w:lineRule="auto"/>
        <w:ind w:firstLine="564"/>
        <w:jc w:val="both"/>
        <w:rPr>
          <w:rFonts w:ascii="Arial" w:hAnsi="Arial" w:cs="Arial"/>
          <w:color w:val="000000"/>
        </w:rPr>
      </w:pPr>
      <w:r w:rsidRPr="00386EB7">
        <w:rPr>
          <w:rFonts w:ascii="Arial" w:hAnsi="Arial" w:cs="Arial"/>
          <w:color w:val="000000"/>
        </w:rPr>
        <w:t xml:space="preserve">O presente Projeto de Lei tem por objetivo dar maior publicidade e transparência aos usuários do Sistema Único de Saúde em </w:t>
      </w:r>
      <w:r>
        <w:rPr>
          <w:rFonts w:ascii="Arial" w:hAnsi="Arial" w:cs="Arial"/>
          <w:color w:val="000000"/>
        </w:rPr>
        <w:t xml:space="preserve">Charqueadas </w:t>
      </w:r>
      <w:r w:rsidRPr="00386EB7">
        <w:rPr>
          <w:rFonts w:ascii="Arial" w:hAnsi="Arial" w:cs="Arial"/>
          <w:color w:val="000000"/>
        </w:rPr>
        <w:t xml:space="preserve">que aguardam consultas, exames e cirurgias. Com a divulgação da respectiva lista será possível acompanhar diariamente os encaminhamentos realizados e a </w:t>
      </w:r>
      <w:r w:rsidRPr="00386EB7">
        <w:rPr>
          <w:rFonts w:ascii="Arial" w:hAnsi="Arial" w:cs="Arial"/>
        </w:rPr>
        <w:t xml:space="preserve">listagem atualizada dos pacientes que esperam por procedimentos médicos. </w:t>
      </w:r>
    </w:p>
    <w:p w:rsidR="00B40E46" w:rsidRDefault="00B40E46" w:rsidP="00B40E46">
      <w:pPr>
        <w:spacing w:line="360" w:lineRule="auto"/>
        <w:ind w:firstLine="564"/>
        <w:jc w:val="both"/>
        <w:rPr>
          <w:rFonts w:ascii="Arial" w:hAnsi="Arial" w:cs="Arial"/>
          <w:color w:val="000000"/>
        </w:rPr>
      </w:pPr>
      <w:r w:rsidRPr="00386EB7">
        <w:rPr>
          <w:rFonts w:ascii="Arial" w:hAnsi="Arial" w:cs="Arial"/>
          <w:color w:val="000000"/>
        </w:rPr>
        <w:t>O Projeto de Lei vem diretamente ao encontro da Lei da transparência e do acesso à informação, como também, ao princípio da publicidade, um dos princípios que regem a administração pública, contido no Art. 37 da Constituição Federal de 1988:</w:t>
      </w:r>
    </w:p>
    <w:p w:rsidR="00B40E46" w:rsidRPr="00386EB7" w:rsidRDefault="00B40E46" w:rsidP="00B40E46">
      <w:pPr>
        <w:spacing w:line="360" w:lineRule="auto"/>
        <w:ind w:firstLine="564"/>
        <w:jc w:val="both"/>
        <w:rPr>
          <w:rFonts w:ascii="Arial" w:hAnsi="Arial" w:cs="Arial"/>
          <w:color w:val="000000"/>
        </w:rPr>
      </w:pPr>
    </w:p>
    <w:p w:rsidR="00B40E46" w:rsidRPr="00386EB7" w:rsidRDefault="00B40E46" w:rsidP="00B40E46">
      <w:pPr>
        <w:spacing w:line="360" w:lineRule="auto"/>
        <w:ind w:left="2268"/>
        <w:jc w:val="both"/>
        <w:rPr>
          <w:rFonts w:ascii="Arial" w:hAnsi="Arial" w:cs="Arial"/>
          <w:color w:val="000000"/>
          <w:sz w:val="20"/>
          <w:szCs w:val="20"/>
        </w:rPr>
      </w:pPr>
      <w:r w:rsidRPr="00386EB7">
        <w:rPr>
          <w:rFonts w:ascii="Arial" w:hAnsi="Arial" w:cs="Arial"/>
          <w:color w:val="000000"/>
          <w:sz w:val="20"/>
          <w:szCs w:val="20"/>
        </w:rPr>
        <w:t>Art. 37 - A administração pública direta e indireta de qualquer dos Poderes da União, dos Estados, do Distrito Federal e dos Municípios obedecerá aos princípios de legalidade, impessoalidade, moralidade, publicidade e eficiência (...)</w:t>
      </w:r>
    </w:p>
    <w:p w:rsidR="00B40E46" w:rsidRPr="00386EB7" w:rsidRDefault="00B40E46" w:rsidP="00B40E46">
      <w:pPr>
        <w:spacing w:line="360" w:lineRule="auto"/>
        <w:ind w:left="2268"/>
        <w:jc w:val="both"/>
        <w:rPr>
          <w:rFonts w:ascii="Arial" w:hAnsi="Arial" w:cs="Arial"/>
          <w:color w:val="000000"/>
          <w:sz w:val="20"/>
          <w:szCs w:val="20"/>
        </w:rPr>
      </w:pPr>
      <w:r w:rsidRPr="00386EB7">
        <w:rPr>
          <w:rFonts w:ascii="Arial" w:hAnsi="Arial" w:cs="Arial"/>
          <w:color w:val="000000"/>
          <w:sz w:val="20"/>
          <w:szCs w:val="20"/>
        </w:rPr>
        <w:t>§ 1º A publicidade dos atos, programas, obras, serviços e campanhas dos órgãos públicos deverá ter caráter educativo, informativo ou de orientação social, dela não podendo constar nomes, símbolos ou imagens que caracterizem promoção pessoal de autoridades ou servidores públicos.</w:t>
      </w:r>
    </w:p>
    <w:p w:rsidR="00B40E46" w:rsidRPr="00386EB7" w:rsidRDefault="00B40E46" w:rsidP="00B40E46">
      <w:pPr>
        <w:spacing w:line="360" w:lineRule="auto"/>
        <w:ind w:firstLine="2268"/>
        <w:jc w:val="both"/>
        <w:rPr>
          <w:rFonts w:ascii="Arial" w:hAnsi="Arial" w:cs="Arial"/>
          <w:color w:val="000000"/>
        </w:rPr>
      </w:pPr>
    </w:p>
    <w:p w:rsidR="00B40E46" w:rsidRDefault="00B40E46" w:rsidP="00B40E46">
      <w:pPr>
        <w:spacing w:line="360" w:lineRule="auto"/>
        <w:ind w:firstLine="708"/>
        <w:jc w:val="both"/>
        <w:rPr>
          <w:rFonts w:ascii="Arial" w:hAnsi="Arial" w:cs="Arial"/>
          <w:color w:val="000000"/>
        </w:rPr>
      </w:pPr>
      <w:r w:rsidRPr="00386EB7">
        <w:rPr>
          <w:rFonts w:ascii="Arial" w:hAnsi="Arial" w:cs="Arial"/>
          <w:color w:val="000000"/>
        </w:rPr>
        <w:t>Não obstante, é importante destacar que o presente Projeto de Lei tem por escopo efetivar, no âmbito do Direito a Saúde, o disposto no Art. 5º, inciso XXXIII da Constituição Federal, que assim dispõe:</w:t>
      </w:r>
    </w:p>
    <w:p w:rsidR="00B40E46" w:rsidRPr="00386EB7" w:rsidRDefault="00B40E46" w:rsidP="00B40E46">
      <w:pPr>
        <w:spacing w:line="360" w:lineRule="auto"/>
        <w:ind w:firstLine="708"/>
        <w:jc w:val="both"/>
        <w:rPr>
          <w:rFonts w:ascii="Arial" w:hAnsi="Arial" w:cs="Arial"/>
          <w:color w:val="000000"/>
        </w:rPr>
      </w:pPr>
    </w:p>
    <w:p w:rsidR="00B40E46" w:rsidRDefault="00B40E46" w:rsidP="00B40E46">
      <w:pPr>
        <w:spacing w:line="360" w:lineRule="auto"/>
        <w:ind w:left="2268"/>
        <w:jc w:val="both"/>
        <w:rPr>
          <w:rFonts w:ascii="Arial" w:hAnsi="Arial" w:cs="Arial"/>
          <w:color w:val="000000"/>
          <w:sz w:val="20"/>
          <w:szCs w:val="20"/>
        </w:rPr>
      </w:pPr>
      <w:r w:rsidRPr="00386EB7">
        <w:rPr>
          <w:rFonts w:ascii="Arial" w:hAnsi="Arial" w:cs="Arial"/>
          <w:color w:val="000000"/>
          <w:sz w:val="20"/>
          <w:szCs w:val="20"/>
        </w:rPr>
        <w:t>"Art. 5º - Todos são iguais perante a lei, sem distinção de qualquer natureza, garantindo-se aos brasileiros e aos estrangeiros residentes no País a inviolabilidade do direito a vida, à liberdade, à igualdade, à segurança e à propriedade, nos termos seguintes: (...) XXXIII - todos têm direito a receber dos órgãos públicos informações de seu interesse particular, ou de interesse coletivo ou geral, que serão prestadas no prazo da lei, sob pena de responsabilidade, ressalvadas aquelas cujo sigilo seja imprescindível à segurança da sociedade e do Estado (...)";</w:t>
      </w:r>
    </w:p>
    <w:p w:rsidR="00B40E46" w:rsidRPr="00386EB7" w:rsidRDefault="00B40E46" w:rsidP="00B40E46">
      <w:pPr>
        <w:spacing w:line="360" w:lineRule="auto"/>
        <w:ind w:left="2268"/>
        <w:jc w:val="both"/>
        <w:rPr>
          <w:rFonts w:ascii="Arial" w:hAnsi="Arial" w:cs="Arial"/>
          <w:color w:val="000000"/>
          <w:sz w:val="20"/>
          <w:szCs w:val="20"/>
        </w:rPr>
      </w:pPr>
    </w:p>
    <w:p w:rsidR="009B42A0" w:rsidRPr="009B42A0" w:rsidRDefault="00B40E46" w:rsidP="00B40E46">
      <w:pPr>
        <w:spacing w:line="360" w:lineRule="auto"/>
        <w:ind w:firstLine="708"/>
        <w:jc w:val="both"/>
        <w:rPr>
          <w:rFonts w:ascii="Arial" w:hAnsi="Arial" w:cs="Arial"/>
        </w:rPr>
      </w:pPr>
      <w:r w:rsidRPr="00386EB7">
        <w:rPr>
          <w:rFonts w:ascii="Arial" w:hAnsi="Arial" w:cs="Arial"/>
          <w:color w:val="000000"/>
        </w:rPr>
        <w:t xml:space="preserve">Desta forma, dar transparência e fornecer aos munícipes instrumentos que possam facilitar o acompanhamento dos atos e serviços da administração pública mostra comprometimento da Prefeitura Municipal com o cidadão </w:t>
      </w:r>
      <w:r>
        <w:rPr>
          <w:rFonts w:ascii="Arial" w:hAnsi="Arial" w:cs="Arial"/>
          <w:color w:val="000000"/>
        </w:rPr>
        <w:t>charqueadense</w:t>
      </w:r>
      <w:r w:rsidRPr="00386EB7">
        <w:rPr>
          <w:rFonts w:ascii="Arial" w:hAnsi="Arial" w:cs="Arial"/>
          <w:color w:val="000000"/>
        </w:rPr>
        <w:t>.</w:t>
      </w:r>
      <w:r w:rsidR="009B42A0" w:rsidRPr="00292B18">
        <w:rPr>
          <w:rFonts w:ascii="Arial" w:hAnsi="Arial" w:cs="Arial"/>
        </w:rPr>
        <w:t xml:space="preserve">                     </w:t>
      </w:r>
    </w:p>
    <w:sectPr w:rsidR="009B42A0" w:rsidRPr="009B42A0" w:rsidSect="00102F0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7F7" w:rsidRDefault="003557F7" w:rsidP="009B42A0">
      <w:r>
        <w:separator/>
      </w:r>
    </w:p>
  </w:endnote>
  <w:endnote w:type="continuationSeparator" w:id="1">
    <w:p w:rsidR="003557F7" w:rsidRDefault="003557F7" w:rsidP="009B42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7F7" w:rsidRDefault="003557F7" w:rsidP="009B42A0">
      <w:r>
        <w:separator/>
      </w:r>
    </w:p>
  </w:footnote>
  <w:footnote w:type="continuationSeparator" w:id="1">
    <w:p w:rsidR="003557F7" w:rsidRDefault="003557F7" w:rsidP="009B42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06675"/>
    <w:multiLevelType w:val="hybridMultilevel"/>
    <w:tmpl w:val="5E0A2B6A"/>
    <w:lvl w:ilvl="0" w:tplc="F372EED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C70563E"/>
    <w:multiLevelType w:val="hybridMultilevel"/>
    <w:tmpl w:val="6DFCBFAE"/>
    <w:lvl w:ilvl="0" w:tplc="AE1031D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6CD5C1E"/>
    <w:multiLevelType w:val="hybridMultilevel"/>
    <w:tmpl w:val="905E1182"/>
    <w:lvl w:ilvl="0" w:tplc="AE0E00D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0D74744"/>
    <w:multiLevelType w:val="hybridMultilevel"/>
    <w:tmpl w:val="BD9EE7C6"/>
    <w:lvl w:ilvl="0" w:tplc="307ED1C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CE2480F"/>
    <w:multiLevelType w:val="hybridMultilevel"/>
    <w:tmpl w:val="C0C85148"/>
    <w:lvl w:ilvl="0" w:tplc="6B1C6FC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0256B"/>
    <w:rsid w:val="000B622B"/>
    <w:rsid w:val="00102F01"/>
    <w:rsid w:val="0013509C"/>
    <w:rsid w:val="00176341"/>
    <w:rsid w:val="002025A1"/>
    <w:rsid w:val="00292B18"/>
    <w:rsid w:val="002C27A1"/>
    <w:rsid w:val="002E116A"/>
    <w:rsid w:val="0031231C"/>
    <w:rsid w:val="003557F7"/>
    <w:rsid w:val="003E321C"/>
    <w:rsid w:val="00401391"/>
    <w:rsid w:val="00461302"/>
    <w:rsid w:val="005930A8"/>
    <w:rsid w:val="00786C74"/>
    <w:rsid w:val="007F1853"/>
    <w:rsid w:val="00811BE1"/>
    <w:rsid w:val="008A2584"/>
    <w:rsid w:val="008B3398"/>
    <w:rsid w:val="008C3ED0"/>
    <w:rsid w:val="008D5D89"/>
    <w:rsid w:val="008F1F90"/>
    <w:rsid w:val="009B42A0"/>
    <w:rsid w:val="009F3A14"/>
    <w:rsid w:val="00A00822"/>
    <w:rsid w:val="00A0256B"/>
    <w:rsid w:val="00A608DF"/>
    <w:rsid w:val="00AD5CE2"/>
    <w:rsid w:val="00B40E46"/>
    <w:rsid w:val="00C16CD8"/>
    <w:rsid w:val="00C3429A"/>
    <w:rsid w:val="00C973D0"/>
    <w:rsid w:val="00D3207C"/>
    <w:rsid w:val="00D9475E"/>
    <w:rsid w:val="00E002B5"/>
    <w:rsid w:val="00F10CB9"/>
    <w:rsid w:val="00F576BE"/>
    <w:rsid w:val="00F954B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01"/>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rsid w:val="00A0256B"/>
    <w:pPr>
      <w:tabs>
        <w:tab w:val="center" w:pos="4419"/>
        <w:tab w:val="right" w:pos="8838"/>
      </w:tabs>
      <w:suppressAutoHyphens/>
    </w:pPr>
    <w:rPr>
      <w:rFonts w:ascii="Times New Roman" w:eastAsia="Times New Roman" w:hAnsi="Times New Roman"/>
      <w:sz w:val="20"/>
      <w:szCs w:val="20"/>
      <w:lang w:eastAsia="ar-SA"/>
    </w:rPr>
  </w:style>
  <w:style w:type="character" w:customStyle="1" w:styleId="CabealhoChar">
    <w:name w:val="Cabeçalho Char"/>
    <w:basedOn w:val="Fontepargpadro"/>
    <w:link w:val="Cabealho"/>
    <w:semiHidden/>
    <w:rsid w:val="00A0256B"/>
    <w:rPr>
      <w:rFonts w:ascii="Times New Roman" w:eastAsia="Times New Roman" w:hAnsi="Times New Roman" w:cs="Times New Roman"/>
      <w:sz w:val="20"/>
      <w:szCs w:val="20"/>
      <w:lang w:eastAsia="ar-SA"/>
    </w:rPr>
  </w:style>
  <w:style w:type="paragraph" w:styleId="PargrafodaLista">
    <w:name w:val="List Paragraph"/>
    <w:basedOn w:val="Normal"/>
    <w:uiPriority w:val="34"/>
    <w:qFormat/>
    <w:rsid w:val="00292B18"/>
    <w:pPr>
      <w:spacing w:after="200" w:line="276" w:lineRule="auto"/>
      <w:ind w:left="720"/>
      <w:contextualSpacing/>
    </w:pPr>
    <w:rPr>
      <w:rFonts w:asciiTheme="minorHAnsi" w:eastAsiaTheme="minorHAnsi" w:hAnsiTheme="minorHAnsi" w:cstheme="minorBidi"/>
    </w:rPr>
  </w:style>
  <w:style w:type="paragraph" w:styleId="Textodenotaderodap">
    <w:name w:val="footnote text"/>
    <w:basedOn w:val="Normal"/>
    <w:link w:val="TextodenotaderodapChar"/>
    <w:uiPriority w:val="99"/>
    <w:semiHidden/>
    <w:unhideWhenUsed/>
    <w:rsid w:val="009B42A0"/>
    <w:pPr>
      <w:widowControl w:val="0"/>
      <w:suppressLineNumbers/>
      <w:suppressAutoHyphens/>
      <w:ind w:left="339" w:hanging="339"/>
    </w:pPr>
    <w:rPr>
      <w:rFonts w:ascii="Times New Roman" w:eastAsia="SimSun" w:hAnsi="Times New Roman"/>
      <w:kern w:val="2"/>
      <w:sz w:val="20"/>
      <w:szCs w:val="20"/>
      <w:lang w:eastAsia="zh-CN"/>
    </w:rPr>
  </w:style>
  <w:style w:type="character" w:customStyle="1" w:styleId="TextodenotaderodapChar">
    <w:name w:val="Texto de nota de rodapé Char"/>
    <w:basedOn w:val="Fontepargpadro"/>
    <w:link w:val="Textodenotaderodap"/>
    <w:uiPriority w:val="99"/>
    <w:semiHidden/>
    <w:rsid w:val="009B42A0"/>
    <w:rPr>
      <w:rFonts w:ascii="Times New Roman" w:eastAsia="SimSun" w:hAnsi="Times New Roman"/>
      <w:kern w:val="2"/>
      <w:lang w:eastAsia="zh-CN"/>
    </w:rPr>
  </w:style>
  <w:style w:type="character" w:styleId="Refdenotaderodap">
    <w:name w:val="footnote reference"/>
    <w:uiPriority w:val="99"/>
    <w:semiHidden/>
    <w:unhideWhenUsed/>
    <w:rsid w:val="009B42A0"/>
    <w:rPr>
      <w:vertAlign w:val="superscript"/>
    </w:rPr>
  </w:style>
  <w:style w:type="character" w:styleId="TextodoEspaoReservado">
    <w:name w:val="Placeholder Text"/>
    <w:basedOn w:val="Fontepargpadro"/>
    <w:uiPriority w:val="99"/>
    <w:semiHidden/>
    <w:rsid w:val="00AD5CE2"/>
    <w:rPr>
      <w:color w:val="808080"/>
    </w:rPr>
  </w:style>
  <w:style w:type="paragraph" w:styleId="Textodebalo">
    <w:name w:val="Balloon Text"/>
    <w:basedOn w:val="Normal"/>
    <w:link w:val="TextodebaloChar"/>
    <w:uiPriority w:val="99"/>
    <w:semiHidden/>
    <w:unhideWhenUsed/>
    <w:rsid w:val="00AD5CE2"/>
    <w:rPr>
      <w:rFonts w:ascii="Tahoma" w:hAnsi="Tahoma" w:cs="Tahoma"/>
      <w:sz w:val="16"/>
      <w:szCs w:val="16"/>
    </w:rPr>
  </w:style>
  <w:style w:type="character" w:customStyle="1" w:styleId="TextodebaloChar">
    <w:name w:val="Texto de balão Char"/>
    <w:basedOn w:val="Fontepargpadro"/>
    <w:link w:val="Textodebalo"/>
    <w:uiPriority w:val="99"/>
    <w:semiHidden/>
    <w:rsid w:val="00AD5CE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AD0BA-8AFB-444A-AC9B-F0A2D23FD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727</Words>
  <Characters>3931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financeiro</dc:creator>
  <cp:lastModifiedBy>GabRosangela2</cp:lastModifiedBy>
  <cp:revision>2</cp:revision>
  <cp:lastPrinted>2017-08-16T17:45:00Z</cp:lastPrinted>
  <dcterms:created xsi:type="dcterms:W3CDTF">2017-10-02T14:56:00Z</dcterms:created>
  <dcterms:modified xsi:type="dcterms:W3CDTF">2017-10-02T14:56:00Z</dcterms:modified>
</cp:coreProperties>
</file>