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746" w:rsidRDefault="00705746" w:rsidP="00705746">
      <w:pPr>
        <w:tabs>
          <w:tab w:val="left" w:pos="3261"/>
          <w:tab w:val="left" w:pos="6735"/>
        </w:tabs>
        <w:rPr>
          <w:rFonts w:ascii="Verdana" w:hAnsi="Verdana"/>
          <w:b/>
          <w:color w:val="17365D"/>
          <w:sz w:val="22"/>
          <w:szCs w:val="22"/>
        </w:rPr>
      </w:pPr>
    </w:p>
    <w:p w:rsidR="00A23021" w:rsidRDefault="00A23021" w:rsidP="00A23021">
      <w:pPr>
        <w:jc w:val="center"/>
        <w:rPr>
          <w:rFonts w:ascii="Arial Narrow" w:hAnsi="Arial Narrow" w:cs="Arial"/>
          <w:u w:val="single"/>
        </w:rPr>
      </w:pPr>
    </w:p>
    <w:p w:rsidR="00B76300" w:rsidRDefault="00A23021" w:rsidP="00A23021">
      <w:pPr>
        <w:jc w:val="center"/>
        <w:rPr>
          <w:rFonts w:ascii="Arial Narrow" w:hAnsi="Arial Narrow" w:cs="Arial"/>
          <w:u w:val="single"/>
        </w:rPr>
      </w:pPr>
      <w:r>
        <w:rPr>
          <w:rFonts w:ascii="Arial Narrow" w:hAnsi="Arial Narrow" w:cs="Arial"/>
          <w:u w:val="single"/>
        </w:rPr>
        <w:t>PROJETO DE LEI</w:t>
      </w:r>
      <w:r w:rsidR="00B76300" w:rsidRPr="006A43FD">
        <w:rPr>
          <w:rFonts w:ascii="Arial Narrow" w:hAnsi="Arial Narrow" w:cs="Arial"/>
          <w:u w:val="single"/>
        </w:rPr>
        <w:t xml:space="preserve"> Nº </w:t>
      </w:r>
      <w:r w:rsidR="00FF0AA7">
        <w:rPr>
          <w:rFonts w:ascii="Arial Narrow" w:hAnsi="Arial Narrow" w:cs="Arial"/>
          <w:u w:val="single"/>
        </w:rPr>
        <w:t>028</w:t>
      </w:r>
      <w:r w:rsidR="005847A7">
        <w:rPr>
          <w:rFonts w:ascii="Arial Narrow" w:hAnsi="Arial Narrow" w:cs="Arial"/>
          <w:u w:val="single"/>
        </w:rPr>
        <w:t xml:space="preserve"> /2021</w:t>
      </w:r>
    </w:p>
    <w:p w:rsidR="007D2400" w:rsidRPr="006A43FD" w:rsidRDefault="007D2400" w:rsidP="007D2400">
      <w:pPr>
        <w:jc w:val="both"/>
        <w:rPr>
          <w:rFonts w:ascii="Arial Narrow" w:hAnsi="Arial Narrow" w:cs="Arial"/>
          <w:u w:val="single"/>
        </w:rPr>
      </w:pPr>
    </w:p>
    <w:p w:rsidR="00B76300" w:rsidRPr="006A43FD" w:rsidRDefault="00B76300" w:rsidP="007D2400">
      <w:pPr>
        <w:jc w:val="both"/>
        <w:rPr>
          <w:rFonts w:ascii="Arial Narrow" w:hAnsi="Arial Narrow" w:cs="Arial"/>
          <w:u w:val="single"/>
        </w:rPr>
      </w:pPr>
    </w:p>
    <w:p w:rsidR="00A23021" w:rsidRDefault="00A23021" w:rsidP="007D2400">
      <w:pPr>
        <w:jc w:val="both"/>
        <w:rPr>
          <w:rFonts w:ascii="Arial Narrow" w:hAnsi="Arial Narrow" w:cs="Arial"/>
          <w:u w:val="single"/>
        </w:rPr>
      </w:pPr>
    </w:p>
    <w:p w:rsidR="00A23021" w:rsidRPr="006A43FD" w:rsidRDefault="00A23021" w:rsidP="007D2400">
      <w:pPr>
        <w:jc w:val="both"/>
        <w:rPr>
          <w:rFonts w:ascii="Arial Narrow" w:hAnsi="Arial Narrow" w:cs="Arial"/>
          <w:u w:val="single"/>
        </w:rPr>
      </w:pPr>
    </w:p>
    <w:p w:rsidR="00C2086F" w:rsidRDefault="00B76300" w:rsidP="009641F6">
      <w:pPr>
        <w:ind w:left="4956"/>
        <w:jc w:val="both"/>
        <w:rPr>
          <w:rFonts w:ascii="Arial Narrow" w:hAnsi="Arial Narrow" w:cs="Arial"/>
          <w:b/>
        </w:rPr>
      </w:pPr>
      <w:r w:rsidRPr="006A43FD">
        <w:rPr>
          <w:rFonts w:ascii="Arial Narrow" w:hAnsi="Arial Narrow" w:cs="Arial"/>
        </w:rPr>
        <w:t>“</w:t>
      </w:r>
      <w:r w:rsidR="009641F6">
        <w:rPr>
          <w:rFonts w:ascii="Arial Narrow" w:hAnsi="Arial Narrow" w:cs="Arial"/>
        </w:rPr>
        <w:t>Estabelece a limpeza de passeios, vias ou logradouros na zona urbana ou rural do Município e dá outras providências</w:t>
      </w:r>
      <w:r w:rsidR="00537553">
        <w:rPr>
          <w:rFonts w:ascii="Arial Narrow" w:hAnsi="Arial Narrow" w:cs="Arial"/>
        </w:rPr>
        <w:t>”</w:t>
      </w:r>
      <w:r w:rsidR="008507FD" w:rsidRPr="007D2400">
        <w:rPr>
          <w:rFonts w:ascii="Arial Narrow" w:hAnsi="Arial Narrow" w:cs="Arial"/>
          <w:b/>
        </w:rPr>
        <w:t>.</w:t>
      </w:r>
    </w:p>
    <w:p w:rsidR="009B5405" w:rsidRPr="007D2400" w:rsidRDefault="009B5405" w:rsidP="009641F6">
      <w:pPr>
        <w:ind w:left="4820" w:hanging="2268"/>
        <w:jc w:val="both"/>
        <w:rPr>
          <w:rFonts w:ascii="Arial Narrow" w:hAnsi="Arial Narrow" w:cs="Arial"/>
          <w:b/>
        </w:rPr>
      </w:pPr>
    </w:p>
    <w:p w:rsidR="00C2086F" w:rsidRPr="006A43FD" w:rsidRDefault="00C2086F" w:rsidP="007D2400">
      <w:pPr>
        <w:jc w:val="both"/>
        <w:rPr>
          <w:rFonts w:ascii="Arial Narrow" w:hAnsi="Arial Narrow" w:cs="Arial"/>
        </w:rPr>
      </w:pPr>
    </w:p>
    <w:p w:rsidR="00B76300" w:rsidRDefault="00C2086F" w:rsidP="007D2400">
      <w:pPr>
        <w:jc w:val="both"/>
        <w:rPr>
          <w:rFonts w:ascii="Arial Narrow" w:hAnsi="Arial Narrow" w:cs="Arial"/>
        </w:rPr>
      </w:pPr>
      <w:r w:rsidRPr="006A43FD">
        <w:rPr>
          <w:rFonts w:ascii="Arial Narrow" w:hAnsi="Arial Narrow" w:cs="Arial"/>
        </w:rPr>
        <w:t xml:space="preserve">O </w:t>
      </w:r>
      <w:r w:rsidRPr="009641F6">
        <w:rPr>
          <w:rFonts w:ascii="Arial Narrow" w:hAnsi="Arial Narrow" w:cs="Arial"/>
          <w:b/>
        </w:rPr>
        <w:t xml:space="preserve">Prefeito Municipal de </w:t>
      </w:r>
      <w:r w:rsidR="00500562" w:rsidRPr="009641F6">
        <w:rPr>
          <w:rFonts w:ascii="Arial Narrow" w:hAnsi="Arial Narrow" w:cs="Arial"/>
          <w:b/>
        </w:rPr>
        <w:t>Charqueadas</w:t>
      </w:r>
      <w:r w:rsidR="00500562" w:rsidRPr="006A43FD">
        <w:rPr>
          <w:rFonts w:ascii="Arial Narrow" w:hAnsi="Arial Narrow" w:cs="Arial"/>
        </w:rPr>
        <w:t xml:space="preserve"> no uso de suas atribuiçõ</w:t>
      </w:r>
      <w:r w:rsidR="00E36393">
        <w:rPr>
          <w:rFonts w:ascii="Arial Narrow" w:hAnsi="Arial Narrow" w:cs="Arial"/>
        </w:rPr>
        <w:t>es legais conferidas pelo Art.</w:t>
      </w:r>
      <w:proofErr w:type="gramStart"/>
      <w:r w:rsidR="00E36393">
        <w:rPr>
          <w:rFonts w:ascii="Arial Narrow" w:hAnsi="Arial Narrow" w:cs="Arial"/>
        </w:rPr>
        <w:t>53</w:t>
      </w:r>
      <w:r w:rsidR="00500562" w:rsidRPr="006A43FD">
        <w:rPr>
          <w:rFonts w:ascii="Arial Narrow" w:hAnsi="Arial Narrow" w:cs="Arial"/>
        </w:rPr>
        <w:t>.</w:t>
      </w:r>
      <w:proofErr w:type="gramEnd"/>
      <w:r w:rsidRPr="006A43FD">
        <w:rPr>
          <w:rFonts w:ascii="Arial Narrow" w:hAnsi="Arial Narrow" w:cs="Arial"/>
        </w:rPr>
        <w:t>incis</w:t>
      </w:r>
      <w:r w:rsidR="00E36393">
        <w:rPr>
          <w:rFonts w:ascii="Arial Narrow" w:hAnsi="Arial Narrow" w:cs="Arial"/>
        </w:rPr>
        <w:t>o III</w:t>
      </w:r>
      <w:r w:rsidRPr="006A43FD">
        <w:rPr>
          <w:rFonts w:ascii="Arial Narrow" w:hAnsi="Arial Narrow" w:cs="Arial"/>
        </w:rPr>
        <w:t xml:space="preserve">. </w:t>
      </w:r>
      <w:proofErr w:type="gramStart"/>
      <w:r w:rsidRPr="006A43FD">
        <w:rPr>
          <w:rFonts w:ascii="Arial Narrow" w:hAnsi="Arial Narrow" w:cs="Arial"/>
        </w:rPr>
        <w:t>da</w:t>
      </w:r>
      <w:proofErr w:type="gramEnd"/>
      <w:r w:rsidRPr="006A43FD">
        <w:rPr>
          <w:rFonts w:ascii="Arial Narrow" w:hAnsi="Arial Narrow" w:cs="Arial"/>
        </w:rPr>
        <w:t xml:space="preserve"> Lei Orgânica Municipal. </w:t>
      </w:r>
    </w:p>
    <w:p w:rsidR="007D2400" w:rsidRPr="006A43FD" w:rsidRDefault="007D2400" w:rsidP="007D2400">
      <w:pPr>
        <w:jc w:val="both"/>
        <w:rPr>
          <w:rFonts w:ascii="Arial Narrow" w:hAnsi="Arial Narrow" w:cs="Arial"/>
        </w:rPr>
      </w:pPr>
    </w:p>
    <w:p w:rsidR="00C2086F" w:rsidRPr="006A43FD" w:rsidRDefault="00C2086F" w:rsidP="007D2400">
      <w:pPr>
        <w:ind w:firstLine="1418"/>
        <w:jc w:val="both"/>
        <w:rPr>
          <w:rFonts w:ascii="Arial Narrow" w:hAnsi="Arial Narrow" w:cs="Arial"/>
        </w:rPr>
      </w:pPr>
    </w:p>
    <w:p w:rsidR="00C2086F" w:rsidRDefault="00C2086F" w:rsidP="007D2400">
      <w:pPr>
        <w:ind w:firstLine="1418"/>
        <w:jc w:val="both"/>
        <w:rPr>
          <w:rFonts w:ascii="Arial Narrow" w:hAnsi="Arial Narrow" w:cs="Arial"/>
        </w:rPr>
      </w:pPr>
      <w:r w:rsidRPr="009641F6">
        <w:rPr>
          <w:rFonts w:ascii="Arial Narrow" w:hAnsi="Arial Narrow" w:cs="Arial"/>
          <w:b/>
        </w:rPr>
        <w:t>F</w:t>
      </w:r>
      <w:r w:rsidR="006A43FD" w:rsidRPr="009641F6">
        <w:rPr>
          <w:rFonts w:ascii="Arial Narrow" w:hAnsi="Arial Narrow" w:cs="Arial"/>
          <w:b/>
        </w:rPr>
        <w:t>azsaber</w:t>
      </w:r>
      <w:r w:rsidRPr="006A43FD">
        <w:rPr>
          <w:rFonts w:ascii="Arial Narrow" w:hAnsi="Arial Narrow" w:cs="Arial"/>
        </w:rPr>
        <w:t xml:space="preserve"> que a Câmara Municipal</w:t>
      </w:r>
      <w:r w:rsidR="001F61CF">
        <w:rPr>
          <w:rFonts w:ascii="Arial Narrow" w:hAnsi="Arial Narrow" w:cs="Arial"/>
        </w:rPr>
        <w:t xml:space="preserve">, por iniciativa do </w:t>
      </w:r>
      <w:r w:rsidR="006A43FD" w:rsidRPr="006A43FD">
        <w:rPr>
          <w:rFonts w:ascii="Arial Narrow" w:hAnsi="Arial Narrow" w:cs="Arial"/>
        </w:rPr>
        <w:t>Ver</w:t>
      </w:r>
      <w:r w:rsidR="009D4CBD">
        <w:rPr>
          <w:rFonts w:ascii="Arial Narrow" w:hAnsi="Arial Narrow" w:cs="Arial"/>
        </w:rPr>
        <w:t>eador José Francisco Silva da Silva</w:t>
      </w:r>
      <w:r w:rsidR="009641F6">
        <w:rPr>
          <w:rFonts w:ascii="Arial Narrow" w:hAnsi="Arial Narrow" w:cs="Arial"/>
        </w:rPr>
        <w:t>,</w:t>
      </w:r>
      <w:r w:rsidRPr="006A43FD">
        <w:rPr>
          <w:rFonts w:ascii="Arial Narrow" w:hAnsi="Arial Narrow" w:cs="Arial"/>
        </w:rPr>
        <w:t xml:space="preserve"> aprovou e</w:t>
      </w:r>
      <w:r w:rsidR="009641F6">
        <w:rPr>
          <w:rFonts w:ascii="Arial Narrow" w:hAnsi="Arial Narrow" w:cs="Arial"/>
        </w:rPr>
        <w:t>,</w:t>
      </w:r>
      <w:r w:rsidRPr="006A43FD">
        <w:rPr>
          <w:rFonts w:ascii="Arial Narrow" w:hAnsi="Arial Narrow" w:cs="Arial"/>
        </w:rPr>
        <w:t xml:space="preserve"> ele sanciona e promulga o seguinte Projeto de Lei:</w:t>
      </w:r>
    </w:p>
    <w:p w:rsidR="007D2400" w:rsidRPr="006A43FD" w:rsidRDefault="007D2400" w:rsidP="007D2400">
      <w:pPr>
        <w:ind w:firstLine="1418"/>
        <w:jc w:val="both"/>
        <w:rPr>
          <w:rFonts w:ascii="Arial Narrow" w:hAnsi="Arial Narrow" w:cs="Arial"/>
        </w:rPr>
      </w:pPr>
    </w:p>
    <w:p w:rsidR="007D2400" w:rsidRDefault="00C2086F" w:rsidP="007D2400">
      <w:pPr>
        <w:ind w:firstLine="1418"/>
        <w:jc w:val="both"/>
        <w:rPr>
          <w:rFonts w:ascii="Arial Narrow" w:hAnsi="Arial Narrow" w:cs="Arial"/>
        </w:rPr>
      </w:pPr>
      <w:r w:rsidRPr="006A43FD">
        <w:rPr>
          <w:rFonts w:ascii="Arial Narrow" w:hAnsi="Arial Narrow" w:cs="Arial"/>
        </w:rPr>
        <w:t>Art. 1</w:t>
      </w:r>
      <w:r w:rsidR="00F26B7D" w:rsidRPr="006A43FD">
        <w:rPr>
          <w:rFonts w:ascii="Arial Narrow" w:hAnsi="Arial Narrow" w:cs="Arial"/>
        </w:rPr>
        <w:t xml:space="preserve">º- É </w:t>
      </w:r>
      <w:r w:rsidR="009641F6">
        <w:rPr>
          <w:rFonts w:ascii="Arial Narrow" w:hAnsi="Arial Narrow" w:cs="Arial"/>
        </w:rPr>
        <w:t xml:space="preserve">dever do proprietário ou do possuidor a qualquer título, de terreno localizado no perímetro urbano do Município de Charqueadas, </w:t>
      </w:r>
      <w:proofErr w:type="gramStart"/>
      <w:r w:rsidR="009641F6">
        <w:rPr>
          <w:rFonts w:ascii="Arial Narrow" w:hAnsi="Arial Narrow" w:cs="Arial"/>
        </w:rPr>
        <w:t>mantê-lo</w:t>
      </w:r>
      <w:proofErr w:type="gramEnd"/>
      <w:r w:rsidR="009641F6">
        <w:rPr>
          <w:rFonts w:ascii="Arial Narrow" w:hAnsi="Arial Narrow" w:cs="Arial"/>
        </w:rPr>
        <w:t xml:space="preserve"> limpo, roçado e drenado, devendo também providenciar na eliminação de quaisquer objetos ou entulhos prejudiciais â saúde e à segurança pública.</w:t>
      </w:r>
    </w:p>
    <w:p w:rsidR="004A7EAD" w:rsidRDefault="004A7EAD" w:rsidP="007D2400">
      <w:pPr>
        <w:ind w:firstLine="1418"/>
        <w:jc w:val="both"/>
        <w:rPr>
          <w:rFonts w:ascii="Arial" w:hAnsi="Arial" w:cs="Arial"/>
          <w:color w:val="000000"/>
          <w:sz w:val="20"/>
          <w:szCs w:val="20"/>
          <w:shd w:val="clear" w:color="auto" w:fill="FBFBFB"/>
        </w:rPr>
      </w:pPr>
    </w:p>
    <w:p w:rsidR="004A7EAD" w:rsidRDefault="004A7EAD" w:rsidP="004A7EAD">
      <w:pPr>
        <w:ind w:firstLine="1418"/>
        <w:rPr>
          <w:rFonts w:ascii="Arial" w:hAnsi="Arial" w:cs="Arial"/>
          <w:color w:val="000000"/>
          <w:sz w:val="20"/>
          <w:szCs w:val="20"/>
        </w:rPr>
      </w:pPr>
      <w:r>
        <w:rPr>
          <w:rFonts w:ascii="Arial" w:hAnsi="Arial" w:cs="Arial"/>
          <w:color w:val="000000"/>
          <w:sz w:val="20"/>
          <w:szCs w:val="20"/>
          <w:shd w:val="clear" w:color="auto" w:fill="FBFBFB"/>
        </w:rPr>
        <w:t>§ 1º O proprietário ou possuidor a qualquer título deve tomar medidas para que os terrenos não sejam usados por terceiros como depósitos de resíduos de qualquer natureza, a fim de demonstrar que o responsável não se manteve inerte quanto ao fato constatado.</w:t>
      </w:r>
      <w:r>
        <w:rPr>
          <w:rFonts w:ascii="Arial" w:hAnsi="Arial" w:cs="Arial"/>
          <w:color w:val="000000"/>
          <w:sz w:val="20"/>
          <w:szCs w:val="20"/>
        </w:rPr>
        <w:br/>
      </w:r>
      <w:r>
        <w:rPr>
          <w:rFonts w:ascii="Arial" w:hAnsi="Arial" w:cs="Arial"/>
          <w:color w:val="000000"/>
          <w:sz w:val="20"/>
          <w:szCs w:val="20"/>
        </w:rPr>
        <w:br/>
      </w:r>
      <w:r w:rsidRPr="004A7EAD">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xml:space="preserve"> </w:t>
      </w:r>
      <w:r w:rsidRPr="004A7EAD">
        <w:rPr>
          <w:rFonts w:ascii="Arial" w:hAnsi="Arial" w:cs="Arial"/>
          <w:sz w:val="20"/>
          <w:szCs w:val="20"/>
        </w:rPr>
        <w:t>§ 2º Constatado o não cumprimento das obrigações previstas neste artigo, será aplicada ao proprietário, ou possuidor a qualquer título do imóvel, pena de multa, mediante auto de infração,</w:t>
      </w:r>
      <w:r>
        <w:rPr>
          <w:rFonts w:ascii="Arial" w:hAnsi="Arial" w:cs="Arial"/>
          <w:sz w:val="20"/>
          <w:szCs w:val="20"/>
        </w:rPr>
        <w:t xml:space="preserve"> </w:t>
      </w:r>
      <w:r w:rsidRPr="004A7EAD">
        <w:rPr>
          <w:rFonts w:ascii="Arial" w:hAnsi="Arial" w:cs="Arial"/>
          <w:sz w:val="20"/>
          <w:szCs w:val="20"/>
        </w:rPr>
        <w:t>conforme tabela abaixo:</w:t>
      </w:r>
      <w:r w:rsidRPr="004A7EAD">
        <w:rPr>
          <w:rFonts w:ascii="Arial" w:hAnsi="Arial" w:cs="Arial"/>
          <w:sz w:val="20"/>
          <w:szCs w:val="20"/>
        </w:rPr>
        <w:br/>
      </w:r>
      <w:r w:rsidRPr="004A7EAD">
        <w:rPr>
          <w:rFonts w:ascii="Arial" w:hAnsi="Arial" w:cs="Arial"/>
          <w:sz w:val="20"/>
          <w:szCs w:val="20"/>
        </w:rPr>
        <w:br/>
      </w:r>
    </w:p>
    <w:tbl>
      <w:tblPr>
        <w:tblStyle w:val="Tabelacomgrade"/>
        <w:tblW w:w="0" w:type="auto"/>
        <w:tblLook w:val="04A0"/>
      </w:tblPr>
      <w:tblGrid>
        <w:gridCol w:w="4077"/>
        <w:gridCol w:w="4982"/>
      </w:tblGrid>
      <w:tr w:rsidR="004A7EAD" w:rsidTr="004A7EAD">
        <w:tc>
          <w:tcPr>
            <w:tcW w:w="4077" w:type="dxa"/>
          </w:tcPr>
          <w:p w:rsidR="004A7EAD" w:rsidRDefault="004A7EAD" w:rsidP="004A7EAD">
            <w:pPr>
              <w:jc w:val="center"/>
              <w:rPr>
                <w:rFonts w:ascii="Arial" w:hAnsi="Arial" w:cs="Arial"/>
                <w:color w:val="000000"/>
                <w:sz w:val="20"/>
                <w:szCs w:val="20"/>
              </w:rPr>
            </w:pPr>
            <w:r>
              <w:rPr>
                <w:rFonts w:ascii="Arial" w:hAnsi="Arial" w:cs="Arial"/>
                <w:color w:val="000000"/>
                <w:sz w:val="20"/>
                <w:szCs w:val="20"/>
              </w:rPr>
              <w:t>TAMANHOS DOS TERRENOS</w:t>
            </w:r>
          </w:p>
        </w:tc>
        <w:tc>
          <w:tcPr>
            <w:tcW w:w="4982"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VALOR DA MULTA</w:t>
            </w:r>
          </w:p>
        </w:tc>
      </w:tr>
      <w:tr w:rsidR="004A7EAD" w:rsidTr="004A7EAD">
        <w:tc>
          <w:tcPr>
            <w:tcW w:w="4077"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Até 300m²</w:t>
            </w:r>
          </w:p>
        </w:tc>
        <w:tc>
          <w:tcPr>
            <w:tcW w:w="4982"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01 (uma) UPR</w:t>
            </w:r>
          </w:p>
        </w:tc>
      </w:tr>
      <w:tr w:rsidR="004A7EAD" w:rsidTr="004A7EAD">
        <w:tc>
          <w:tcPr>
            <w:tcW w:w="4077"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De 300,01</w:t>
            </w:r>
            <w:proofErr w:type="spellStart"/>
            <w:r>
              <w:rPr>
                <w:rFonts w:ascii="Arial" w:hAnsi="Arial" w:cs="Arial"/>
                <w:color w:val="000000"/>
                <w:sz w:val="20"/>
                <w:szCs w:val="20"/>
              </w:rPr>
              <w:t>m²</w:t>
            </w:r>
            <w:proofErr w:type="spellEnd"/>
            <w:r>
              <w:rPr>
                <w:rFonts w:ascii="Arial" w:hAnsi="Arial" w:cs="Arial"/>
                <w:color w:val="000000"/>
                <w:sz w:val="20"/>
                <w:szCs w:val="20"/>
              </w:rPr>
              <w:t xml:space="preserve"> até 500m²</w:t>
            </w:r>
          </w:p>
        </w:tc>
        <w:tc>
          <w:tcPr>
            <w:tcW w:w="4982"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02 (duas) UPR</w:t>
            </w:r>
          </w:p>
        </w:tc>
      </w:tr>
      <w:tr w:rsidR="004A7EAD" w:rsidTr="004A7EAD">
        <w:tc>
          <w:tcPr>
            <w:tcW w:w="4077"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De 500,01</w:t>
            </w:r>
            <w:proofErr w:type="spellStart"/>
            <w:r>
              <w:rPr>
                <w:rFonts w:ascii="Arial" w:hAnsi="Arial" w:cs="Arial"/>
                <w:color w:val="000000"/>
                <w:sz w:val="20"/>
                <w:szCs w:val="20"/>
              </w:rPr>
              <w:t>m²</w:t>
            </w:r>
            <w:proofErr w:type="spellEnd"/>
            <w:r>
              <w:rPr>
                <w:rFonts w:ascii="Arial" w:hAnsi="Arial" w:cs="Arial"/>
                <w:color w:val="000000"/>
                <w:sz w:val="20"/>
                <w:szCs w:val="20"/>
              </w:rPr>
              <w:t xml:space="preserve"> a 1.000</w:t>
            </w:r>
            <w:proofErr w:type="spellStart"/>
            <w:r>
              <w:rPr>
                <w:rFonts w:ascii="Arial" w:hAnsi="Arial" w:cs="Arial"/>
                <w:color w:val="000000"/>
                <w:sz w:val="20"/>
                <w:szCs w:val="20"/>
              </w:rPr>
              <w:t>m²</w:t>
            </w:r>
            <w:proofErr w:type="spellEnd"/>
          </w:p>
        </w:tc>
        <w:tc>
          <w:tcPr>
            <w:tcW w:w="4982"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03 (três) UPR</w:t>
            </w:r>
          </w:p>
        </w:tc>
      </w:tr>
      <w:tr w:rsidR="004A7EAD" w:rsidTr="004A7EAD">
        <w:tc>
          <w:tcPr>
            <w:tcW w:w="4077"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Acima de 1.000</w:t>
            </w:r>
            <w:proofErr w:type="spellStart"/>
            <w:r>
              <w:rPr>
                <w:rFonts w:ascii="Arial" w:hAnsi="Arial" w:cs="Arial"/>
                <w:color w:val="000000"/>
                <w:sz w:val="20"/>
                <w:szCs w:val="20"/>
              </w:rPr>
              <w:t>m²</w:t>
            </w:r>
            <w:proofErr w:type="spellEnd"/>
          </w:p>
        </w:tc>
        <w:tc>
          <w:tcPr>
            <w:tcW w:w="4982" w:type="dxa"/>
          </w:tcPr>
          <w:p w:rsidR="004A7EAD" w:rsidRDefault="004A7EAD" w:rsidP="007D2400">
            <w:pPr>
              <w:jc w:val="both"/>
              <w:rPr>
                <w:rFonts w:ascii="Arial" w:hAnsi="Arial" w:cs="Arial"/>
                <w:color w:val="000000"/>
                <w:sz w:val="20"/>
                <w:szCs w:val="20"/>
              </w:rPr>
            </w:pPr>
            <w:r>
              <w:rPr>
                <w:rFonts w:ascii="Arial" w:hAnsi="Arial" w:cs="Arial"/>
                <w:color w:val="000000"/>
                <w:sz w:val="20"/>
                <w:szCs w:val="20"/>
              </w:rPr>
              <w:t>04 (quatro) UPR</w:t>
            </w:r>
          </w:p>
        </w:tc>
      </w:tr>
    </w:tbl>
    <w:p w:rsidR="001A4BE7" w:rsidRDefault="004A7EAD" w:rsidP="004A7EAD">
      <w:pPr>
        <w:ind w:firstLine="1418"/>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shd w:val="clear" w:color="auto" w:fill="FBFBFB"/>
        </w:rPr>
        <w:t xml:space="preserve">                         § 3º Na Zona Comercial Preferencial definida pelo Plano Diretor do Município, o valor da multa a ser aplicada será de 02 (duas) vezes o valor descrito na tabela acima, observada a área dos terrenos.</w:t>
      </w:r>
      <w:r>
        <w:rPr>
          <w:rFonts w:ascii="Arial" w:hAnsi="Arial" w:cs="Arial"/>
          <w:color w:val="000000"/>
          <w:sz w:val="20"/>
          <w:szCs w:val="20"/>
        </w:rPr>
        <w:br/>
      </w:r>
    </w:p>
    <w:p w:rsidR="001A4BE7" w:rsidRDefault="001A4BE7" w:rsidP="004A7EAD">
      <w:pPr>
        <w:ind w:firstLine="1418"/>
        <w:rPr>
          <w:rFonts w:ascii="Arial" w:hAnsi="Arial" w:cs="Arial"/>
          <w:color w:val="000000"/>
          <w:sz w:val="20"/>
          <w:szCs w:val="20"/>
        </w:rPr>
      </w:pPr>
    </w:p>
    <w:p w:rsidR="001A4BE7" w:rsidRDefault="001A4BE7" w:rsidP="004A7EAD">
      <w:pPr>
        <w:ind w:firstLine="1418"/>
        <w:rPr>
          <w:rFonts w:ascii="Arial" w:hAnsi="Arial" w:cs="Arial"/>
          <w:color w:val="000000"/>
          <w:sz w:val="20"/>
          <w:szCs w:val="20"/>
        </w:rPr>
      </w:pPr>
    </w:p>
    <w:p w:rsidR="001A4BE7" w:rsidRDefault="001A4BE7" w:rsidP="004A7EAD">
      <w:pPr>
        <w:ind w:firstLine="1418"/>
        <w:rPr>
          <w:rFonts w:ascii="Arial" w:hAnsi="Arial" w:cs="Arial"/>
          <w:color w:val="000000"/>
          <w:sz w:val="20"/>
          <w:szCs w:val="20"/>
        </w:rPr>
      </w:pPr>
    </w:p>
    <w:p w:rsidR="001A4BE7" w:rsidRDefault="001A4BE7" w:rsidP="004A7EAD">
      <w:pPr>
        <w:ind w:firstLine="1418"/>
        <w:rPr>
          <w:rFonts w:ascii="Arial" w:hAnsi="Arial" w:cs="Arial"/>
          <w:color w:val="000000"/>
          <w:sz w:val="20"/>
          <w:szCs w:val="20"/>
        </w:rPr>
      </w:pPr>
    </w:p>
    <w:p w:rsidR="001A4BE7" w:rsidRDefault="001A4BE7" w:rsidP="004A7EAD">
      <w:pPr>
        <w:ind w:firstLine="1418"/>
        <w:rPr>
          <w:rFonts w:ascii="Arial" w:hAnsi="Arial" w:cs="Arial"/>
          <w:color w:val="000000"/>
          <w:sz w:val="20"/>
          <w:szCs w:val="20"/>
        </w:rPr>
      </w:pPr>
    </w:p>
    <w:p w:rsidR="004A7EAD" w:rsidRDefault="004A7EAD" w:rsidP="004A7EAD">
      <w:pPr>
        <w:ind w:firstLine="1418"/>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shd w:val="clear" w:color="auto" w:fill="FBFBFB"/>
        </w:rPr>
        <w:t xml:space="preserve">                         § 4º Em caso de reincidência da infração prevista no artigo 1º desta lei, os valores das multas previstas no §1º acima serão dobrados.</w:t>
      </w:r>
      <w:r>
        <w:rPr>
          <w:rFonts w:ascii="Arial" w:hAnsi="Arial" w:cs="Arial"/>
          <w:color w:val="000000"/>
          <w:sz w:val="20"/>
          <w:szCs w:val="20"/>
        </w:rPr>
        <w:br/>
      </w:r>
    </w:p>
    <w:p w:rsidR="004A7EAD" w:rsidRDefault="004A7EAD" w:rsidP="004A7EAD">
      <w:pPr>
        <w:ind w:firstLine="1418"/>
        <w:rPr>
          <w:rFonts w:ascii="Arial" w:hAnsi="Arial" w:cs="Arial"/>
          <w:color w:val="000000"/>
          <w:sz w:val="20"/>
          <w:szCs w:val="20"/>
        </w:rPr>
      </w:pPr>
    </w:p>
    <w:p w:rsidR="004A7EAD" w:rsidRDefault="004A7EAD" w:rsidP="004A7EAD">
      <w:pPr>
        <w:ind w:firstLine="1418"/>
        <w:rPr>
          <w:rFonts w:ascii="Arial" w:hAnsi="Arial" w:cs="Arial"/>
          <w:color w:val="000000"/>
          <w:sz w:val="20"/>
          <w:szCs w:val="20"/>
        </w:rPr>
      </w:pPr>
    </w:p>
    <w:p w:rsidR="001A4BE7" w:rsidRDefault="004A7EAD" w:rsidP="00A9040A">
      <w:pPr>
        <w:ind w:firstLine="1418"/>
        <w:rPr>
          <w:rFonts w:ascii="Arial" w:hAnsi="Arial" w:cs="Arial"/>
          <w:color w:val="000000"/>
          <w:sz w:val="20"/>
          <w:szCs w:val="20"/>
          <w:shd w:val="clear" w:color="auto" w:fill="FBFBFB"/>
        </w:rPr>
      </w:pPr>
      <w:r>
        <w:rPr>
          <w:rFonts w:ascii="Arial" w:hAnsi="Arial" w:cs="Arial"/>
          <w:color w:val="000000"/>
          <w:sz w:val="20"/>
          <w:szCs w:val="20"/>
        </w:rPr>
        <w:br/>
      </w:r>
      <w:r w:rsidR="00822EEC">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5º O valor da multa, não pago no prazo de 30 (trinta) dias junto à Secretaria Municipal da Fazenda, será inscrito em dívida ativa e estará sujeito à execução judicial.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00822EEC">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Art. 2º Ficará isento da cobrança da multa prevista no artigo anterior, o proprietário, ou possuidor a qualquer título, que co</w:t>
      </w:r>
      <w:r w:rsidR="00A9040A">
        <w:rPr>
          <w:rFonts w:ascii="Arial" w:hAnsi="Arial" w:cs="Arial"/>
          <w:color w:val="000000"/>
          <w:sz w:val="20"/>
          <w:szCs w:val="20"/>
          <w:shd w:val="clear" w:color="auto" w:fill="FBFBFB"/>
        </w:rPr>
        <w:t xml:space="preserve">mprovar junto à Unidade </w:t>
      </w:r>
      <w:r>
        <w:rPr>
          <w:rFonts w:ascii="Arial" w:hAnsi="Arial" w:cs="Arial"/>
          <w:color w:val="000000"/>
          <w:sz w:val="20"/>
          <w:szCs w:val="20"/>
          <w:shd w:val="clear" w:color="auto" w:fill="FBFBFB"/>
        </w:rPr>
        <w:t>de Fiscalização do Município, no prazo de 10 (dez) dias da notificação da infração, ter realizado a limpeza do terreno.</w:t>
      </w:r>
      <w:r>
        <w:rPr>
          <w:rFonts w:ascii="Arial" w:hAnsi="Arial" w:cs="Arial"/>
          <w:color w:val="000000"/>
          <w:sz w:val="20"/>
          <w:szCs w:val="20"/>
        </w:rPr>
        <w:br/>
      </w:r>
      <w:r>
        <w:rPr>
          <w:rFonts w:ascii="Arial" w:hAnsi="Arial" w:cs="Arial"/>
          <w:color w:val="000000"/>
          <w:sz w:val="20"/>
          <w:szCs w:val="20"/>
        </w:rPr>
        <w:br/>
      </w:r>
      <w:r w:rsidR="00822EEC">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Art. 3º Realizada a notificação da infração e da aplicação da multa, caso o proprietário ou possuidor a qualquer título não concorde com a imposição administrativa, poderá interpor recurso no prazo de 10 (dez) dias, junto à Unidade</w:t>
      </w:r>
      <w:r w:rsidR="00822EEC">
        <w:rPr>
          <w:rFonts w:ascii="Arial" w:hAnsi="Arial" w:cs="Arial"/>
          <w:color w:val="000000"/>
          <w:sz w:val="20"/>
          <w:szCs w:val="20"/>
          <w:shd w:val="clear" w:color="auto" w:fill="FBFBFB"/>
        </w:rPr>
        <w:t xml:space="preserve"> Central de Fiscalização</w:t>
      </w:r>
      <w:r>
        <w:rPr>
          <w:rFonts w:ascii="Arial" w:hAnsi="Arial" w:cs="Arial"/>
          <w:color w:val="000000"/>
          <w:sz w:val="20"/>
          <w:szCs w:val="20"/>
          <w:shd w:val="clear" w:color="auto" w:fill="FBFBFB"/>
        </w:rPr>
        <w:t xml:space="preserve"> do Município.</w:t>
      </w:r>
      <w:r>
        <w:rPr>
          <w:rFonts w:ascii="Arial" w:hAnsi="Arial" w:cs="Arial"/>
          <w:color w:val="000000"/>
          <w:sz w:val="20"/>
          <w:szCs w:val="20"/>
        </w:rPr>
        <w:br/>
      </w:r>
      <w:r>
        <w:rPr>
          <w:rFonts w:ascii="Arial" w:hAnsi="Arial" w:cs="Arial"/>
          <w:color w:val="000000"/>
          <w:sz w:val="20"/>
          <w:szCs w:val="20"/>
        </w:rPr>
        <w:br/>
      </w:r>
      <w:r w:rsidR="00822EEC">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xml:space="preserve">Art. 4º Não observada </w:t>
      </w:r>
      <w:r w:rsidR="00A9040A">
        <w:rPr>
          <w:rFonts w:ascii="Arial" w:hAnsi="Arial" w:cs="Arial"/>
          <w:color w:val="000000"/>
          <w:sz w:val="20"/>
          <w:szCs w:val="20"/>
          <w:shd w:val="clear" w:color="auto" w:fill="FBFBFB"/>
        </w:rPr>
        <w:t>à</w:t>
      </w:r>
      <w:r>
        <w:rPr>
          <w:rFonts w:ascii="Arial" w:hAnsi="Arial" w:cs="Arial"/>
          <w:color w:val="000000"/>
          <w:sz w:val="20"/>
          <w:szCs w:val="20"/>
          <w:shd w:val="clear" w:color="auto" w:fill="FBFBFB"/>
        </w:rPr>
        <w:t xml:space="preserve"> obrigação prevista no artigo 1º desta lei, e desde que não exista recurso (ou tenha sido este julgado improcedente), fica o Município autorizado a efetuar a limpeza do terreno, cobrando do infrator o valor da despesa, conforme valor pago à empresa </w:t>
      </w:r>
      <w:r w:rsidR="00A9040A">
        <w:rPr>
          <w:rFonts w:ascii="Arial" w:hAnsi="Arial" w:cs="Arial"/>
          <w:color w:val="000000"/>
          <w:sz w:val="20"/>
          <w:szCs w:val="20"/>
          <w:shd w:val="clear" w:color="auto" w:fill="FBFBFB"/>
        </w:rPr>
        <w:t>vencedora da licitação para a realização do serviço, observada</w:t>
      </w:r>
      <w:r>
        <w:rPr>
          <w:rFonts w:ascii="Arial" w:hAnsi="Arial" w:cs="Arial"/>
          <w:color w:val="000000"/>
          <w:sz w:val="20"/>
          <w:szCs w:val="20"/>
          <w:shd w:val="clear" w:color="auto" w:fill="FBFBFB"/>
        </w:rPr>
        <w:t xml:space="preserve"> o tamanho do terreno e a quantidade e salubridade dos objetos a serem removidos.</w:t>
      </w:r>
      <w:r>
        <w:rPr>
          <w:rFonts w:ascii="Arial" w:hAnsi="Arial" w:cs="Arial"/>
          <w:color w:val="000000"/>
          <w:sz w:val="20"/>
          <w:szCs w:val="20"/>
        </w:rPr>
        <w:br/>
      </w:r>
      <w:r>
        <w:rPr>
          <w:rFonts w:ascii="Arial" w:hAnsi="Arial" w:cs="Arial"/>
          <w:color w:val="000000"/>
          <w:sz w:val="20"/>
          <w:szCs w:val="20"/>
        </w:rPr>
        <w:br/>
      </w:r>
      <w:r w:rsidR="00A9040A">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xml:space="preserve">§ 1º O proprietário, ou possuidor a qualquer título, será </w:t>
      </w:r>
      <w:proofErr w:type="spellStart"/>
      <w:r>
        <w:rPr>
          <w:rFonts w:ascii="Arial" w:hAnsi="Arial" w:cs="Arial"/>
          <w:color w:val="000000"/>
          <w:sz w:val="20"/>
          <w:szCs w:val="20"/>
          <w:shd w:val="clear" w:color="auto" w:fill="FBFBFB"/>
        </w:rPr>
        <w:t>obrig</w:t>
      </w:r>
      <w:proofErr w:type="spellEnd"/>
      <w:r>
        <w:rPr>
          <w:rFonts w:ascii="Arial" w:hAnsi="Arial" w:cs="Arial"/>
          <w:color w:val="000000"/>
          <w:sz w:val="20"/>
          <w:szCs w:val="20"/>
          <w:shd w:val="clear" w:color="auto" w:fill="FBFBFB"/>
        </w:rPr>
        <w:t xml:space="preserve"> </w:t>
      </w:r>
      <w:proofErr w:type="spellStart"/>
      <w:r>
        <w:rPr>
          <w:rFonts w:ascii="Arial" w:hAnsi="Arial" w:cs="Arial"/>
          <w:color w:val="000000"/>
          <w:sz w:val="20"/>
          <w:szCs w:val="20"/>
          <w:shd w:val="clear" w:color="auto" w:fill="FBFBFB"/>
        </w:rPr>
        <w:t>ado</w:t>
      </w:r>
      <w:proofErr w:type="spellEnd"/>
      <w:r>
        <w:rPr>
          <w:rFonts w:ascii="Arial" w:hAnsi="Arial" w:cs="Arial"/>
          <w:color w:val="000000"/>
          <w:sz w:val="20"/>
          <w:szCs w:val="20"/>
          <w:shd w:val="clear" w:color="auto" w:fill="FBFBFB"/>
        </w:rPr>
        <w:t xml:space="preserve"> a ressarcir os gastos que a municipalidade realizar, conforme </w:t>
      </w:r>
      <w:proofErr w:type="gramStart"/>
      <w:r>
        <w:rPr>
          <w:rFonts w:ascii="Arial" w:hAnsi="Arial" w:cs="Arial"/>
          <w:color w:val="000000"/>
          <w:sz w:val="20"/>
          <w:szCs w:val="20"/>
          <w:shd w:val="clear" w:color="auto" w:fill="FBFBFB"/>
        </w:rPr>
        <w:t>disposto no caput do Artigo 4º da presente lei, acrescidos de 25% (vinte e cinco por cento) a título de multa</w:t>
      </w:r>
      <w:proofErr w:type="gramEnd"/>
      <w:r>
        <w:rPr>
          <w:rFonts w:ascii="Arial" w:hAnsi="Arial" w:cs="Arial"/>
          <w:color w:val="000000"/>
          <w:sz w:val="20"/>
          <w:szCs w:val="20"/>
          <w:shd w:val="clear" w:color="auto" w:fill="FBFBFB"/>
        </w:rPr>
        <w:t>.</w:t>
      </w:r>
      <w:r>
        <w:rPr>
          <w:rFonts w:ascii="Arial" w:hAnsi="Arial" w:cs="Arial"/>
          <w:color w:val="000000"/>
          <w:sz w:val="20"/>
          <w:szCs w:val="20"/>
        </w:rPr>
        <w:br/>
      </w:r>
      <w:r>
        <w:rPr>
          <w:rFonts w:ascii="Arial" w:hAnsi="Arial" w:cs="Arial"/>
          <w:color w:val="000000"/>
          <w:sz w:val="20"/>
          <w:szCs w:val="20"/>
        </w:rPr>
        <w:br/>
      </w:r>
      <w:r w:rsidR="00A9040A">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2º As despesas previstas no presente artigo não excluem o dever de pagar a multa imposta, conforme tabela do artigo 1º desta lei.</w:t>
      </w:r>
      <w:r>
        <w:rPr>
          <w:rFonts w:ascii="Arial" w:hAnsi="Arial" w:cs="Arial"/>
          <w:color w:val="000000"/>
          <w:sz w:val="20"/>
          <w:szCs w:val="20"/>
        </w:rPr>
        <w:br/>
      </w:r>
      <w:r>
        <w:rPr>
          <w:rFonts w:ascii="Arial" w:hAnsi="Arial" w:cs="Arial"/>
          <w:color w:val="000000"/>
          <w:sz w:val="20"/>
          <w:szCs w:val="20"/>
        </w:rPr>
        <w:br/>
      </w:r>
      <w:r w:rsidR="00A9040A">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3º Os resíduos serão recolhidos, após emissão de laudo, pela Secretaria Municipal de Meio Ambiente</w:t>
      </w:r>
      <w:r w:rsidR="00A9040A">
        <w:rPr>
          <w:rFonts w:ascii="Arial" w:hAnsi="Arial" w:cs="Arial"/>
          <w:color w:val="000000"/>
          <w:sz w:val="20"/>
          <w:szCs w:val="20"/>
          <w:shd w:val="clear" w:color="auto" w:fill="FBFBFB"/>
        </w:rPr>
        <w:t>,</w:t>
      </w:r>
      <w:r>
        <w:rPr>
          <w:rFonts w:ascii="Arial" w:hAnsi="Arial" w:cs="Arial"/>
          <w:color w:val="000000"/>
          <w:sz w:val="20"/>
          <w:szCs w:val="20"/>
          <w:shd w:val="clear" w:color="auto" w:fill="FBFBFB"/>
        </w:rPr>
        <w:t xml:space="preserve"> em cumprimento com as leis vigentes.</w:t>
      </w:r>
      <w:r>
        <w:rPr>
          <w:rFonts w:ascii="Arial" w:hAnsi="Arial" w:cs="Arial"/>
          <w:color w:val="000000"/>
          <w:sz w:val="20"/>
          <w:szCs w:val="20"/>
        </w:rPr>
        <w:br/>
      </w:r>
      <w:r>
        <w:rPr>
          <w:rFonts w:ascii="Arial" w:hAnsi="Arial" w:cs="Arial"/>
          <w:color w:val="000000"/>
          <w:sz w:val="20"/>
          <w:szCs w:val="20"/>
        </w:rPr>
        <w:br/>
      </w:r>
      <w:r w:rsidR="00A9040A">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Art. 5º Realizada a limpeza do terreno pelo Município, o proprietário, ou possuidor a qualquer título, será notificado para pagamento do valor apurado, no prazo máximo de 30 (trinta) dias.</w:t>
      </w:r>
      <w:r>
        <w:rPr>
          <w:rFonts w:ascii="Arial" w:hAnsi="Arial" w:cs="Arial"/>
          <w:color w:val="000000"/>
          <w:sz w:val="20"/>
          <w:szCs w:val="20"/>
        </w:rPr>
        <w:br/>
      </w:r>
      <w:r>
        <w:rPr>
          <w:rFonts w:ascii="Arial" w:hAnsi="Arial" w:cs="Arial"/>
          <w:color w:val="000000"/>
          <w:sz w:val="20"/>
          <w:szCs w:val="20"/>
        </w:rPr>
        <w:br/>
      </w:r>
      <w:r w:rsidR="00A9040A">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1º Decorrido o prazo referido no caput do presente artigo sem pagamento ou recurso, o valor das despesas será inscrito em dívida ativa e estará sujeito à execução judicial.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00A9040A">
        <w:rPr>
          <w:rFonts w:ascii="Arial" w:hAnsi="Arial" w:cs="Arial"/>
          <w:color w:val="000000"/>
          <w:sz w:val="20"/>
          <w:szCs w:val="20"/>
          <w:shd w:val="clear" w:color="auto" w:fill="FBFBFB"/>
        </w:rPr>
        <w:t xml:space="preserve">                          § 2</w:t>
      </w:r>
      <w:r>
        <w:rPr>
          <w:rFonts w:ascii="Arial" w:hAnsi="Arial" w:cs="Arial"/>
          <w:color w:val="000000"/>
          <w:sz w:val="20"/>
          <w:szCs w:val="20"/>
          <w:shd w:val="clear" w:color="auto" w:fill="FBFBFB"/>
        </w:rPr>
        <w:t>º Do valor das despesas poderá ser interposto recurso no prazo de 10 (dez) d</w:t>
      </w:r>
      <w:r w:rsidR="00A9040A">
        <w:rPr>
          <w:rFonts w:ascii="Arial" w:hAnsi="Arial" w:cs="Arial"/>
          <w:color w:val="000000"/>
          <w:sz w:val="20"/>
          <w:szCs w:val="20"/>
          <w:shd w:val="clear" w:color="auto" w:fill="FBFBFB"/>
        </w:rPr>
        <w:t>ias da notificação, junto à Uni</w:t>
      </w:r>
      <w:r>
        <w:rPr>
          <w:rFonts w:ascii="Arial" w:hAnsi="Arial" w:cs="Arial"/>
          <w:color w:val="000000"/>
          <w:sz w:val="20"/>
          <w:szCs w:val="20"/>
          <w:shd w:val="clear" w:color="auto" w:fill="FBFBFB"/>
        </w:rPr>
        <w:t>dade</w:t>
      </w:r>
      <w:r w:rsidR="00A9040A">
        <w:rPr>
          <w:rFonts w:ascii="Arial" w:hAnsi="Arial" w:cs="Arial"/>
          <w:color w:val="000000"/>
          <w:sz w:val="20"/>
          <w:szCs w:val="20"/>
          <w:shd w:val="clear" w:color="auto" w:fill="FBFBFB"/>
        </w:rPr>
        <w:t xml:space="preserve"> de Fiscalização</w:t>
      </w:r>
      <w:r>
        <w:rPr>
          <w:rFonts w:ascii="Arial" w:hAnsi="Arial" w:cs="Arial"/>
          <w:color w:val="000000"/>
          <w:sz w:val="20"/>
          <w:szCs w:val="20"/>
          <w:shd w:val="clear" w:color="auto" w:fill="FBFBFB"/>
        </w:rPr>
        <w:t xml:space="preserve"> do Município.</w:t>
      </w:r>
      <w:r>
        <w:rPr>
          <w:rFonts w:ascii="Arial" w:hAnsi="Arial" w:cs="Arial"/>
          <w:color w:val="000000"/>
          <w:sz w:val="20"/>
          <w:szCs w:val="20"/>
        </w:rPr>
        <w:br/>
      </w:r>
      <w:r>
        <w:rPr>
          <w:rFonts w:ascii="Arial" w:hAnsi="Arial" w:cs="Arial"/>
          <w:color w:val="000000"/>
          <w:sz w:val="20"/>
          <w:szCs w:val="20"/>
        </w:rPr>
        <w:br/>
      </w:r>
      <w:r w:rsidR="00A9040A">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Art. 6º Ausente ou não encontrado o proprietário, ou possuidor a qualquer título, para a realização de quaisquer das notificações previstas na presente lei, a notificação deverá ocorrer por meio de publicação em jornal de circulação local, por no mínimo duas vezes, com prazo máximo de 15 (quinze) dias, para promover as adequações necessárias ou interpor recurso.</w:t>
      </w:r>
      <w:r>
        <w:rPr>
          <w:rFonts w:ascii="Arial" w:hAnsi="Arial" w:cs="Arial"/>
          <w:color w:val="000000"/>
          <w:sz w:val="20"/>
          <w:szCs w:val="20"/>
        </w:rPr>
        <w:br/>
      </w:r>
      <w:r>
        <w:rPr>
          <w:rFonts w:ascii="Arial" w:hAnsi="Arial" w:cs="Arial"/>
          <w:color w:val="000000"/>
          <w:sz w:val="20"/>
          <w:szCs w:val="20"/>
        </w:rPr>
        <w:br/>
      </w:r>
      <w:r w:rsidR="00A9040A">
        <w:rPr>
          <w:rFonts w:ascii="Arial" w:hAnsi="Arial" w:cs="Arial"/>
          <w:color w:val="000000"/>
          <w:sz w:val="20"/>
          <w:szCs w:val="20"/>
          <w:shd w:val="clear" w:color="auto" w:fill="FBFBFB"/>
        </w:rPr>
        <w:t xml:space="preserve">                        </w:t>
      </w:r>
    </w:p>
    <w:p w:rsidR="001A4BE7" w:rsidRDefault="001A4BE7" w:rsidP="00A9040A">
      <w:pPr>
        <w:ind w:firstLine="1418"/>
        <w:rPr>
          <w:rFonts w:ascii="Arial" w:hAnsi="Arial" w:cs="Arial"/>
          <w:color w:val="000000"/>
          <w:sz w:val="20"/>
          <w:szCs w:val="20"/>
          <w:shd w:val="clear" w:color="auto" w:fill="FBFBFB"/>
        </w:rPr>
      </w:pPr>
    </w:p>
    <w:p w:rsidR="001A4BE7" w:rsidRDefault="00A9040A" w:rsidP="00A9040A">
      <w:pPr>
        <w:ind w:firstLine="1418"/>
        <w:rPr>
          <w:rFonts w:ascii="Arial" w:hAnsi="Arial" w:cs="Arial"/>
          <w:color w:val="000000"/>
          <w:sz w:val="20"/>
          <w:szCs w:val="20"/>
          <w:shd w:val="clear" w:color="auto" w:fill="FBFBFB"/>
        </w:rPr>
      </w:pPr>
      <w:r>
        <w:rPr>
          <w:rFonts w:ascii="Arial" w:hAnsi="Arial" w:cs="Arial"/>
          <w:color w:val="000000"/>
          <w:sz w:val="20"/>
          <w:szCs w:val="20"/>
          <w:shd w:val="clear" w:color="auto" w:fill="FBFBFB"/>
        </w:rPr>
        <w:lastRenderedPageBreak/>
        <w:t xml:space="preserve">  </w:t>
      </w:r>
      <w:r w:rsidR="004A7EAD">
        <w:rPr>
          <w:rFonts w:ascii="Arial" w:hAnsi="Arial" w:cs="Arial"/>
          <w:color w:val="000000"/>
          <w:sz w:val="20"/>
          <w:szCs w:val="20"/>
          <w:shd w:val="clear" w:color="auto" w:fill="FBFBFB"/>
        </w:rPr>
        <w:t>Parágrafo único. Eventual despesa com a publicação mencionada no caput do presente artigo deverá ser cobrada do proprietário, ou possuidor a qualquer título do imóvel, caso este não cumpra com o determinado no edital, ou eventual recurso interposto seja julgado improcedente.</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Art. 7º Os débitos decorrentes da presente lei, não pagos nos prazos estabelecidos, serão acrescidos de juros de mora de 1% (um por cento) ao mês e de correção monetária, a contar do recebimento das respectivas notificações.</w:t>
      </w:r>
      <w:r w:rsidR="004A7EAD">
        <w:rPr>
          <w:rFonts w:ascii="Arial" w:hAnsi="Arial" w:cs="Arial"/>
          <w:color w:val="000000"/>
          <w:sz w:val="20"/>
          <w:szCs w:val="20"/>
        </w:rPr>
        <w:br/>
      </w:r>
      <w:r w:rsidR="004A7EAD">
        <w:rPr>
          <w:rFonts w:ascii="Arial" w:hAnsi="Arial" w:cs="Arial"/>
          <w:color w:val="000000"/>
          <w:sz w:val="20"/>
          <w:szCs w:val="20"/>
        </w:rPr>
        <w:br/>
      </w:r>
      <w:r w:rsidR="004A7EAD">
        <w:rPr>
          <w:rFonts w:ascii="Arial" w:hAnsi="Arial" w:cs="Arial"/>
          <w:color w:val="000000"/>
          <w:sz w:val="20"/>
          <w:szCs w:val="20"/>
        </w:rPr>
        <w:br/>
      </w:r>
      <w:r w:rsidR="004A7EAD" w:rsidRPr="00A9040A">
        <w:rPr>
          <w:rFonts w:ascii="Arial" w:hAnsi="Arial" w:cs="Arial"/>
          <w:b/>
          <w:color w:val="000000"/>
          <w:sz w:val="20"/>
          <w:szCs w:val="20"/>
          <w:shd w:val="clear" w:color="auto" w:fill="FBFBFB"/>
        </w:rPr>
        <w:t>DOS PRÉDIOS E CONSTRUÇÕES INACABADAS E ABANDONADAS</w:t>
      </w:r>
      <w:r w:rsidR="004A7EAD" w:rsidRPr="00A9040A">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Art. 8º Sempre que um prédio, ou parte dele, não oferecer condições mínimas de higiene, ou colocar em risco à saúde ou segurança da população, será o proprietário, ou possuidor a qualquer título, notificado a proceder na demolição ou realizar as reformas necessárias, cujo prazo será fixado a critério da Administração Pública Municipal.</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 1º Não tendo o proprietário o possuidor a qualquer título realizado a demolição ou reformas apontadas pelo Município, fica autorizada a Administração Pública a interditar o imóvel, sendo proibido o acesso de quaisquer pessoas.</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 xml:space="preserve">§ 2º A infração ao disposto neste artigo sujeitará o infrator ao pagamento de multa equivalente a 02 (duas) </w:t>
      </w:r>
      <w:proofErr w:type="spellStart"/>
      <w:r w:rsidR="004A7EAD">
        <w:rPr>
          <w:rFonts w:ascii="Arial" w:hAnsi="Arial" w:cs="Arial"/>
          <w:color w:val="000000"/>
          <w:sz w:val="20"/>
          <w:szCs w:val="20"/>
          <w:shd w:val="clear" w:color="auto" w:fill="FBFBFB"/>
        </w:rPr>
        <w:t>UPMs</w:t>
      </w:r>
      <w:proofErr w:type="spellEnd"/>
      <w:r w:rsidR="004A7EAD">
        <w:rPr>
          <w:rFonts w:ascii="Arial" w:hAnsi="Arial" w:cs="Arial"/>
          <w:color w:val="000000"/>
          <w:sz w:val="20"/>
          <w:szCs w:val="20"/>
          <w:shd w:val="clear" w:color="auto" w:fill="FBFBFB"/>
        </w:rPr>
        <w:t>.</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Art. 9º Havendo necessidade de adentrar no imóvel desocupado, antes de localizado o proprietário ou possuidor do imóvel, a respectiva autorização deverá ser solicitada perante o Poder Judiciário.</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 xml:space="preserve">Parágrafo único. Independentemente da autorização acima referida, p </w:t>
      </w:r>
      <w:proofErr w:type="spellStart"/>
      <w:r w:rsidR="004A7EAD">
        <w:rPr>
          <w:rFonts w:ascii="Arial" w:hAnsi="Arial" w:cs="Arial"/>
          <w:color w:val="000000"/>
          <w:sz w:val="20"/>
          <w:szCs w:val="20"/>
          <w:shd w:val="clear" w:color="auto" w:fill="FBFBFB"/>
        </w:rPr>
        <w:t>oderá</w:t>
      </w:r>
      <w:proofErr w:type="spellEnd"/>
      <w:r w:rsidR="004A7EAD">
        <w:rPr>
          <w:rFonts w:ascii="Arial" w:hAnsi="Arial" w:cs="Arial"/>
          <w:color w:val="000000"/>
          <w:sz w:val="20"/>
          <w:szCs w:val="20"/>
          <w:shd w:val="clear" w:color="auto" w:fill="FBFBFB"/>
        </w:rPr>
        <w:t xml:space="preserve"> a Administração Pública, desde logo, interditar o imóvel desocupado, proibindo o acesso de pessoas.</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Art. 10. Aplica-se a esta Seção o disposto no Artigo 6º da presente lei.</w:t>
      </w:r>
      <w:r w:rsidR="004A7EAD">
        <w:rPr>
          <w:rFonts w:ascii="Arial" w:hAnsi="Arial" w:cs="Arial"/>
          <w:color w:val="000000"/>
          <w:sz w:val="20"/>
          <w:szCs w:val="20"/>
        </w:rPr>
        <w:br/>
      </w:r>
      <w:r w:rsidR="004A7EAD">
        <w:rPr>
          <w:rFonts w:ascii="Arial" w:hAnsi="Arial" w:cs="Arial"/>
          <w:color w:val="000000"/>
          <w:sz w:val="20"/>
          <w:szCs w:val="20"/>
        </w:rPr>
        <w:br/>
      </w:r>
      <w:r w:rsidR="004A7EAD" w:rsidRPr="00A9040A">
        <w:rPr>
          <w:rFonts w:ascii="Arial" w:hAnsi="Arial" w:cs="Arial"/>
          <w:b/>
          <w:color w:val="000000"/>
          <w:sz w:val="20"/>
          <w:szCs w:val="20"/>
          <w:shd w:val="clear" w:color="auto" w:fill="FBFBFB"/>
        </w:rPr>
        <w:t>DOS VEÍCULOS ESTACIONADOS OU OBJETOS DEPOSITADOS</w:t>
      </w:r>
      <w:r w:rsidR="004A7EAD" w:rsidRPr="00A9040A">
        <w:rPr>
          <w:rFonts w:ascii="Arial" w:hAnsi="Arial" w:cs="Arial"/>
          <w:b/>
          <w:color w:val="000000"/>
          <w:sz w:val="20"/>
          <w:szCs w:val="20"/>
        </w:rPr>
        <w:br/>
      </w:r>
      <w:r w:rsidR="004A7EAD" w:rsidRPr="00A9040A">
        <w:rPr>
          <w:rFonts w:ascii="Arial" w:hAnsi="Arial" w:cs="Arial"/>
          <w:b/>
          <w:color w:val="000000"/>
          <w:sz w:val="20"/>
          <w:szCs w:val="20"/>
          <w:shd w:val="clear" w:color="auto" w:fill="FBFBFB"/>
        </w:rPr>
        <w:t>EM PASSEIOS, VIAS OU LOGRADOUROS</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Art. 11. Os veículos estacionados ou objetos depositados em passeios, vias ou logradouros (na zona urbana e rural do município), por período de tempo superior a 15 (quinze) dias, poderão ser automaticamente recolhidos p</w:t>
      </w:r>
      <w:r>
        <w:rPr>
          <w:rFonts w:ascii="Arial" w:hAnsi="Arial" w:cs="Arial"/>
          <w:color w:val="000000"/>
          <w:sz w:val="20"/>
          <w:szCs w:val="20"/>
          <w:shd w:val="clear" w:color="auto" w:fill="FBFBFB"/>
        </w:rPr>
        <w:t xml:space="preserve">elos fiscais da Unidade de Fiscalização </w:t>
      </w:r>
      <w:r w:rsidR="004A7EAD">
        <w:rPr>
          <w:rFonts w:ascii="Arial" w:hAnsi="Arial" w:cs="Arial"/>
          <w:color w:val="000000"/>
          <w:sz w:val="20"/>
          <w:szCs w:val="20"/>
          <w:shd w:val="clear" w:color="auto" w:fill="FBFBFB"/>
        </w:rPr>
        <w:t>do Município, ficando sob a guarda do poder público municipal.</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 1º Sendo possível a identificação do proprietário do veículo ou objeto depositado irregularmente em via pública, este será notifi</w:t>
      </w:r>
      <w:r>
        <w:rPr>
          <w:rFonts w:ascii="Arial" w:hAnsi="Arial" w:cs="Arial"/>
          <w:color w:val="000000"/>
          <w:sz w:val="20"/>
          <w:szCs w:val="20"/>
          <w:shd w:val="clear" w:color="auto" w:fill="FBFBFB"/>
        </w:rPr>
        <w:t>cado, mediante uma publicação no site e publicado no mural da Prefeitura Municipal, n</w:t>
      </w:r>
      <w:r w:rsidR="004A7EAD">
        <w:rPr>
          <w:rFonts w:ascii="Arial" w:hAnsi="Arial" w:cs="Arial"/>
          <w:color w:val="000000"/>
          <w:sz w:val="20"/>
          <w:szCs w:val="20"/>
          <w:shd w:val="clear" w:color="auto" w:fill="FBFBFB"/>
        </w:rPr>
        <w:t>o prazo de 60 (sessenta) dias para reaver o bem.</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 2º Não havendo qualquer sinal que permita a identificação do proprietário do veículo ou objeto, fica dispens</w:t>
      </w:r>
      <w:r>
        <w:rPr>
          <w:rFonts w:ascii="Arial" w:hAnsi="Arial" w:cs="Arial"/>
          <w:color w:val="000000"/>
          <w:sz w:val="20"/>
          <w:szCs w:val="20"/>
          <w:shd w:val="clear" w:color="auto" w:fill="FBFBFB"/>
        </w:rPr>
        <w:t>ada a notificação pelo Municí</w:t>
      </w:r>
      <w:r w:rsidR="004A7EAD">
        <w:rPr>
          <w:rFonts w:ascii="Arial" w:hAnsi="Arial" w:cs="Arial"/>
          <w:color w:val="000000"/>
          <w:sz w:val="20"/>
          <w:szCs w:val="20"/>
          <w:shd w:val="clear" w:color="auto" w:fill="FBFBFB"/>
        </w:rPr>
        <w:t>pio.</w:t>
      </w:r>
      <w:r w:rsidR="004A7EAD">
        <w:rPr>
          <w:rFonts w:ascii="Arial" w:hAnsi="Arial" w:cs="Arial"/>
          <w:color w:val="000000"/>
          <w:sz w:val="20"/>
          <w:szCs w:val="20"/>
        </w:rPr>
        <w:br/>
      </w:r>
      <w:r w:rsidR="004A7EAD">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 xml:space="preserve">§ 3º Removido o bem ao depósito do Município, somente o proprietário, ou o possuidor de boa-fé, que provar essa qualidade, poderá retirar o bem, devendo efetuar o pagamento do valor de 02 (duas) </w:t>
      </w:r>
      <w:proofErr w:type="spellStart"/>
      <w:r w:rsidR="004A7EAD">
        <w:rPr>
          <w:rFonts w:ascii="Arial" w:hAnsi="Arial" w:cs="Arial"/>
          <w:color w:val="000000"/>
          <w:sz w:val="20"/>
          <w:szCs w:val="20"/>
          <w:shd w:val="clear" w:color="auto" w:fill="FBFBFB"/>
        </w:rPr>
        <w:t>UPMs</w:t>
      </w:r>
      <w:proofErr w:type="spellEnd"/>
      <w:r w:rsidR="004A7EAD">
        <w:rPr>
          <w:rFonts w:ascii="Arial" w:hAnsi="Arial" w:cs="Arial"/>
          <w:color w:val="000000"/>
          <w:sz w:val="20"/>
          <w:szCs w:val="20"/>
          <w:shd w:val="clear" w:color="auto" w:fill="FBFBFB"/>
        </w:rPr>
        <w:t>, mais as despesas com o recolhimento e guarda do bem.</w:t>
      </w:r>
      <w:r w:rsidR="004A7EAD">
        <w:rPr>
          <w:rFonts w:ascii="Arial" w:hAnsi="Arial" w:cs="Arial"/>
          <w:color w:val="000000"/>
          <w:sz w:val="20"/>
          <w:szCs w:val="20"/>
        </w:rPr>
        <w:br/>
      </w:r>
      <w:r w:rsidR="004A7EAD">
        <w:rPr>
          <w:rFonts w:ascii="Arial" w:hAnsi="Arial" w:cs="Arial"/>
          <w:color w:val="000000"/>
          <w:sz w:val="20"/>
          <w:szCs w:val="20"/>
        </w:rPr>
        <w:br/>
      </w:r>
      <w:r w:rsidR="001A4BE7">
        <w:rPr>
          <w:rFonts w:ascii="Arial" w:hAnsi="Arial" w:cs="Arial"/>
          <w:color w:val="000000"/>
          <w:sz w:val="20"/>
          <w:szCs w:val="20"/>
          <w:shd w:val="clear" w:color="auto" w:fill="FBFBFB"/>
        </w:rPr>
        <w:t xml:space="preserve">                      </w:t>
      </w:r>
    </w:p>
    <w:p w:rsidR="001A4BE7" w:rsidRDefault="001A4BE7" w:rsidP="00A9040A">
      <w:pPr>
        <w:ind w:firstLine="1418"/>
        <w:rPr>
          <w:rFonts w:ascii="Arial" w:hAnsi="Arial" w:cs="Arial"/>
          <w:color w:val="000000"/>
          <w:sz w:val="20"/>
          <w:szCs w:val="20"/>
        </w:rPr>
      </w:pPr>
      <w:r>
        <w:rPr>
          <w:rFonts w:ascii="Arial" w:hAnsi="Arial" w:cs="Arial"/>
          <w:color w:val="000000"/>
          <w:sz w:val="20"/>
          <w:szCs w:val="20"/>
          <w:shd w:val="clear" w:color="auto" w:fill="FBFBFB"/>
        </w:rPr>
        <w:lastRenderedPageBreak/>
        <w:t xml:space="preserve">   </w:t>
      </w:r>
      <w:r w:rsidR="004A7EAD">
        <w:rPr>
          <w:rFonts w:ascii="Arial" w:hAnsi="Arial" w:cs="Arial"/>
          <w:color w:val="000000"/>
          <w:sz w:val="20"/>
          <w:szCs w:val="20"/>
          <w:shd w:val="clear" w:color="auto" w:fill="FBFBFB"/>
        </w:rPr>
        <w:t>§ 4º Os veículos ou objetos sob depósito e guarda do poder público municipal, após 60 (sessenta) dias de seu recolhimento, se não reclamados, serão vendidos mediante leilão, correndo por conta do proprietário todos os custos de recolhimento, depósito e do leilão.</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 5º Fica o Poder Executivo autorizado a regulamentar o leilão previsto no parágrafo anterior.</w:t>
      </w:r>
      <w:r w:rsidR="004A7EAD">
        <w:rPr>
          <w:rFonts w:ascii="Arial" w:hAnsi="Arial" w:cs="Arial"/>
          <w:color w:val="000000"/>
          <w:sz w:val="20"/>
          <w:szCs w:val="20"/>
        </w:rPr>
        <w:br/>
      </w:r>
      <w:r w:rsidR="004A7EAD">
        <w:rPr>
          <w:rFonts w:ascii="Arial" w:hAnsi="Arial" w:cs="Arial"/>
          <w:color w:val="000000"/>
          <w:sz w:val="20"/>
          <w:szCs w:val="20"/>
        </w:rPr>
        <w:br/>
      </w:r>
      <w:r>
        <w:rPr>
          <w:rFonts w:ascii="Arial" w:hAnsi="Arial" w:cs="Arial"/>
          <w:color w:val="000000"/>
          <w:sz w:val="20"/>
          <w:szCs w:val="20"/>
          <w:shd w:val="clear" w:color="auto" w:fill="FBFBFB"/>
        </w:rPr>
        <w:t xml:space="preserve">                         </w:t>
      </w:r>
      <w:r w:rsidR="004A7EAD">
        <w:rPr>
          <w:rFonts w:ascii="Arial" w:hAnsi="Arial" w:cs="Arial"/>
          <w:color w:val="000000"/>
          <w:sz w:val="20"/>
          <w:szCs w:val="20"/>
          <w:shd w:val="clear" w:color="auto" w:fill="FBFBFB"/>
        </w:rPr>
        <w:t>§ 6º Não havendo interessados na compra dos objetos recolhidos, fica o Poder Executivo autorizado a inutilizá-los.</w:t>
      </w:r>
      <w:r w:rsidR="004A7EAD">
        <w:rPr>
          <w:rFonts w:ascii="Arial" w:hAnsi="Arial" w:cs="Arial"/>
          <w:color w:val="000000"/>
          <w:sz w:val="20"/>
          <w:szCs w:val="20"/>
        </w:rPr>
        <w:br/>
      </w:r>
    </w:p>
    <w:p w:rsidR="001A4BE7" w:rsidRDefault="004A7EAD" w:rsidP="001A4BE7">
      <w:pPr>
        <w:ind w:firstLine="1418"/>
        <w:rPr>
          <w:rFonts w:ascii="Arial" w:hAnsi="Arial" w:cs="Arial"/>
          <w:color w:val="000000"/>
          <w:sz w:val="20"/>
          <w:szCs w:val="20"/>
        </w:rPr>
      </w:pPr>
      <w:r>
        <w:rPr>
          <w:rFonts w:ascii="Arial" w:hAnsi="Arial" w:cs="Arial"/>
          <w:color w:val="000000"/>
          <w:sz w:val="20"/>
          <w:szCs w:val="20"/>
        </w:rPr>
        <w:br/>
      </w:r>
      <w:r w:rsidRPr="001A4BE7">
        <w:rPr>
          <w:rFonts w:ascii="Arial" w:hAnsi="Arial" w:cs="Arial"/>
          <w:b/>
          <w:color w:val="000000"/>
          <w:sz w:val="20"/>
          <w:szCs w:val="20"/>
          <w:shd w:val="clear" w:color="auto" w:fill="FBFBFB"/>
        </w:rPr>
        <w:t>DA INVASÃO E DEPREDAÇÃO DE LOGRADOUROS</w:t>
      </w:r>
      <w:r w:rsidR="001A4BE7">
        <w:rPr>
          <w:rFonts w:ascii="Arial" w:hAnsi="Arial" w:cs="Arial"/>
          <w:b/>
          <w:color w:val="000000"/>
          <w:sz w:val="20"/>
          <w:szCs w:val="20"/>
        </w:rPr>
        <w:t xml:space="preserve"> </w:t>
      </w:r>
      <w:r w:rsidRPr="001A4BE7">
        <w:rPr>
          <w:rFonts w:ascii="Arial" w:hAnsi="Arial" w:cs="Arial"/>
          <w:b/>
          <w:color w:val="000000"/>
          <w:sz w:val="20"/>
          <w:szCs w:val="20"/>
          <w:shd w:val="clear" w:color="auto" w:fill="FBFBFB"/>
        </w:rPr>
        <w:t>E DE ÁREAS PÚBLICAS</w:t>
      </w:r>
      <w:r w:rsidRPr="001A4BE7">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xml:space="preserve">Art. 12. Sem prejuízo das demais sanções legais cabíveis, constatada a invasão por usurpação de logradouro ou área pública, inclusive por meio </w:t>
      </w:r>
      <w:r w:rsidR="001A4BE7">
        <w:rPr>
          <w:rFonts w:ascii="Arial" w:hAnsi="Arial" w:cs="Arial"/>
          <w:color w:val="000000"/>
          <w:sz w:val="20"/>
          <w:szCs w:val="20"/>
          <w:shd w:val="clear" w:color="auto" w:fill="FBFBFB"/>
        </w:rPr>
        <w:t>de construção, o Poder Executiv</w:t>
      </w:r>
      <w:r>
        <w:rPr>
          <w:rFonts w:ascii="Arial" w:hAnsi="Arial" w:cs="Arial"/>
          <w:color w:val="000000"/>
          <w:sz w:val="20"/>
          <w:szCs w:val="20"/>
          <w:shd w:val="clear" w:color="auto" w:fill="FBFBFB"/>
        </w:rPr>
        <w:t>o deve promover imediatamente a desobstrução da área e na reintegração da posse.</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Parágrafo único. Em qualquer dos casos previstos neste artigo, o infrator será obrigado a ressarcir à municipalidade os gastos provenientes dos serviços realizados para recuperar o bem público.</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Art. 13. A depredação ou a destruição de prédios públicos, equipamentos urbanos, placas indicativas ou de sinalização, árvores e jardins, logradouros e outras obras públicas, acarretará ao infrator a obrigação de reparar ou reconstruir a área ou equipamento degradado, sem prejuízo de outras sanções não previstas nesta lei.</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Parágrafo único. Se o infrator não reparar ou reconstruir o que houver depredado ou destruído, será obrigado a ressarcir os gastos que a municipalidade realizar, acrescidos de 20% (vinte por cento) a título de multa.</w:t>
      </w:r>
      <w:r>
        <w:rPr>
          <w:rFonts w:ascii="Arial" w:hAnsi="Arial" w:cs="Arial"/>
          <w:color w:val="000000"/>
          <w:sz w:val="20"/>
          <w:szCs w:val="20"/>
        </w:rPr>
        <w:br/>
      </w:r>
      <w:r>
        <w:rPr>
          <w:rFonts w:ascii="Arial" w:hAnsi="Arial" w:cs="Arial"/>
          <w:color w:val="000000"/>
          <w:sz w:val="20"/>
          <w:szCs w:val="20"/>
        </w:rPr>
        <w:br/>
      </w:r>
      <w:r w:rsidRPr="001A4BE7">
        <w:rPr>
          <w:rFonts w:ascii="Arial" w:hAnsi="Arial" w:cs="Arial"/>
          <w:b/>
          <w:color w:val="000000"/>
          <w:sz w:val="20"/>
          <w:szCs w:val="20"/>
          <w:shd w:val="clear" w:color="auto" w:fill="FBFBFB"/>
        </w:rPr>
        <w:t>DOS BENEFÍCIOS FISCAIS</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Art. 14. Fica instituído o desconto de 5% (cinco por cento) sobre o valor do lançamento do Imposto Predial e Territorial Urbano p ara os contribuintes que possuírem imóveis sem edificação, que sejam mantidos limpos e asseados; e que calçarem e mantiverem em bom estado de conservação os passeios públicos, inclusive com árvores plantadas nas respectivas calçadas, em conformidade com Lei Municipal nº 6.447, de 04 de janeiro de 2012, pelo prazo mínimo e ininterrupto de 05 (cinco) anos a contar da publicação da presente Lei.</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xml:space="preserve">§ 1º A concessão dos benefícios regulamentados na presente lei só será dada a partir de 05 (cinco) anos consecutivos sem notificação emitida pela </w:t>
      </w:r>
      <w:r w:rsidR="001A4BE7">
        <w:rPr>
          <w:rFonts w:ascii="Arial" w:hAnsi="Arial" w:cs="Arial"/>
          <w:color w:val="000000"/>
          <w:sz w:val="20"/>
          <w:szCs w:val="20"/>
          <w:shd w:val="clear" w:color="auto" w:fill="FBFBFB"/>
        </w:rPr>
        <w:t xml:space="preserve">Unidade de Fiscalização </w:t>
      </w:r>
      <w:r>
        <w:rPr>
          <w:rFonts w:ascii="Arial" w:hAnsi="Arial" w:cs="Arial"/>
          <w:color w:val="000000"/>
          <w:sz w:val="20"/>
          <w:szCs w:val="20"/>
          <w:shd w:val="clear" w:color="auto" w:fill="FBFBFB"/>
        </w:rPr>
        <w:t>para o cadastro do imóvel.</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2º Os contribuintes que tiverem direito ao desconto deverão requerê-lo a Secretaria Municipal de Fazenda, junto com a declaração da Secretaria de Meio Ambiente</w:t>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informando que árvores plantadas nas respectivas calçadas estão de acordo com a legislação vigente, até o último dia útil do mês de dezembro, sendo que benefício do desconto será concedido no próximo exercício.</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xml:space="preserve">§ 3º Uma vez concedido o desconto ao contribuinte, este só perdê-lo-á nos exercícios futuros, se for constatado pelo Município que o contribuinte deixou de atender os requisitos determinantes para a concessão do benefício, e se </w:t>
      </w:r>
      <w:proofErr w:type="gramStart"/>
      <w:r>
        <w:rPr>
          <w:rFonts w:ascii="Arial" w:hAnsi="Arial" w:cs="Arial"/>
          <w:color w:val="000000"/>
          <w:sz w:val="20"/>
          <w:szCs w:val="20"/>
          <w:shd w:val="clear" w:color="auto" w:fill="FBFBFB"/>
        </w:rPr>
        <w:t>perdê-lo-á</w:t>
      </w:r>
      <w:proofErr w:type="gramEnd"/>
      <w:r>
        <w:rPr>
          <w:rFonts w:ascii="Arial" w:hAnsi="Arial" w:cs="Arial"/>
          <w:color w:val="000000"/>
          <w:sz w:val="20"/>
          <w:szCs w:val="20"/>
          <w:shd w:val="clear" w:color="auto" w:fill="FBFBFB"/>
        </w:rPr>
        <w:t xml:space="preserve"> só terá direito ao benefício novamente após transcorrer 05 (cinco) anos sem notificação emitida pela</w:t>
      </w:r>
      <w:r w:rsidR="001A4BE7">
        <w:rPr>
          <w:rFonts w:ascii="Arial" w:hAnsi="Arial" w:cs="Arial"/>
          <w:color w:val="000000"/>
          <w:sz w:val="20"/>
          <w:szCs w:val="20"/>
          <w:shd w:val="clear" w:color="auto" w:fill="FBFBFB"/>
        </w:rPr>
        <w:t xml:space="preserve"> Unidade de Fiscalização </w:t>
      </w:r>
      <w:r>
        <w:rPr>
          <w:rFonts w:ascii="Arial" w:hAnsi="Arial" w:cs="Arial"/>
          <w:color w:val="000000"/>
          <w:sz w:val="20"/>
          <w:szCs w:val="20"/>
          <w:shd w:val="clear" w:color="auto" w:fill="FBFBFB"/>
        </w:rPr>
        <w:t xml:space="preserve"> para o cadastro do imóvel.</w:t>
      </w:r>
      <w:r>
        <w:rPr>
          <w:rFonts w:ascii="Arial" w:hAnsi="Arial" w:cs="Arial"/>
          <w:color w:val="000000"/>
          <w:sz w:val="20"/>
          <w:szCs w:val="20"/>
        </w:rPr>
        <w:br/>
      </w:r>
      <w:r>
        <w:rPr>
          <w:rFonts w:ascii="Arial" w:hAnsi="Arial" w:cs="Arial"/>
          <w:color w:val="000000"/>
          <w:sz w:val="20"/>
          <w:szCs w:val="20"/>
        </w:rPr>
        <w:lastRenderedPageBreak/>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4º Os descontos previstos neste artigo não são cumulativos e não serão concedidos para mais de um cadastro no mesmo endereço.</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 5º As notificações previstas nesta lei impedem o deferimento de isenção ou remissão tributária.</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w:t>
      </w:r>
      <w:r>
        <w:rPr>
          <w:rFonts w:ascii="Arial" w:hAnsi="Arial" w:cs="Arial"/>
          <w:color w:val="000000"/>
          <w:sz w:val="20"/>
          <w:szCs w:val="20"/>
          <w:shd w:val="clear" w:color="auto" w:fill="FBFBFB"/>
        </w:rPr>
        <w:t>Art. 15. Fica o Poder Executivo autorizado a expedir, por Decreto, a regulamentação necessária à execução desta Lei.</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shd w:val="clear" w:color="auto" w:fill="FBFBFB"/>
        </w:rPr>
        <w:t xml:space="preserve">                         Art. 16</w:t>
      </w:r>
      <w:r>
        <w:rPr>
          <w:rFonts w:ascii="Arial" w:hAnsi="Arial" w:cs="Arial"/>
          <w:color w:val="000000"/>
          <w:sz w:val="20"/>
          <w:szCs w:val="20"/>
          <w:shd w:val="clear" w:color="auto" w:fill="FBFBFB"/>
        </w:rPr>
        <w:t>. Esta Lei entra em vigor 60 (sessenta) dias após a sua publicação.</w:t>
      </w:r>
      <w:r>
        <w:rPr>
          <w:rFonts w:ascii="Arial" w:hAnsi="Arial" w:cs="Arial"/>
          <w:color w:val="000000"/>
          <w:sz w:val="20"/>
          <w:szCs w:val="20"/>
        </w:rPr>
        <w:br/>
      </w:r>
      <w:r>
        <w:rPr>
          <w:rFonts w:ascii="Arial" w:hAnsi="Arial" w:cs="Arial"/>
          <w:color w:val="000000"/>
          <w:sz w:val="20"/>
          <w:szCs w:val="20"/>
        </w:rPr>
        <w:br/>
      </w:r>
      <w:r w:rsidR="001A4BE7">
        <w:rPr>
          <w:rFonts w:ascii="Arial" w:hAnsi="Arial" w:cs="Arial"/>
          <w:color w:val="000000"/>
          <w:sz w:val="20"/>
          <w:szCs w:val="20"/>
        </w:rPr>
        <w:t xml:space="preserve">                  </w:t>
      </w:r>
    </w:p>
    <w:p w:rsidR="009641F6" w:rsidRDefault="001A4BE7" w:rsidP="001A4BE7">
      <w:pPr>
        <w:ind w:firstLine="1418"/>
        <w:rPr>
          <w:rFonts w:ascii="Arial Narrow" w:hAnsi="Arial Narrow" w:cs="Arial"/>
          <w:b/>
        </w:rPr>
      </w:pPr>
      <w:r>
        <w:rPr>
          <w:rFonts w:ascii="Arial" w:hAnsi="Arial" w:cs="Arial"/>
          <w:color w:val="000000"/>
          <w:sz w:val="20"/>
          <w:szCs w:val="20"/>
        </w:rPr>
        <w:t xml:space="preserve">                                                                      Sala das Sessões, 18 de Junho de 2021</w:t>
      </w:r>
      <w:r w:rsidR="004A7EAD">
        <w:rPr>
          <w:rFonts w:ascii="Arial" w:hAnsi="Arial" w:cs="Arial"/>
          <w:color w:val="000000"/>
          <w:sz w:val="20"/>
          <w:szCs w:val="20"/>
        </w:rPr>
        <w:br/>
      </w:r>
      <w:r w:rsidR="004A7EAD">
        <w:rPr>
          <w:rFonts w:ascii="Arial" w:hAnsi="Arial" w:cs="Arial"/>
          <w:color w:val="000000"/>
          <w:sz w:val="20"/>
          <w:szCs w:val="20"/>
        </w:rPr>
        <w:br/>
      </w: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r>
        <w:rPr>
          <w:rFonts w:ascii="Arial Narrow" w:hAnsi="Arial Narrow" w:cs="Arial"/>
          <w:b/>
        </w:rPr>
        <w:t xml:space="preserve">                                José Francisco Silva da Silva</w:t>
      </w:r>
    </w:p>
    <w:p w:rsidR="001A4BE7" w:rsidRPr="009641F6" w:rsidRDefault="001A4BE7" w:rsidP="001A4BE7">
      <w:pPr>
        <w:ind w:firstLine="1418"/>
        <w:rPr>
          <w:rFonts w:ascii="Arial Narrow" w:hAnsi="Arial Narrow" w:cs="Arial"/>
          <w:b/>
        </w:rPr>
      </w:pPr>
      <w:r>
        <w:rPr>
          <w:rFonts w:ascii="Arial Narrow" w:hAnsi="Arial Narrow" w:cs="Arial"/>
          <w:b/>
        </w:rPr>
        <w:t xml:space="preserve">                                                 Vereador</w:t>
      </w:r>
    </w:p>
    <w:sectPr w:rsidR="001A4BE7" w:rsidRPr="009641F6" w:rsidSect="00B17A3A">
      <w:headerReference w:type="default" r:id="rId8"/>
      <w:footerReference w:type="default" r:id="rId9"/>
      <w:footnotePr>
        <w:pos w:val="beneathText"/>
      </w:footnotePr>
      <w:pgSz w:w="12240" w:h="15840"/>
      <w:pgMar w:top="851" w:right="1620" w:bottom="108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553" w:rsidRDefault="00537553">
      <w:r>
        <w:separator/>
      </w:r>
    </w:p>
  </w:endnote>
  <w:endnote w:type="continuationSeparator" w:id="1">
    <w:p w:rsidR="00537553" w:rsidRDefault="00537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53" w:rsidRDefault="00537553">
    <w:pPr>
      <w:pStyle w:val="Rodap"/>
      <w:ind w:right="360"/>
      <w:jc w:val="center"/>
      <w:rPr>
        <w:color w:val="FF0000"/>
        <w:sz w:val="24"/>
      </w:rPr>
    </w:pPr>
    <w:r>
      <w:rPr>
        <w:color w:val="FF0000"/>
        <w:sz w:val="24"/>
      </w:rPr>
      <w:t xml:space="preserve">DOE ÓRGÃOS, DOE </w:t>
    </w:r>
    <w:proofErr w:type="gramStart"/>
    <w:r>
      <w:rPr>
        <w:color w:val="FF0000"/>
        <w:sz w:val="24"/>
      </w:rPr>
      <w:t>SANGUE :</w:t>
    </w:r>
    <w:proofErr w:type="gramEnd"/>
    <w:r>
      <w:rPr>
        <w:color w:val="FF0000"/>
        <w:sz w:val="24"/>
      </w:rPr>
      <w:t xml:space="preserve"> SALVE VIDAS !!!"</w:t>
    </w:r>
  </w:p>
  <w:p w:rsidR="00537553" w:rsidRDefault="006E6A5A">
    <w:pPr>
      <w:pStyle w:val="Rodap"/>
      <w:ind w:right="360"/>
    </w:pPr>
    <w:r>
      <w:rPr>
        <w:noProof/>
        <w:lang w:eastAsia="pt-BR"/>
      </w:rPr>
      <w:pict>
        <v:shapetype id="_x0000_t202" coordsize="21600,21600" o:spt="202" path="m,l,21600r21600,l21600,xe">
          <v:stroke joinstyle="miter"/>
          <v:path gradientshapeok="t" o:connecttype="rect"/>
        </v:shapetype>
        <v:shape id="Text Box 1" o:spid="_x0000_s4097" type="#_x0000_t202" style="position:absolute;margin-left:544.1pt;margin-top:6.55pt;width:1.1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qw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" stroked="f">
          <v:fill opacity="0"/>
          <v:textbox inset="0,0,0,0">
            <w:txbxContent>
              <w:p w:rsidR="00537553" w:rsidRDefault="00537553">
                <w:pPr>
                  <w:pStyle w:val="Rodap"/>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553" w:rsidRDefault="00537553">
      <w:r>
        <w:separator/>
      </w:r>
    </w:p>
  </w:footnote>
  <w:footnote w:type="continuationSeparator" w:id="1">
    <w:p w:rsidR="00537553" w:rsidRDefault="00537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53" w:rsidRDefault="00537553">
    <w:pPr>
      <w:pStyle w:val="Cabealho"/>
      <w:jc w:val="center"/>
      <w:rPr>
        <w:b/>
        <w:sz w:val="40"/>
        <w:u w:val="single"/>
      </w:rPr>
    </w:pPr>
    <w:r>
      <w:rPr>
        <w:noProof/>
        <w:lang w:eastAsia="pt-BR"/>
      </w:rPr>
      <w:drawing>
        <wp:anchor distT="0" distB="0" distL="114935" distR="114935" simplePos="0" relativeHeight="251658240" behindDoc="0" locked="0" layoutInCell="1" allowOverlap="1">
          <wp:simplePos x="0" y="0"/>
          <wp:positionH relativeFrom="column">
            <wp:posOffset>114300</wp:posOffset>
          </wp:positionH>
          <wp:positionV relativeFrom="paragraph">
            <wp:posOffset>-81280</wp:posOffset>
          </wp:positionV>
          <wp:extent cx="584200" cy="835025"/>
          <wp:effectExtent l="19050" t="0" r="635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4200" cy="835025"/>
                  </a:xfrm>
                  <a:prstGeom prst="rect">
                    <a:avLst/>
                  </a:prstGeom>
                  <a:solidFill>
                    <a:srgbClr val="FFFFFF"/>
                  </a:solidFill>
                  <a:ln w="9525">
                    <a:noFill/>
                    <a:miter lim="800000"/>
                    <a:headEnd/>
                    <a:tailEnd/>
                  </a:ln>
                </pic:spPr>
              </pic:pic>
            </a:graphicData>
          </a:graphic>
        </wp:anchor>
      </w:drawing>
    </w:r>
    <w:r>
      <w:rPr>
        <w:b/>
        <w:sz w:val="40"/>
        <w:u w:val="single"/>
      </w:rPr>
      <w:t>Câmara Municipal de Charqueadas</w:t>
    </w:r>
  </w:p>
  <w:p w:rsidR="00537553" w:rsidRDefault="00537553">
    <w:pPr>
      <w:pStyle w:val="Cabealho"/>
      <w:jc w:val="center"/>
      <w:rPr>
        <w:sz w:val="28"/>
      </w:rPr>
    </w:pPr>
    <w:r>
      <w:rPr>
        <w:sz w:val="28"/>
      </w:rPr>
      <w:t>Rua: Rui Barbosa, nº 999 – CEP: 96.745-000.</w:t>
    </w:r>
  </w:p>
  <w:p w:rsidR="00537553" w:rsidRDefault="00537553">
    <w:pPr>
      <w:pStyle w:val="Cabealho"/>
      <w:jc w:val="center"/>
      <w:rPr>
        <w:sz w:val="28"/>
      </w:rPr>
    </w:pPr>
    <w:r>
      <w:rPr>
        <w:sz w:val="28"/>
      </w:rPr>
      <w:t>Charqueadas/RS – Fone: (0**51)3658.1711</w:t>
    </w:r>
  </w:p>
  <w:p w:rsidR="00537553" w:rsidRDefault="005375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22F6F"/>
    <w:multiLevelType w:val="hybridMultilevel"/>
    <w:tmpl w:val="DCF8AD56"/>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
    <w:nsid w:val="27051B7F"/>
    <w:multiLevelType w:val="hybridMultilevel"/>
    <w:tmpl w:val="2612D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C35731"/>
    <w:multiLevelType w:val="hybridMultilevel"/>
    <w:tmpl w:val="5EEAA3C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
    <w:nsid w:val="4849638A"/>
    <w:multiLevelType w:val="hybridMultilevel"/>
    <w:tmpl w:val="FA0403A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9"/>
    <o:shapelayout v:ext="edit">
      <o:idmap v:ext="edit" data="4"/>
    </o:shapelayout>
  </w:hdrShapeDefaults>
  <w:footnotePr>
    <w:pos w:val="beneathText"/>
    <w:footnote w:id="0"/>
    <w:footnote w:id="1"/>
  </w:footnotePr>
  <w:endnotePr>
    <w:endnote w:id="0"/>
    <w:endnote w:id="1"/>
  </w:endnotePr>
  <w:compat/>
  <w:rsids>
    <w:rsidRoot w:val="0093595A"/>
    <w:rsid w:val="00003AB4"/>
    <w:rsid w:val="0001386C"/>
    <w:rsid w:val="0001403A"/>
    <w:rsid w:val="0002417C"/>
    <w:rsid w:val="00025C20"/>
    <w:rsid w:val="00034115"/>
    <w:rsid w:val="00042C41"/>
    <w:rsid w:val="00046EE9"/>
    <w:rsid w:val="000473C4"/>
    <w:rsid w:val="0005176D"/>
    <w:rsid w:val="00053996"/>
    <w:rsid w:val="00055E94"/>
    <w:rsid w:val="000575FA"/>
    <w:rsid w:val="0007118F"/>
    <w:rsid w:val="0007425D"/>
    <w:rsid w:val="00074282"/>
    <w:rsid w:val="000757BE"/>
    <w:rsid w:val="000833B5"/>
    <w:rsid w:val="000833D4"/>
    <w:rsid w:val="000847D1"/>
    <w:rsid w:val="00085681"/>
    <w:rsid w:val="00097E17"/>
    <w:rsid w:val="000A5DA0"/>
    <w:rsid w:val="000A6C3F"/>
    <w:rsid w:val="000B58B1"/>
    <w:rsid w:val="000C6CFB"/>
    <w:rsid w:val="000D01B9"/>
    <w:rsid w:val="000D45E5"/>
    <w:rsid w:val="000D5BA2"/>
    <w:rsid w:val="000E1DD2"/>
    <w:rsid w:val="000E7915"/>
    <w:rsid w:val="000F1B12"/>
    <w:rsid w:val="000F3645"/>
    <w:rsid w:val="000F51EC"/>
    <w:rsid w:val="000F60BC"/>
    <w:rsid w:val="00103CFD"/>
    <w:rsid w:val="00106A5F"/>
    <w:rsid w:val="001120CE"/>
    <w:rsid w:val="00122F3B"/>
    <w:rsid w:val="00125F26"/>
    <w:rsid w:val="00127A3B"/>
    <w:rsid w:val="00135E03"/>
    <w:rsid w:val="0013622A"/>
    <w:rsid w:val="001504A0"/>
    <w:rsid w:val="00150672"/>
    <w:rsid w:val="001507AE"/>
    <w:rsid w:val="00152C88"/>
    <w:rsid w:val="00155EAA"/>
    <w:rsid w:val="00164C24"/>
    <w:rsid w:val="001708D0"/>
    <w:rsid w:val="00172304"/>
    <w:rsid w:val="001750F4"/>
    <w:rsid w:val="00186218"/>
    <w:rsid w:val="0018622D"/>
    <w:rsid w:val="00191830"/>
    <w:rsid w:val="0019215C"/>
    <w:rsid w:val="00192E30"/>
    <w:rsid w:val="00197BDD"/>
    <w:rsid w:val="001A0233"/>
    <w:rsid w:val="001A4BE7"/>
    <w:rsid w:val="001A7B2D"/>
    <w:rsid w:val="001B17D5"/>
    <w:rsid w:val="001B3D29"/>
    <w:rsid w:val="001C1DDA"/>
    <w:rsid w:val="001C4658"/>
    <w:rsid w:val="001C666D"/>
    <w:rsid w:val="001E31F6"/>
    <w:rsid w:val="001E64E5"/>
    <w:rsid w:val="001F0FE3"/>
    <w:rsid w:val="001F39FE"/>
    <w:rsid w:val="001F61CF"/>
    <w:rsid w:val="00217D54"/>
    <w:rsid w:val="00221059"/>
    <w:rsid w:val="00222283"/>
    <w:rsid w:val="00226C21"/>
    <w:rsid w:val="00227A04"/>
    <w:rsid w:val="002304AA"/>
    <w:rsid w:val="00230F09"/>
    <w:rsid w:val="00232907"/>
    <w:rsid w:val="002350C6"/>
    <w:rsid w:val="00237EDF"/>
    <w:rsid w:val="00240AD8"/>
    <w:rsid w:val="00247A15"/>
    <w:rsid w:val="00256E56"/>
    <w:rsid w:val="00262C77"/>
    <w:rsid w:val="002654B6"/>
    <w:rsid w:val="002655A0"/>
    <w:rsid w:val="00266275"/>
    <w:rsid w:val="00271F53"/>
    <w:rsid w:val="002737A7"/>
    <w:rsid w:val="00274B8A"/>
    <w:rsid w:val="00275EB0"/>
    <w:rsid w:val="00281877"/>
    <w:rsid w:val="002870EE"/>
    <w:rsid w:val="00291F91"/>
    <w:rsid w:val="0029403D"/>
    <w:rsid w:val="00294726"/>
    <w:rsid w:val="0029541D"/>
    <w:rsid w:val="0029582D"/>
    <w:rsid w:val="0029592D"/>
    <w:rsid w:val="0029693A"/>
    <w:rsid w:val="002A15FF"/>
    <w:rsid w:val="002A5028"/>
    <w:rsid w:val="002A7A53"/>
    <w:rsid w:val="002B4E60"/>
    <w:rsid w:val="002C2A56"/>
    <w:rsid w:val="002C395B"/>
    <w:rsid w:val="002C6133"/>
    <w:rsid w:val="002D6DBB"/>
    <w:rsid w:val="002E16DC"/>
    <w:rsid w:val="002E5DBB"/>
    <w:rsid w:val="003021E0"/>
    <w:rsid w:val="0030248C"/>
    <w:rsid w:val="00305113"/>
    <w:rsid w:val="00307C62"/>
    <w:rsid w:val="00311323"/>
    <w:rsid w:val="003142BF"/>
    <w:rsid w:val="00314D6B"/>
    <w:rsid w:val="0032523B"/>
    <w:rsid w:val="003252A0"/>
    <w:rsid w:val="00331662"/>
    <w:rsid w:val="003327F0"/>
    <w:rsid w:val="00342664"/>
    <w:rsid w:val="0035334D"/>
    <w:rsid w:val="00354658"/>
    <w:rsid w:val="0035483E"/>
    <w:rsid w:val="00355B1C"/>
    <w:rsid w:val="00356C40"/>
    <w:rsid w:val="0036081B"/>
    <w:rsid w:val="00361162"/>
    <w:rsid w:val="00361641"/>
    <w:rsid w:val="00362647"/>
    <w:rsid w:val="00365604"/>
    <w:rsid w:val="0036703F"/>
    <w:rsid w:val="00371E30"/>
    <w:rsid w:val="00372D12"/>
    <w:rsid w:val="003756E7"/>
    <w:rsid w:val="0037698A"/>
    <w:rsid w:val="003853EC"/>
    <w:rsid w:val="00390CF4"/>
    <w:rsid w:val="00396C15"/>
    <w:rsid w:val="003A4DBD"/>
    <w:rsid w:val="003A5D8F"/>
    <w:rsid w:val="003A7CE0"/>
    <w:rsid w:val="003B1CBD"/>
    <w:rsid w:val="003B75D5"/>
    <w:rsid w:val="003C0F9E"/>
    <w:rsid w:val="003C3A83"/>
    <w:rsid w:val="003E7E94"/>
    <w:rsid w:val="003F1573"/>
    <w:rsid w:val="003F1D24"/>
    <w:rsid w:val="003F42AC"/>
    <w:rsid w:val="00422C19"/>
    <w:rsid w:val="00422CEC"/>
    <w:rsid w:val="00423F12"/>
    <w:rsid w:val="0042661C"/>
    <w:rsid w:val="00430B61"/>
    <w:rsid w:val="00433364"/>
    <w:rsid w:val="00441089"/>
    <w:rsid w:val="0044297E"/>
    <w:rsid w:val="004459BA"/>
    <w:rsid w:val="00455284"/>
    <w:rsid w:val="00456EFC"/>
    <w:rsid w:val="004659DF"/>
    <w:rsid w:val="00467B56"/>
    <w:rsid w:val="00475ADB"/>
    <w:rsid w:val="00486A7E"/>
    <w:rsid w:val="004904EE"/>
    <w:rsid w:val="00496D64"/>
    <w:rsid w:val="004A3F5B"/>
    <w:rsid w:val="004A407E"/>
    <w:rsid w:val="004A585B"/>
    <w:rsid w:val="004A7B1A"/>
    <w:rsid w:val="004A7EAD"/>
    <w:rsid w:val="004B35DF"/>
    <w:rsid w:val="004B60C6"/>
    <w:rsid w:val="004B68E3"/>
    <w:rsid w:val="004C08AF"/>
    <w:rsid w:val="004C3712"/>
    <w:rsid w:val="004C5787"/>
    <w:rsid w:val="004D56F0"/>
    <w:rsid w:val="004D5864"/>
    <w:rsid w:val="004D75A7"/>
    <w:rsid w:val="004E65A4"/>
    <w:rsid w:val="004E7752"/>
    <w:rsid w:val="004F6EF4"/>
    <w:rsid w:val="00500562"/>
    <w:rsid w:val="00500CF1"/>
    <w:rsid w:val="0050295B"/>
    <w:rsid w:val="00512618"/>
    <w:rsid w:val="0051407E"/>
    <w:rsid w:val="00520405"/>
    <w:rsid w:val="005222C8"/>
    <w:rsid w:val="005239ED"/>
    <w:rsid w:val="00525B51"/>
    <w:rsid w:val="005273AE"/>
    <w:rsid w:val="00534C3F"/>
    <w:rsid w:val="00535B46"/>
    <w:rsid w:val="0053682D"/>
    <w:rsid w:val="00537553"/>
    <w:rsid w:val="00540A48"/>
    <w:rsid w:val="00544633"/>
    <w:rsid w:val="005452A3"/>
    <w:rsid w:val="0054627B"/>
    <w:rsid w:val="00553599"/>
    <w:rsid w:val="00553E55"/>
    <w:rsid w:val="005569A5"/>
    <w:rsid w:val="00561FE1"/>
    <w:rsid w:val="00565DD9"/>
    <w:rsid w:val="00575DCB"/>
    <w:rsid w:val="0057777B"/>
    <w:rsid w:val="00577819"/>
    <w:rsid w:val="005847A7"/>
    <w:rsid w:val="005854CA"/>
    <w:rsid w:val="00596AC2"/>
    <w:rsid w:val="005A3553"/>
    <w:rsid w:val="005B3278"/>
    <w:rsid w:val="005B7687"/>
    <w:rsid w:val="005C6BC8"/>
    <w:rsid w:val="005D21C2"/>
    <w:rsid w:val="005D21E5"/>
    <w:rsid w:val="005D34FC"/>
    <w:rsid w:val="005D4586"/>
    <w:rsid w:val="005D4680"/>
    <w:rsid w:val="005D58C4"/>
    <w:rsid w:val="005E7CF7"/>
    <w:rsid w:val="005F2A5F"/>
    <w:rsid w:val="00600634"/>
    <w:rsid w:val="00600CF8"/>
    <w:rsid w:val="006054C7"/>
    <w:rsid w:val="0061089C"/>
    <w:rsid w:val="00612772"/>
    <w:rsid w:val="00616495"/>
    <w:rsid w:val="006278E3"/>
    <w:rsid w:val="00630B0B"/>
    <w:rsid w:val="00633BE1"/>
    <w:rsid w:val="0063524B"/>
    <w:rsid w:val="0063791F"/>
    <w:rsid w:val="00637F03"/>
    <w:rsid w:val="006401A2"/>
    <w:rsid w:val="006433F3"/>
    <w:rsid w:val="00645B51"/>
    <w:rsid w:val="006751DD"/>
    <w:rsid w:val="00675467"/>
    <w:rsid w:val="006816FE"/>
    <w:rsid w:val="00682482"/>
    <w:rsid w:val="006828E4"/>
    <w:rsid w:val="006845F4"/>
    <w:rsid w:val="006859B4"/>
    <w:rsid w:val="00685AD9"/>
    <w:rsid w:val="00690204"/>
    <w:rsid w:val="0069138E"/>
    <w:rsid w:val="00692EAA"/>
    <w:rsid w:val="006968DE"/>
    <w:rsid w:val="00696B1A"/>
    <w:rsid w:val="006A07CD"/>
    <w:rsid w:val="006A222E"/>
    <w:rsid w:val="006A29A2"/>
    <w:rsid w:val="006A382F"/>
    <w:rsid w:val="006A43FD"/>
    <w:rsid w:val="006A45EB"/>
    <w:rsid w:val="006A5033"/>
    <w:rsid w:val="006B1B0B"/>
    <w:rsid w:val="006B37EA"/>
    <w:rsid w:val="006B6CEA"/>
    <w:rsid w:val="006C0D7B"/>
    <w:rsid w:val="006C4B94"/>
    <w:rsid w:val="006C5598"/>
    <w:rsid w:val="006C5FA1"/>
    <w:rsid w:val="006C7130"/>
    <w:rsid w:val="006D34BD"/>
    <w:rsid w:val="006D3668"/>
    <w:rsid w:val="006E3D29"/>
    <w:rsid w:val="006E6A5A"/>
    <w:rsid w:val="006E72AC"/>
    <w:rsid w:val="006F6AAF"/>
    <w:rsid w:val="00703797"/>
    <w:rsid w:val="00705746"/>
    <w:rsid w:val="0070722E"/>
    <w:rsid w:val="007223B2"/>
    <w:rsid w:val="007245B9"/>
    <w:rsid w:val="007329B6"/>
    <w:rsid w:val="007426BD"/>
    <w:rsid w:val="007459E2"/>
    <w:rsid w:val="0075054F"/>
    <w:rsid w:val="00750959"/>
    <w:rsid w:val="00760EEA"/>
    <w:rsid w:val="00763218"/>
    <w:rsid w:val="00764B46"/>
    <w:rsid w:val="00773645"/>
    <w:rsid w:val="00774AE7"/>
    <w:rsid w:val="007775E0"/>
    <w:rsid w:val="00777A79"/>
    <w:rsid w:val="00777F86"/>
    <w:rsid w:val="00785939"/>
    <w:rsid w:val="00787507"/>
    <w:rsid w:val="007900B0"/>
    <w:rsid w:val="007929F9"/>
    <w:rsid w:val="007A30C2"/>
    <w:rsid w:val="007A6444"/>
    <w:rsid w:val="007B163E"/>
    <w:rsid w:val="007C54AA"/>
    <w:rsid w:val="007C6DD5"/>
    <w:rsid w:val="007D15A3"/>
    <w:rsid w:val="007D1BBE"/>
    <w:rsid w:val="007D22C2"/>
    <w:rsid w:val="007D2400"/>
    <w:rsid w:val="007D3B7D"/>
    <w:rsid w:val="007E138E"/>
    <w:rsid w:val="007E1574"/>
    <w:rsid w:val="007E3BD6"/>
    <w:rsid w:val="0080208F"/>
    <w:rsid w:val="00804E2F"/>
    <w:rsid w:val="00810363"/>
    <w:rsid w:val="008130CA"/>
    <w:rsid w:val="008157A9"/>
    <w:rsid w:val="00816058"/>
    <w:rsid w:val="00822EEC"/>
    <w:rsid w:val="008241D5"/>
    <w:rsid w:val="00830260"/>
    <w:rsid w:val="008314AA"/>
    <w:rsid w:val="00832353"/>
    <w:rsid w:val="008344D3"/>
    <w:rsid w:val="00837AF4"/>
    <w:rsid w:val="00842F8A"/>
    <w:rsid w:val="00843CE8"/>
    <w:rsid w:val="00846F86"/>
    <w:rsid w:val="008507FD"/>
    <w:rsid w:val="00854653"/>
    <w:rsid w:val="008565FA"/>
    <w:rsid w:val="00871CB4"/>
    <w:rsid w:val="0087487A"/>
    <w:rsid w:val="00877930"/>
    <w:rsid w:val="00885FE8"/>
    <w:rsid w:val="00886AB5"/>
    <w:rsid w:val="00896158"/>
    <w:rsid w:val="008A0727"/>
    <w:rsid w:val="008B2967"/>
    <w:rsid w:val="008B6716"/>
    <w:rsid w:val="008B77BB"/>
    <w:rsid w:val="008C2D33"/>
    <w:rsid w:val="008C3BBB"/>
    <w:rsid w:val="008C7365"/>
    <w:rsid w:val="008D03A2"/>
    <w:rsid w:val="008D32B3"/>
    <w:rsid w:val="008D42EB"/>
    <w:rsid w:val="008F08B9"/>
    <w:rsid w:val="008F1498"/>
    <w:rsid w:val="008F277E"/>
    <w:rsid w:val="008F3310"/>
    <w:rsid w:val="008F533D"/>
    <w:rsid w:val="00902B95"/>
    <w:rsid w:val="009109C9"/>
    <w:rsid w:val="00912ED1"/>
    <w:rsid w:val="009158FF"/>
    <w:rsid w:val="00917097"/>
    <w:rsid w:val="00926A57"/>
    <w:rsid w:val="00931560"/>
    <w:rsid w:val="00931F64"/>
    <w:rsid w:val="0093595A"/>
    <w:rsid w:val="009519F6"/>
    <w:rsid w:val="00952557"/>
    <w:rsid w:val="00952B97"/>
    <w:rsid w:val="00953B10"/>
    <w:rsid w:val="00955E8B"/>
    <w:rsid w:val="009641F6"/>
    <w:rsid w:val="009672A1"/>
    <w:rsid w:val="00971004"/>
    <w:rsid w:val="009774CF"/>
    <w:rsid w:val="00981C83"/>
    <w:rsid w:val="0098290B"/>
    <w:rsid w:val="0099327A"/>
    <w:rsid w:val="00993652"/>
    <w:rsid w:val="00994905"/>
    <w:rsid w:val="00995962"/>
    <w:rsid w:val="009B27CB"/>
    <w:rsid w:val="009B42D6"/>
    <w:rsid w:val="009B5405"/>
    <w:rsid w:val="009C1E38"/>
    <w:rsid w:val="009C4AC6"/>
    <w:rsid w:val="009C6B86"/>
    <w:rsid w:val="009D0659"/>
    <w:rsid w:val="009D3481"/>
    <w:rsid w:val="009D4CBD"/>
    <w:rsid w:val="009D622D"/>
    <w:rsid w:val="009D6308"/>
    <w:rsid w:val="009E698D"/>
    <w:rsid w:val="009F2730"/>
    <w:rsid w:val="009F6274"/>
    <w:rsid w:val="00A206FB"/>
    <w:rsid w:val="00A23021"/>
    <w:rsid w:val="00A235A2"/>
    <w:rsid w:val="00A2471E"/>
    <w:rsid w:val="00A27DF6"/>
    <w:rsid w:val="00A33322"/>
    <w:rsid w:val="00A40468"/>
    <w:rsid w:val="00A41CAA"/>
    <w:rsid w:val="00A42381"/>
    <w:rsid w:val="00A44EAC"/>
    <w:rsid w:val="00A54EFC"/>
    <w:rsid w:val="00A574C6"/>
    <w:rsid w:val="00A643CF"/>
    <w:rsid w:val="00A765D1"/>
    <w:rsid w:val="00A8083C"/>
    <w:rsid w:val="00A836C4"/>
    <w:rsid w:val="00A84FD0"/>
    <w:rsid w:val="00A9040A"/>
    <w:rsid w:val="00A9213E"/>
    <w:rsid w:val="00A93260"/>
    <w:rsid w:val="00A97DB1"/>
    <w:rsid w:val="00AA65BD"/>
    <w:rsid w:val="00AA71DA"/>
    <w:rsid w:val="00AB1D63"/>
    <w:rsid w:val="00AB36AB"/>
    <w:rsid w:val="00AB7674"/>
    <w:rsid w:val="00AB7803"/>
    <w:rsid w:val="00AC5375"/>
    <w:rsid w:val="00AC5E68"/>
    <w:rsid w:val="00AC73CB"/>
    <w:rsid w:val="00AC7AA1"/>
    <w:rsid w:val="00AD20AA"/>
    <w:rsid w:val="00AD65BC"/>
    <w:rsid w:val="00AE0099"/>
    <w:rsid w:val="00AE1EF6"/>
    <w:rsid w:val="00AE370C"/>
    <w:rsid w:val="00AE4309"/>
    <w:rsid w:val="00AF35C3"/>
    <w:rsid w:val="00AF75D4"/>
    <w:rsid w:val="00B00B93"/>
    <w:rsid w:val="00B0117B"/>
    <w:rsid w:val="00B0564D"/>
    <w:rsid w:val="00B057B1"/>
    <w:rsid w:val="00B05DBD"/>
    <w:rsid w:val="00B06598"/>
    <w:rsid w:val="00B13366"/>
    <w:rsid w:val="00B146E8"/>
    <w:rsid w:val="00B17A3A"/>
    <w:rsid w:val="00B17F85"/>
    <w:rsid w:val="00B36612"/>
    <w:rsid w:val="00B47534"/>
    <w:rsid w:val="00B50F0C"/>
    <w:rsid w:val="00B542AF"/>
    <w:rsid w:val="00B60BC5"/>
    <w:rsid w:val="00B63A87"/>
    <w:rsid w:val="00B662BC"/>
    <w:rsid w:val="00B666A4"/>
    <w:rsid w:val="00B76300"/>
    <w:rsid w:val="00B77C05"/>
    <w:rsid w:val="00B82741"/>
    <w:rsid w:val="00B9119E"/>
    <w:rsid w:val="00B952EB"/>
    <w:rsid w:val="00B95645"/>
    <w:rsid w:val="00B97DBA"/>
    <w:rsid w:val="00BB4C15"/>
    <w:rsid w:val="00BB6EEF"/>
    <w:rsid w:val="00BC0A58"/>
    <w:rsid w:val="00BC4E2F"/>
    <w:rsid w:val="00BC562C"/>
    <w:rsid w:val="00BD5449"/>
    <w:rsid w:val="00BE00DF"/>
    <w:rsid w:val="00BE5730"/>
    <w:rsid w:val="00BE5D7A"/>
    <w:rsid w:val="00BE6BC6"/>
    <w:rsid w:val="00BE758E"/>
    <w:rsid w:val="00BF536C"/>
    <w:rsid w:val="00BF60DE"/>
    <w:rsid w:val="00BF7293"/>
    <w:rsid w:val="00BF78C3"/>
    <w:rsid w:val="00C02007"/>
    <w:rsid w:val="00C06476"/>
    <w:rsid w:val="00C068B0"/>
    <w:rsid w:val="00C07EED"/>
    <w:rsid w:val="00C12321"/>
    <w:rsid w:val="00C14229"/>
    <w:rsid w:val="00C2086F"/>
    <w:rsid w:val="00C25566"/>
    <w:rsid w:val="00C25D21"/>
    <w:rsid w:val="00C27ED9"/>
    <w:rsid w:val="00C30425"/>
    <w:rsid w:val="00C3077B"/>
    <w:rsid w:val="00C30D2A"/>
    <w:rsid w:val="00C30F78"/>
    <w:rsid w:val="00C31C4D"/>
    <w:rsid w:val="00C32435"/>
    <w:rsid w:val="00C326DC"/>
    <w:rsid w:val="00C32BBF"/>
    <w:rsid w:val="00C4074F"/>
    <w:rsid w:val="00C46769"/>
    <w:rsid w:val="00C6045C"/>
    <w:rsid w:val="00C6279C"/>
    <w:rsid w:val="00C65643"/>
    <w:rsid w:val="00C72468"/>
    <w:rsid w:val="00C7250A"/>
    <w:rsid w:val="00C77609"/>
    <w:rsid w:val="00C860A8"/>
    <w:rsid w:val="00C87F8A"/>
    <w:rsid w:val="00C90BAF"/>
    <w:rsid w:val="00C9196F"/>
    <w:rsid w:val="00CB7170"/>
    <w:rsid w:val="00CC66E2"/>
    <w:rsid w:val="00CD0005"/>
    <w:rsid w:val="00CD20CB"/>
    <w:rsid w:val="00D00C37"/>
    <w:rsid w:val="00D04374"/>
    <w:rsid w:val="00D04B2D"/>
    <w:rsid w:val="00D04C3D"/>
    <w:rsid w:val="00D06BBF"/>
    <w:rsid w:val="00D1239B"/>
    <w:rsid w:val="00D171E2"/>
    <w:rsid w:val="00D20044"/>
    <w:rsid w:val="00D214A3"/>
    <w:rsid w:val="00D30CEF"/>
    <w:rsid w:val="00D37D28"/>
    <w:rsid w:val="00D43D46"/>
    <w:rsid w:val="00D55EBF"/>
    <w:rsid w:val="00D573E2"/>
    <w:rsid w:val="00D61A66"/>
    <w:rsid w:val="00D61B7F"/>
    <w:rsid w:val="00D62BDA"/>
    <w:rsid w:val="00D65A67"/>
    <w:rsid w:val="00D67D77"/>
    <w:rsid w:val="00D72810"/>
    <w:rsid w:val="00D74334"/>
    <w:rsid w:val="00D771A0"/>
    <w:rsid w:val="00D821ED"/>
    <w:rsid w:val="00D87904"/>
    <w:rsid w:val="00D93BA1"/>
    <w:rsid w:val="00D97C0B"/>
    <w:rsid w:val="00DA2FA0"/>
    <w:rsid w:val="00DA57D0"/>
    <w:rsid w:val="00DA6A5E"/>
    <w:rsid w:val="00DB29FE"/>
    <w:rsid w:val="00DB2C54"/>
    <w:rsid w:val="00DC25E8"/>
    <w:rsid w:val="00DC47D1"/>
    <w:rsid w:val="00DC681C"/>
    <w:rsid w:val="00DC78A7"/>
    <w:rsid w:val="00DD40B5"/>
    <w:rsid w:val="00DD77D8"/>
    <w:rsid w:val="00DF0A6E"/>
    <w:rsid w:val="00E0102D"/>
    <w:rsid w:val="00E119A1"/>
    <w:rsid w:val="00E156B6"/>
    <w:rsid w:val="00E20CB4"/>
    <w:rsid w:val="00E24529"/>
    <w:rsid w:val="00E3110F"/>
    <w:rsid w:val="00E33ED4"/>
    <w:rsid w:val="00E361EB"/>
    <w:rsid w:val="00E36393"/>
    <w:rsid w:val="00E53900"/>
    <w:rsid w:val="00E570A6"/>
    <w:rsid w:val="00E576AB"/>
    <w:rsid w:val="00E73C2F"/>
    <w:rsid w:val="00E75777"/>
    <w:rsid w:val="00E76CA6"/>
    <w:rsid w:val="00E832F0"/>
    <w:rsid w:val="00E84CDF"/>
    <w:rsid w:val="00E869F7"/>
    <w:rsid w:val="00E97634"/>
    <w:rsid w:val="00EA7C42"/>
    <w:rsid w:val="00EB4B11"/>
    <w:rsid w:val="00EB64AF"/>
    <w:rsid w:val="00EB6DA5"/>
    <w:rsid w:val="00EC1917"/>
    <w:rsid w:val="00EC776C"/>
    <w:rsid w:val="00ED3B4F"/>
    <w:rsid w:val="00EE2E01"/>
    <w:rsid w:val="00EF179B"/>
    <w:rsid w:val="00F04666"/>
    <w:rsid w:val="00F07958"/>
    <w:rsid w:val="00F1053E"/>
    <w:rsid w:val="00F1163A"/>
    <w:rsid w:val="00F13005"/>
    <w:rsid w:val="00F16C1C"/>
    <w:rsid w:val="00F228F8"/>
    <w:rsid w:val="00F26B7D"/>
    <w:rsid w:val="00F30738"/>
    <w:rsid w:val="00F31931"/>
    <w:rsid w:val="00F33F80"/>
    <w:rsid w:val="00F41C88"/>
    <w:rsid w:val="00F42744"/>
    <w:rsid w:val="00F429D8"/>
    <w:rsid w:val="00F47237"/>
    <w:rsid w:val="00F50AC3"/>
    <w:rsid w:val="00F5158B"/>
    <w:rsid w:val="00F61688"/>
    <w:rsid w:val="00F63A37"/>
    <w:rsid w:val="00F708A7"/>
    <w:rsid w:val="00F8473D"/>
    <w:rsid w:val="00F95C48"/>
    <w:rsid w:val="00FA03BB"/>
    <w:rsid w:val="00FA0D52"/>
    <w:rsid w:val="00FA34B6"/>
    <w:rsid w:val="00FA5DC2"/>
    <w:rsid w:val="00FB18AF"/>
    <w:rsid w:val="00FB35D3"/>
    <w:rsid w:val="00FB6063"/>
    <w:rsid w:val="00FC086B"/>
    <w:rsid w:val="00FC47AC"/>
    <w:rsid w:val="00FC78C8"/>
    <w:rsid w:val="00FC7BF3"/>
    <w:rsid w:val="00FD14EB"/>
    <w:rsid w:val="00FD2EEF"/>
    <w:rsid w:val="00FD7D0D"/>
    <w:rsid w:val="00FE3797"/>
    <w:rsid w:val="00FF0AA7"/>
    <w:rsid w:val="00FF23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5B"/>
    <w:pPr>
      <w:suppressAutoHyphens/>
    </w:pPr>
    <w:rPr>
      <w:sz w:val="24"/>
      <w:szCs w:val="24"/>
      <w:lang w:eastAsia="ar-SA"/>
    </w:rPr>
  </w:style>
  <w:style w:type="paragraph" w:styleId="Ttulo1">
    <w:name w:val="heading 1"/>
    <w:basedOn w:val="Normal"/>
    <w:next w:val="Normal"/>
    <w:qFormat/>
    <w:rsid w:val="004A3F5B"/>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qFormat/>
    <w:rsid w:val="004A3F5B"/>
    <w:pPr>
      <w:keepNext/>
      <w:tabs>
        <w:tab w:val="num" w:pos="0"/>
      </w:tabs>
      <w:outlineLvl w:val="1"/>
    </w:pPr>
    <w:rPr>
      <w:rFonts w:ascii="Arial" w:hAnsi="Arial"/>
      <w:b/>
      <w:sz w:val="16"/>
      <w:u w:val="single"/>
    </w:rPr>
  </w:style>
  <w:style w:type="paragraph" w:styleId="Ttulo3">
    <w:name w:val="heading 3"/>
    <w:basedOn w:val="Normal"/>
    <w:next w:val="Normal"/>
    <w:qFormat/>
    <w:rsid w:val="004A3F5B"/>
    <w:pPr>
      <w:keepNext/>
      <w:tabs>
        <w:tab w:val="num" w:pos="0"/>
      </w:tabs>
      <w:outlineLvl w:val="2"/>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A3F5B"/>
    <w:rPr>
      <w:rFonts w:ascii="Symbol" w:hAnsi="Symbol"/>
    </w:rPr>
  </w:style>
  <w:style w:type="character" w:customStyle="1" w:styleId="WW8Num3z0">
    <w:name w:val="WW8Num3z0"/>
    <w:rsid w:val="004A3F5B"/>
    <w:rPr>
      <w:rFonts w:ascii="Symbol" w:hAnsi="Symbol"/>
    </w:rPr>
  </w:style>
  <w:style w:type="character" w:customStyle="1" w:styleId="WW8Num4z0">
    <w:name w:val="WW8Num4z0"/>
    <w:rsid w:val="004A3F5B"/>
    <w:rPr>
      <w:rFonts w:ascii="Symbol" w:eastAsia="Times New Roman" w:hAnsi="Symbol" w:cs="Times New Roman"/>
    </w:rPr>
  </w:style>
  <w:style w:type="character" w:customStyle="1" w:styleId="WW8Num4z1">
    <w:name w:val="WW8Num4z1"/>
    <w:rsid w:val="004A3F5B"/>
    <w:rPr>
      <w:rFonts w:ascii="Courier New" w:hAnsi="Courier New"/>
    </w:rPr>
  </w:style>
  <w:style w:type="character" w:customStyle="1" w:styleId="WW8Num4z2">
    <w:name w:val="WW8Num4z2"/>
    <w:rsid w:val="004A3F5B"/>
    <w:rPr>
      <w:rFonts w:ascii="Wingdings" w:hAnsi="Wingdings"/>
    </w:rPr>
  </w:style>
  <w:style w:type="character" w:customStyle="1" w:styleId="WW8Num4z3">
    <w:name w:val="WW8Num4z3"/>
    <w:rsid w:val="004A3F5B"/>
    <w:rPr>
      <w:rFonts w:ascii="Symbol" w:hAnsi="Symbol"/>
    </w:rPr>
  </w:style>
  <w:style w:type="character" w:customStyle="1" w:styleId="WW8Num5z0">
    <w:name w:val="WW8Num5z0"/>
    <w:rsid w:val="004A3F5B"/>
    <w:rPr>
      <w:rFonts w:ascii="Symbol" w:hAnsi="Symbol"/>
      <w:b w:val="0"/>
    </w:rPr>
  </w:style>
  <w:style w:type="character" w:customStyle="1" w:styleId="WW8Num9z0">
    <w:name w:val="WW8Num9z0"/>
    <w:rsid w:val="004A3F5B"/>
    <w:rPr>
      <w:rFonts w:ascii="Times New Roman" w:eastAsia="Times New Roman" w:hAnsi="Times New Roman" w:cs="Times New Roman"/>
    </w:rPr>
  </w:style>
  <w:style w:type="character" w:customStyle="1" w:styleId="WW8Num9z1">
    <w:name w:val="WW8Num9z1"/>
    <w:rsid w:val="004A3F5B"/>
    <w:rPr>
      <w:rFonts w:ascii="Courier New" w:hAnsi="Courier New"/>
    </w:rPr>
  </w:style>
  <w:style w:type="character" w:customStyle="1" w:styleId="WW8Num9z2">
    <w:name w:val="WW8Num9z2"/>
    <w:rsid w:val="004A3F5B"/>
    <w:rPr>
      <w:rFonts w:ascii="Wingdings" w:hAnsi="Wingdings"/>
    </w:rPr>
  </w:style>
  <w:style w:type="character" w:customStyle="1" w:styleId="WW8Num9z3">
    <w:name w:val="WW8Num9z3"/>
    <w:rsid w:val="004A3F5B"/>
    <w:rPr>
      <w:rFonts w:ascii="Symbol" w:hAnsi="Symbol"/>
    </w:rPr>
  </w:style>
  <w:style w:type="character" w:customStyle="1" w:styleId="WW8Num10z0">
    <w:name w:val="WW8Num10z0"/>
    <w:rsid w:val="004A3F5B"/>
    <w:rPr>
      <w:rFonts w:ascii="Symbol" w:hAnsi="Symbol"/>
    </w:rPr>
  </w:style>
  <w:style w:type="character" w:customStyle="1" w:styleId="WW8Num11z0">
    <w:name w:val="WW8Num11z0"/>
    <w:rsid w:val="004A3F5B"/>
    <w:rPr>
      <w:rFonts w:ascii="Wingdings" w:hAnsi="Wingdings"/>
    </w:rPr>
  </w:style>
  <w:style w:type="character" w:customStyle="1" w:styleId="WW8Num13z0">
    <w:name w:val="WW8Num13z0"/>
    <w:rsid w:val="004A3F5B"/>
    <w:rPr>
      <w:rFonts w:ascii="Symbol" w:hAnsi="Symbol"/>
    </w:rPr>
  </w:style>
  <w:style w:type="character" w:customStyle="1" w:styleId="WW8Num15z0">
    <w:name w:val="WW8Num15z0"/>
    <w:rsid w:val="004A3F5B"/>
    <w:rPr>
      <w:b/>
    </w:rPr>
  </w:style>
  <w:style w:type="character" w:customStyle="1" w:styleId="WW8Num19z0">
    <w:name w:val="WW8Num19z0"/>
    <w:rsid w:val="004A3F5B"/>
    <w:rPr>
      <w:rFonts w:ascii="Wingdings" w:hAnsi="Wingdings"/>
    </w:rPr>
  </w:style>
  <w:style w:type="character" w:customStyle="1" w:styleId="WW8Num19z1">
    <w:name w:val="WW8Num19z1"/>
    <w:rsid w:val="004A3F5B"/>
    <w:rPr>
      <w:rFonts w:ascii="Courier New" w:hAnsi="Courier New"/>
    </w:rPr>
  </w:style>
  <w:style w:type="character" w:customStyle="1" w:styleId="WW8Num19z3">
    <w:name w:val="WW8Num19z3"/>
    <w:rsid w:val="004A3F5B"/>
    <w:rPr>
      <w:rFonts w:ascii="Symbol" w:hAnsi="Symbol"/>
    </w:rPr>
  </w:style>
  <w:style w:type="character" w:customStyle="1" w:styleId="WW8Num20z0">
    <w:name w:val="WW8Num20z0"/>
    <w:rsid w:val="004A3F5B"/>
    <w:rPr>
      <w:rFonts w:ascii="Symbol" w:hAnsi="Symbol"/>
      <w:b w:val="0"/>
    </w:rPr>
  </w:style>
  <w:style w:type="character" w:customStyle="1" w:styleId="WW8Num21z0">
    <w:name w:val="WW8Num21z0"/>
    <w:rsid w:val="004A3F5B"/>
    <w:rPr>
      <w:rFonts w:ascii="Wingdings" w:hAnsi="Wingdings"/>
    </w:rPr>
  </w:style>
  <w:style w:type="character" w:customStyle="1" w:styleId="WW8Num22z0">
    <w:name w:val="WW8Num22z0"/>
    <w:rsid w:val="004A3F5B"/>
    <w:rPr>
      <w:rFonts w:ascii="Symbol" w:hAnsi="Symbol"/>
      <w:b w:val="0"/>
    </w:rPr>
  </w:style>
  <w:style w:type="character" w:customStyle="1" w:styleId="Fontepargpadro1">
    <w:name w:val="Fonte parág. padrão1"/>
    <w:rsid w:val="004A3F5B"/>
  </w:style>
  <w:style w:type="character" w:styleId="Nmerodepgina">
    <w:name w:val="page number"/>
    <w:basedOn w:val="Fontepargpadro1"/>
    <w:semiHidden/>
    <w:rsid w:val="004A3F5B"/>
  </w:style>
  <w:style w:type="paragraph" w:customStyle="1" w:styleId="Captulo">
    <w:name w:val="Capítulo"/>
    <w:basedOn w:val="Normal"/>
    <w:next w:val="Corpodetexto"/>
    <w:rsid w:val="004A3F5B"/>
    <w:pPr>
      <w:keepNext/>
      <w:spacing w:before="240" w:after="120"/>
    </w:pPr>
    <w:rPr>
      <w:rFonts w:ascii="Arial" w:eastAsia="MS Mincho" w:hAnsi="Arial" w:cs="Tahoma"/>
      <w:sz w:val="28"/>
      <w:szCs w:val="28"/>
    </w:rPr>
  </w:style>
  <w:style w:type="paragraph" w:styleId="Corpodetexto">
    <w:name w:val="Body Text"/>
    <w:basedOn w:val="Normal"/>
    <w:link w:val="CorpodetextoChar"/>
    <w:semiHidden/>
    <w:rsid w:val="004A3F5B"/>
    <w:pPr>
      <w:jc w:val="both"/>
    </w:pPr>
    <w:rPr>
      <w:rFonts w:ascii="Arial" w:hAnsi="Arial"/>
      <w:sz w:val="22"/>
    </w:rPr>
  </w:style>
  <w:style w:type="paragraph" w:styleId="Lista">
    <w:name w:val="List"/>
    <w:basedOn w:val="Corpodetexto"/>
    <w:semiHidden/>
    <w:rsid w:val="004A3F5B"/>
    <w:rPr>
      <w:rFonts w:cs="Tahoma"/>
    </w:rPr>
  </w:style>
  <w:style w:type="paragraph" w:customStyle="1" w:styleId="Legenda1">
    <w:name w:val="Legenda1"/>
    <w:basedOn w:val="Normal"/>
    <w:rsid w:val="004A3F5B"/>
    <w:pPr>
      <w:suppressLineNumbers/>
      <w:spacing w:before="120" w:after="120"/>
    </w:pPr>
    <w:rPr>
      <w:rFonts w:cs="Tahoma"/>
      <w:i/>
      <w:iCs/>
    </w:rPr>
  </w:style>
  <w:style w:type="paragraph" w:customStyle="1" w:styleId="ndice">
    <w:name w:val="Índice"/>
    <w:basedOn w:val="Normal"/>
    <w:rsid w:val="004A3F5B"/>
    <w:pPr>
      <w:suppressLineNumbers/>
    </w:pPr>
    <w:rPr>
      <w:rFonts w:cs="Tahoma"/>
    </w:rPr>
  </w:style>
  <w:style w:type="paragraph" w:styleId="Ttulo">
    <w:name w:val="Title"/>
    <w:basedOn w:val="Normal"/>
    <w:next w:val="Subttulo"/>
    <w:qFormat/>
    <w:rsid w:val="004A3F5B"/>
    <w:pPr>
      <w:jc w:val="center"/>
    </w:pPr>
    <w:rPr>
      <w:rFonts w:ascii="Arial" w:hAnsi="Arial" w:cs="Arial"/>
      <w:b/>
      <w:bCs/>
      <w:sz w:val="28"/>
      <w:szCs w:val="20"/>
      <w:u w:val="single"/>
    </w:rPr>
  </w:style>
  <w:style w:type="paragraph" w:styleId="Subttulo">
    <w:name w:val="Subtitle"/>
    <w:basedOn w:val="Captulo"/>
    <w:next w:val="Corpodetexto"/>
    <w:qFormat/>
    <w:rsid w:val="004A3F5B"/>
    <w:pPr>
      <w:jc w:val="center"/>
    </w:pPr>
    <w:rPr>
      <w:i/>
      <w:iCs/>
    </w:rPr>
  </w:style>
  <w:style w:type="paragraph" w:styleId="Cabealho">
    <w:name w:val="header"/>
    <w:basedOn w:val="Normal"/>
    <w:semiHidden/>
    <w:rsid w:val="004A3F5B"/>
    <w:pPr>
      <w:tabs>
        <w:tab w:val="center" w:pos="4419"/>
        <w:tab w:val="right" w:pos="8838"/>
      </w:tabs>
    </w:pPr>
    <w:rPr>
      <w:sz w:val="20"/>
      <w:szCs w:val="20"/>
    </w:rPr>
  </w:style>
  <w:style w:type="paragraph" w:styleId="Rodap">
    <w:name w:val="footer"/>
    <w:basedOn w:val="Normal"/>
    <w:semiHidden/>
    <w:rsid w:val="004A3F5B"/>
    <w:pPr>
      <w:tabs>
        <w:tab w:val="center" w:pos="4419"/>
        <w:tab w:val="right" w:pos="8838"/>
      </w:tabs>
    </w:pPr>
    <w:rPr>
      <w:sz w:val="20"/>
      <w:szCs w:val="20"/>
    </w:rPr>
  </w:style>
  <w:style w:type="paragraph" w:customStyle="1" w:styleId="Contedodoquadro">
    <w:name w:val="Conteúdo do quadro"/>
    <w:basedOn w:val="Corpodetexto"/>
    <w:rsid w:val="004A3F5B"/>
  </w:style>
  <w:style w:type="character" w:customStyle="1" w:styleId="CorpodetextoChar">
    <w:name w:val="Corpo de texto Char"/>
    <w:link w:val="Corpodetexto"/>
    <w:semiHidden/>
    <w:rsid w:val="00D65A67"/>
    <w:rPr>
      <w:rFonts w:ascii="Arial" w:hAnsi="Arial"/>
      <w:sz w:val="22"/>
      <w:szCs w:val="24"/>
      <w:lang w:eastAsia="ar-SA"/>
    </w:rPr>
  </w:style>
  <w:style w:type="paragraph" w:styleId="Textodebalo">
    <w:name w:val="Balloon Text"/>
    <w:basedOn w:val="Normal"/>
    <w:link w:val="TextodebaloChar"/>
    <w:uiPriority w:val="99"/>
    <w:semiHidden/>
    <w:unhideWhenUsed/>
    <w:rsid w:val="00D67D77"/>
    <w:rPr>
      <w:rFonts w:ascii="Tahoma" w:hAnsi="Tahoma"/>
      <w:sz w:val="16"/>
      <w:szCs w:val="16"/>
    </w:rPr>
  </w:style>
  <w:style w:type="character" w:customStyle="1" w:styleId="TextodebaloChar">
    <w:name w:val="Texto de balão Char"/>
    <w:link w:val="Textodebalo"/>
    <w:uiPriority w:val="99"/>
    <w:semiHidden/>
    <w:rsid w:val="00D67D77"/>
    <w:rPr>
      <w:rFonts w:ascii="Tahoma" w:hAnsi="Tahoma" w:cs="Tahoma"/>
      <w:sz w:val="16"/>
      <w:szCs w:val="16"/>
      <w:lang w:eastAsia="ar-SA"/>
    </w:rPr>
  </w:style>
  <w:style w:type="table" w:styleId="Tabelacomgrade">
    <w:name w:val="Table Grid"/>
    <w:basedOn w:val="Tabelanormal"/>
    <w:uiPriority w:val="59"/>
    <w:rsid w:val="000F1B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uiPriority w:val="22"/>
    <w:qFormat/>
    <w:rsid w:val="009641F6"/>
    <w:rPr>
      <w:b/>
      <w:bCs/>
    </w:rPr>
  </w:style>
  <w:style w:type="character" w:styleId="Hyperlink">
    <w:name w:val="Hyperlink"/>
    <w:basedOn w:val="Fontepargpadro"/>
    <w:uiPriority w:val="99"/>
    <w:semiHidden/>
    <w:unhideWhenUsed/>
    <w:rsid w:val="004A7EAD"/>
    <w:rPr>
      <w:color w:val="0000FF"/>
      <w:u w:val="single"/>
    </w:rPr>
  </w:style>
</w:styles>
</file>

<file path=word/webSettings.xml><?xml version="1.0" encoding="utf-8"?>
<w:webSettings xmlns:r="http://schemas.openxmlformats.org/officeDocument/2006/relationships" xmlns:w="http://schemas.openxmlformats.org/wordprocessingml/2006/main">
  <w:divs>
    <w:div w:id="906300640">
      <w:bodyDiv w:val="1"/>
      <w:marLeft w:val="0"/>
      <w:marRight w:val="0"/>
      <w:marTop w:val="0"/>
      <w:marBottom w:val="0"/>
      <w:divBdr>
        <w:top w:val="none" w:sz="0" w:space="0" w:color="auto"/>
        <w:left w:val="none" w:sz="0" w:space="0" w:color="auto"/>
        <w:bottom w:val="none" w:sz="0" w:space="0" w:color="auto"/>
        <w:right w:val="none" w:sz="0" w:space="0" w:color="auto"/>
      </w:divBdr>
    </w:div>
    <w:div w:id="1038626368">
      <w:bodyDiv w:val="1"/>
      <w:marLeft w:val="0"/>
      <w:marRight w:val="0"/>
      <w:marTop w:val="0"/>
      <w:marBottom w:val="0"/>
      <w:divBdr>
        <w:top w:val="none" w:sz="0" w:space="0" w:color="auto"/>
        <w:left w:val="none" w:sz="0" w:space="0" w:color="auto"/>
        <w:bottom w:val="none" w:sz="0" w:space="0" w:color="auto"/>
        <w:right w:val="none" w:sz="0" w:space="0" w:color="auto"/>
      </w:divBdr>
    </w:div>
    <w:div w:id="1058434954">
      <w:bodyDiv w:val="1"/>
      <w:marLeft w:val="0"/>
      <w:marRight w:val="0"/>
      <w:marTop w:val="0"/>
      <w:marBottom w:val="0"/>
      <w:divBdr>
        <w:top w:val="none" w:sz="0" w:space="0" w:color="auto"/>
        <w:left w:val="none" w:sz="0" w:space="0" w:color="auto"/>
        <w:bottom w:val="none" w:sz="0" w:space="0" w:color="auto"/>
        <w:right w:val="none" w:sz="0" w:space="0" w:color="auto"/>
      </w:divBdr>
    </w:div>
    <w:div w:id="1160580910">
      <w:bodyDiv w:val="1"/>
      <w:marLeft w:val="0"/>
      <w:marRight w:val="0"/>
      <w:marTop w:val="0"/>
      <w:marBottom w:val="0"/>
      <w:divBdr>
        <w:top w:val="none" w:sz="0" w:space="0" w:color="auto"/>
        <w:left w:val="none" w:sz="0" w:space="0" w:color="auto"/>
        <w:bottom w:val="none" w:sz="0" w:space="0" w:color="auto"/>
        <w:right w:val="none" w:sz="0" w:space="0" w:color="auto"/>
      </w:divBdr>
    </w:div>
    <w:div w:id="1288513123">
      <w:bodyDiv w:val="1"/>
      <w:marLeft w:val="0"/>
      <w:marRight w:val="0"/>
      <w:marTop w:val="0"/>
      <w:marBottom w:val="0"/>
      <w:divBdr>
        <w:top w:val="none" w:sz="0" w:space="0" w:color="auto"/>
        <w:left w:val="none" w:sz="0" w:space="0" w:color="auto"/>
        <w:bottom w:val="none" w:sz="0" w:space="0" w:color="auto"/>
        <w:right w:val="none" w:sz="0" w:space="0" w:color="auto"/>
      </w:divBdr>
    </w:div>
    <w:div w:id="1408454803">
      <w:bodyDiv w:val="1"/>
      <w:marLeft w:val="0"/>
      <w:marRight w:val="0"/>
      <w:marTop w:val="0"/>
      <w:marBottom w:val="0"/>
      <w:divBdr>
        <w:top w:val="none" w:sz="0" w:space="0" w:color="auto"/>
        <w:left w:val="none" w:sz="0" w:space="0" w:color="auto"/>
        <w:bottom w:val="none" w:sz="0" w:space="0" w:color="auto"/>
        <w:right w:val="none" w:sz="0" w:space="0" w:color="auto"/>
      </w:divBdr>
    </w:div>
    <w:div w:id="17724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F190-C22F-4FE0-957C-FD25A2AB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1839</Words>
  <Characters>9935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Proposições Aprovadas na Sessão Ordinária do dia 11/04/06</vt:lpstr>
    </vt:vector>
  </TitlesOfParts>
  <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Proposições Aprovadas na Sessão Ordinária do dia 11/04/06</dc:title>
  <dc:creator>user</dc:creator>
  <cp:lastModifiedBy>User</cp:lastModifiedBy>
  <cp:revision>10</cp:revision>
  <cp:lastPrinted>2017-07-06T14:05:00Z</cp:lastPrinted>
  <dcterms:created xsi:type="dcterms:W3CDTF">2021-06-18T13:13:00Z</dcterms:created>
  <dcterms:modified xsi:type="dcterms:W3CDTF">2021-06-22T16:35:00Z</dcterms:modified>
</cp:coreProperties>
</file>