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2F" w:rsidRPr="00C03404" w:rsidRDefault="0023579D" w:rsidP="0023579D">
      <w:pPr>
        <w:jc w:val="center"/>
        <w:rPr>
          <w:b/>
        </w:rPr>
      </w:pPr>
      <w:r w:rsidRPr="00C03404">
        <w:rPr>
          <w:b/>
        </w:rPr>
        <w:t xml:space="preserve">Projeto de Lei </w:t>
      </w:r>
      <w:r w:rsidRPr="00C03404">
        <w:rPr>
          <w:b/>
        </w:rPr>
        <w:softHyphen/>
      </w:r>
      <w:r w:rsidRPr="00C03404">
        <w:rPr>
          <w:b/>
        </w:rPr>
        <w:softHyphen/>
      </w:r>
      <w:r w:rsidRPr="00C03404">
        <w:rPr>
          <w:b/>
        </w:rPr>
        <w:softHyphen/>
      </w:r>
      <w:r w:rsidRPr="00C03404">
        <w:rPr>
          <w:b/>
        </w:rPr>
        <w:softHyphen/>
      </w:r>
      <w:r w:rsidRPr="00C03404">
        <w:rPr>
          <w:b/>
        </w:rPr>
        <w:softHyphen/>
      </w:r>
      <w:r w:rsidRPr="00C03404">
        <w:rPr>
          <w:b/>
        </w:rPr>
        <w:softHyphen/>
      </w:r>
      <w:r w:rsidRPr="00C03404">
        <w:rPr>
          <w:b/>
        </w:rPr>
        <w:softHyphen/>
      </w:r>
      <w:r w:rsidRPr="00C03404">
        <w:rPr>
          <w:b/>
        </w:rPr>
        <w:softHyphen/>
      </w:r>
      <w:r w:rsidRPr="00C03404">
        <w:rPr>
          <w:b/>
        </w:rPr>
        <w:softHyphen/>
      </w:r>
      <w:r w:rsidRPr="00C03404">
        <w:rPr>
          <w:b/>
        </w:rPr>
        <w:softHyphen/>
      </w:r>
      <w:r w:rsidRPr="00C03404">
        <w:rPr>
          <w:b/>
        </w:rPr>
        <w:softHyphen/>
      </w:r>
      <w:r w:rsidRPr="00C03404">
        <w:rPr>
          <w:b/>
        </w:rPr>
        <w:softHyphen/>
      </w:r>
      <w:r w:rsidRPr="00C03404">
        <w:rPr>
          <w:b/>
        </w:rPr>
        <w:softHyphen/>
      </w:r>
      <w:r w:rsidRPr="00C03404">
        <w:rPr>
          <w:b/>
        </w:rPr>
        <w:softHyphen/>
      </w:r>
      <w:r w:rsidR="00C03404" w:rsidRPr="00C03404">
        <w:rPr>
          <w:b/>
        </w:rPr>
        <w:t>Legislativo 038/2021</w:t>
      </w:r>
    </w:p>
    <w:p w:rsidR="0023579D" w:rsidRDefault="0023579D" w:rsidP="0023579D">
      <w:pPr>
        <w:jc w:val="center"/>
      </w:pPr>
    </w:p>
    <w:p w:rsidR="0023579D" w:rsidRDefault="0023579D" w:rsidP="0023579D">
      <w:pPr>
        <w:ind w:left="3828"/>
        <w:jc w:val="both"/>
      </w:pPr>
      <w:r>
        <w:t>“AUTORIZA O EXECUTIVO MUNICIPAL A INSTITUIR A GRATUIDADE DO SEPULTAMENTO E DOS MEIOS A ELE NECESSÁRIOS À POPULAÇÃO DE COMPROVADA DE BAIXA RENDA FAMILIAR E INSTITUI NO ÂMBITO MUNICIPAL O PROGRAMA DE AUXÍLIO FUNERAL E ASSISTÊNCIA ÀS FAMÍLIAS CADASTRADAS EM PROGRAMAS SOCIA</w:t>
      </w:r>
      <w:r w:rsidR="007F7130">
        <w:t>I</w:t>
      </w:r>
      <w:r>
        <w:t>S</w:t>
      </w:r>
      <w:r w:rsidR="007F7130">
        <w:t xml:space="preserve"> E</w:t>
      </w:r>
      <w:r>
        <w:t xml:space="preserve"> DÁ OUTRAS PROVIDÊNCIAS”. </w:t>
      </w:r>
    </w:p>
    <w:p w:rsidR="0023579D" w:rsidRDefault="0023579D" w:rsidP="0023579D">
      <w:pPr>
        <w:ind w:left="3828"/>
        <w:jc w:val="both"/>
      </w:pPr>
    </w:p>
    <w:p w:rsidR="007B400E" w:rsidRDefault="0023579D" w:rsidP="0023579D">
      <w:pPr>
        <w:jc w:val="both"/>
      </w:pPr>
      <w:r>
        <w:t xml:space="preserve">Art. 1º - Fica autorizado o Executivo Municipal a conceder aos munícipes que comprovadamente não tenham condições de arcar com as despesas de funeral, a gratuidade do sepultamento e dos meios e </w:t>
      </w:r>
      <w:r w:rsidR="00542F8B">
        <w:t>procedimentos a ele necessários e fica in</w:t>
      </w:r>
      <w:r w:rsidR="007B400E">
        <w:t>stituído no âmbito municipal o p</w:t>
      </w:r>
      <w:r w:rsidR="00542F8B">
        <w:t>rograma</w:t>
      </w:r>
      <w:r w:rsidR="007B400E">
        <w:t xml:space="preserve"> de auxílio f</w:t>
      </w:r>
      <w:r w:rsidR="00542F8B">
        <w:t xml:space="preserve">uneral e </w:t>
      </w:r>
      <w:r w:rsidR="007B400E">
        <w:t>assistência às f</w:t>
      </w:r>
      <w:r w:rsidR="00542F8B">
        <w:t xml:space="preserve">amílias </w:t>
      </w:r>
      <w:r w:rsidR="007B400E">
        <w:t>cadastradas em programas sociais do Governo Federal, Estadual e/ou Municipal.</w:t>
      </w:r>
      <w:r w:rsidR="00542F8B">
        <w:t xml:space="preserve">  </w:t>
      </w:r>
    </w:p>
    <w:p w:rsidR="0023579D" w:rsidRDefault="0023579D" w:rsidP="00980C87">
      <w:pPr>
        <w:jc w:val="both"/>
      </w:pPr>
      <w:r>
        <w:t xml:space="preserve">Art. 2º - </w:t>
      </w:r>
      <w:r w:rsidR="00980C87">
        <w:t>O programa citado no artigo anterior refere-se ao custo com o l</w:t>
      </w:r>
      <w:r w:rsidR="007F7130">
        <w:t>ocal do velório, urna funerária</w:t>
      </w:r>
      <w:proofErr w:type="gramStart"/>
      <w:r w:rsidR="007F7130">
        <w:t xml:space="preserve"> </w:t>
      </w:r>
      <w:r w:rsidR="00980C87">
        <w:t xml:space="preserve"> </w:t>
      </w:r>
      <w:proofErr w:type="gramEnd"/>
      <w:r w:rsidR="00980C87">
        <w:t xml:space="preserve">e despesas com a documentação do óbito. </w:t>
      </w:r>
    </w:p>
    <w:p w:rsidR="00980C87" w:rsidRDefault="00980C87" w:rsidP="0023579D">
      <w:pPr>
        <w:jc w:val="both"/>
      </w:pPr>
      <w:r>
        <w:t>Art. 3º - Ocorrido o óbito, a família ou os responsáveis deverão procurar os órgãos competentes</w:t>
      </w:r>
      <w:r w:rsidR="007F7130">
        <w:t xml:space="preserve"> da municipalidade</w:t>
      </w:r>
      <w:r>
        <w:t xml:space="preserve"> a fim de oficializar requerendo o amparo social.</w:t>
      </w:r>
    </w:p>
    <w:p w:rsidR="00542F8B" w:rsidRDefault="00980C87" w:rsidP="0023579D">
      <w:pPr>
        <w:jc w:val="both"/>
      </w:pPr>
      <w:r>
        <w:t>Art. 4º</w:t>
      </w:r>
      <w:r w:rsidR="00542F8B">
        <w:t xml:space="preserve"> - As eventuais despesas decorrentes da execução da presente Lei ocorrerão por conta das dotações constantes do orçamento </w:t>
      </w:r>
      <w:r>
        <w:t xml:space="preserve">vigente e, </w:t>
      </w:r>
      <w:r w:rsidR="00542F8B">
        <w:t xml:space="preserve">se necessário, </w:t>
      </w:r>
      <w:r>
        <w:t>suplementadas. As</w:t>
      </w:r>
      <w:r w:rsidR="00542F8B">
        <w:t xml:space="preserve"> dotações serão consignadas no orçamento Municipal e demais legislações específicas do </w:t>
      </w:r>
      <w:r>
        <w:t>Município</w:t>
      </w:r>
      <w:r w:rsidR="00542F8B">
        <w:t xml:space="preserve">.  </w:t>
      </w:r>
    </w:p>
    <w:p w:rsidR="00980C87" w:rsidRDefault="00980C87" w:rsidP="00980C87">
      <w:pPr>
        <w:jc w:val="both"/>
      </w:pPr>
      <w:r>
        <w:t>Art. 5º - Revogadas as disposições em contrário, está lei entra em vigor na data de sua publicação.</w:t>
      </w:r>
    </w:p>
    <w:p w:rsidR="00980C87" w:rsidRDefault="00980C87" w:rsidP="00980C87">
      <w:pPr>
        <w:jc w:val="both"/>
      </w:pPr>
    </w:p>
    <w:p w:rsidR="009C44DD" w:rsidRPr="009C44DD" w:rsidRDefault="009C44DD" w:rsidP="009C44DD">
      <w:pPr>
        <w:spacing w:after="0"/>
        <w:jc w:val="center"/>
        <w:rPr>
          <w:u w:val="single"/>
        </w:rPr>
      </w:pPr>
      <w:r w:rsidRPr="009C44DD">
        <w:rPr>
          <w:u w:val="single"/>
        </w:rPr>
        <w:t>João Caldeira Filho</w:t>
      </w:r>
    </w:p>
    <w:p w:rsidR="009C44DD" w:rsidRDefault="009C44DD" w:rsidP="009C44DD">
      <w:pPr>
        <w:spacing w:after="0"/>
        <w:jc w:val="center"/>
      </w:pPr>
      <w:r>
        <w:t>PDT - Vereador</w:t>
      </w:r>
    </w:p>
    <w:p w:rsidR="009C44DD" w:rsidRDefault="009C44DD" w:rsidP="009C44DD">
      <w:pPr>
        <w:jc w:val="center"/>
      </w:pPr>
    </w:p>
    <w:p w:rsidR="009C44DD" w:rsidRDefault="009C44DD" w:rsidP="009C44DD">
      <w:pPr>
        <w:jc w:val="center"/>
      </w:pPr>
    </w:p>
    <w:p w:rsidR="009C44DD" w:rsidRDefault="009C44DD" w:rsidP="009C44DD">
      <w:pPr>
        <w:jc w:val="center"/>
      </w:pPr>
    </w:p>
    <w:p w:rsidR="00980C87" w:rsidRDefault="009C44DD" w:rsidP="009C44DD">
      <w:pPr>
        <w:jc w:val="right"/>
      </w:pPr>
      <w:r>
        <w:t xml:space="preserve">  Câmara Municipal de Charqueadas, 29 de julho de 2021</w:t>
      </w:r>
    </w:p>
    <w:p w:rsidR="00B55435" w:rsidRDefault="00B55435" w:rsidP="009C44DD">
      <w:pPr>
        <w:jc w:val="right"/>
      </w:pPr>
    </w:p>
    <w:p w:rsidR="00B55435" w:rsidRDefault="00B55435" w:rsidP="009C44DD">
      <w:pPr>
        <w:jc w:val="right"/>
      </w:pPr>
    </w:p>
    <w:p w:rsidR="00B55435" w:rsidRDefault="00B55435" w:rsidP="00B55435"/>
    <w:p w:rsidR="00B55435" w:rsidRDefault="00B55435" w:rsidP="00B55435">
      <w:pPr>
        <w:jc w:val="center"/>
      </w:pPr>
      <w:r>
        <w:lastRenderedPageBreak/>
        <w:t>JUSTIFICATIVA</w:t>
      </w:r>
    </w:p>
    <w:p w:rsidR="00B55435" w:rsidRDefault="00B55435" w:rsidP="00B55435">
      <w:pPr>
        <w:jc w:val="both"/>
      </w:pPr>
    </w:p>
    <w:p w:rsidR="00B55435" w:rsidRDefault="00B55435" w:rsidP="00B55435">
      <w:pPr>
        <w:jc w:val="both"/>
      </w:pPr>
      <w:r>
        <w:t>Faz-se presente o normativo expresso na Constituição da República Federativa do Brasil de 1988, em seu art. 6º, no que se estabelecerá a assistência aos desamparados condizente com o art. 1º desta lei, conforme os mesmos dizeres nele prescritos:</w:t>
      </w:r>
    </w:p>
    <w:p w:rsidR="00B55435" w:rsidRPr="003E0FE1" w:rsidRDefault="00B55435" w:rsidP="003E0FE1">
      <w:pPr>
        <w:tabs>
          <w:tab w:val="left" w:pos="7371"/>
        </w:tabs>
        <w:ind w:left="1985" w:right="424"/>
        <w:jc w:val="both"/>
        <w:rPr>
          <w:b/>
        </w:rPr>
      </w:pPr>
      <w:r w:rsidRPr="003E0FE1">
        <w:rPr>
          <w:b/>
        </w:rPr>
        <w:t xml:space="preserve">Art. 6º CF: </w:t>
      </w:r>
      <w:proofErr w:type="gramStart"/>
      <w:r w:rsidRPr="003E0FE1">
        <w:rPr>
          <w:b/>
        </w:rPr>
        <w:t>São</w:t>
      </w:r>
      <w:proofErr w:type="gramEnd"/>
      <w:r w:rsidRPr="003E0FE1">
        <w:rPr>
          <w:b/>
        </w:rPr>
        <w:t xml:space="preserve"> direitos sociais a educação, a saúde, a alimentação, o trabalho, a moradia, o lazer, a segurança, a previdência social, a proteção à maternidade e à infância, a assistência aos desamparados, na forma desta Constituição.</w:t>
      </w:r>
    </w:p>
    <w:p w:rsidR="00B55435" w:rsidRDefault="00B55435" w:rsidP="00B55435">
      <w:pPr>
        <w:jc w:val="both"/>
      </w:pPr>
      <w:r>
        <w:t>Assim, nada mais justo do que o Poder Público oferecer o amparo e a assistência a todos os cidadãos que necessitarem de apoio no momento do falecimento de um ente querido, que, aliás, se traduz no pior momento da vida, que é infelizmente, como dito, a morte de alguém da família ou de nosso estreito convívio social.</w:t>
      </w:r>
    </w:p>
    <w:p w:rsidR="00B55435" w:rsidRDefault="00B55435" w:rsidP="00B55435">
      <w:pPr>
        <w:jc w:val="both"/>
      </w:pPr>
      <w:r>
        <w:t>O presente projeto de Lei tem por finalidade auxiliar aquelas famílias comprovadamente de baixa renda que não tem condições financeiras de arcar com o custo do sepultamento de seus entes queridos.</w:t>
      </w:r>
    </w:p>
    <w:p w:rsidR="00B55435" w:rsidRDefault="00B55435" w:rsidP="00B55435">
      <w:pPr>
        <w:jc w:val="both"/>
      </w:pPr>
      <w:r>
        <w:t>A Prefeitura Municipal atra</w:t>
      </w:r>
      <w:r w:rsidR="00E02E9E">
        <w:t>vés da Secretaria de Assistência Social</w:t>
      </w:r>
      <w:proofErr w:type="gramStart"/>
      <w:r w:rsidR="00E02E9E">
        <w:t xml:space="preserve"> </w:t>
      </w:r>
      <w:r>
        <w:t xml:space="preserve"> </w:t>
      </w:r>
      <w:proofErr w:type="gramEnd"/>
      <w:r>
        <w:t>possui o cadastro de todas as famílias hip</w:t>
      </w:r>
      <w:r w:rsidR="00E02E9E">
        <w:t>ossuficientes no município e dev</w:t>
      </w:r>
      <w:r>
        <w:t>erão cruzar os dados desse cadastro junto aos interessados que solicitarem inclusão ao programa.</w:t>
      </w:r>
    </w:p>
    <w:p w:rsidR="00B55435" w:rsidRDefault="00B55435" w:rsidP="00B55435">
      <w:pPr>
        <w:jc w:val="both"/>
      </w:pPr>
      <w:r>
        <w:t xml:space="preserve">Dessa forma, </w:t>
      </w:r>
      <w:r w:rsidR="003E0FE1">
        <w:t xml:space="preserve">nada </w:t>
      </w:r>
      <w:r>
        <w:t>mais humano</w:t>
      </w:r>
      <w:r w:rsidR="003E0FE1">
        <w:t>,</w:t>
      </w:r>
      <w:r>
        <w:t xml:space="preserve"> mais caridoso do que o amparo nas horas mais difíceis da vida de uma pessoa e apenas um pequeno retorno por tudo que ela contribui</w:t>
      </w:r>
      <w:r w:rsidR="003E0FE1">
        <w:t xml:space="preserve">u durante sua vida para o Município </w:t>
      </w:r>
      <w:r>
        <w:t xml:space="preserve">e repetindo, </w:t>
      </w:r>
      <w:r w:rsidR="003E0FE1">
        <w:t>um pequeno retorno por parte do Executivo</w:t>
      </w:r>
      <w:r>
        <w:t>.</w:t>
      </w:r>
    </w:p>
    <w:p w:rsidR="003E0FE1" w:rsidRDefault="003E0FE1" w:rsidP="003E0FE1">
      <w:pPr>
        <w:jc w:val="both"/>
      </w:pPr>
      <w:r>
        <w:t xml:space="preserve"> Pelas razões expostas o autor requer o apoio de todos os Vereadores para aprovação do presente Projeto de Lei.</w:t>
      </w:r>
    </w:p>
    <w:p w:rsidR="00B55435" w:rsidRDefault="00B55435" w:rsidP="00B55435">
      <w:pPr>
        <w:jc w:val="both"/>
      </w:pPr>
    </w:p>
    <w:p w:rsidR="00B55435" w:rsidRDefault="00B55435" w:rsidP="00B55435">
      <w:pPr>
        <w:jc w:val="both"/>
      </w:pPr>
    </w:p>
    <w:p w:rsidR="00B55435" w:rsidRPr="00B55435" w:rsidRDefault="00B55435" w:rsidP="00B55435">
      <w:pPr>
        <w:spacing w:after="0"/>
        <w:jc w:val="center"/>
        <w:rPr>
          <w:u w:val="single"/>
        </w:rPr>
      </w:pPr>
      <w:r w:rsidRPr="00B55435">
        <w:rPr>
          <w:u w:val="single"/>
        </w:rPr>
        <w:t>João Caldeira Filha</w:t>
      </w:r>
    </w:p>
    <w:p w:rsidR="00B55435" w:rsidRDefault="00B55435" w:rsidP="00B55435">
      <w:pPr>
        <w:spacing w:after="0"/>
        <w:jc w:val="center"/>
      </w:pPr>
      <w:proofErr w:type="spellStart"/>
      <w:r>
        <w:t>PDT-Vereador</w:t>
      </w:r>
      <w:proofErr w:type="spellEnd"/>
    </w:p>
    <w:p w:rsidR="00B55435" w:rsidRDefault="00B55435" w:rsidP="00B55435">
      <w:pPr>
        <w:spacing w:after="0"/>
        <w:jc w:val="center"/>
      </w:pPr>
    </w:p>
    <w:p w:rsidR="00B55435" w:rsidRDefault="00B55435" w:rsidP="00B55435">
      <w:pPr>
        <w:spacing w:after="0"/>
        <w:jc w:val="center"/>
      </w:pPr>
    </w:p>
    <w:p w:rsidR="00B55435" w:rsidRDefault="00B55435" w:rsidP="00B55435">
      <w:pPr>
        <w:spacing w:after="0"/>
        <w:jc w:val="center"/>
      </w:pPr>
    </w:p>
    <w:p w:rsidR="00B55435" w:rsidRDefault="00B55435" w:rsidP="00B55435">
      <w:pPr>
        <w:jc w:val="both"/>
      </w:pPr>
    </w:p>
    <w:p w:rsidR="00B55435" w:rsidRDefault="00B55435" w:rsidP="00B55435">
      <w:pPr>
        <w:jc w:val="right"/>
      </w:pPr>
      <w:r>
        <w:t>Câmara Municipal de Charqueadas, 29 de julho de 2021</w:t>
      </w:r>
    </w:p>
    <w:p w:rsidR="00B55435" w:rsidRDefault="00B55435" w:rsidP="00B55435"/>
    <w:sectPr w:rsidR="00B55435" w:rsidSect="008D2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23579D"/>
    <w:rsid w:val="0023579D"/>
    <w:rsid w:val="003E0FE1"/>
    <w:rsid w:val="00542F8B"/>
    <w:rsid w:val="007B400E"/>
    <w:rsid w:val="007F7130"/>
    <w:rsid w:val="008D272F"/>
    <w:rsid w:val="00980C87"/>
    <w:rsid w:val="009C44DD"/>
    <w:rsid w:val="00B55435"/>
    <w:rsid w:val="00C03404"/>
    <w:rsid w:val="00E02E9E"/>
    <w:rsid w:val="00EC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</dc:creator>
  <cp:keywords/>
  <dc:description/>
  <cp:lastModifiedBy>User</cp:lastModifiedBy>
  <cp:revision>7</cp:revision>
  <dcterms:created xsi:type="dcterms:W3CDTF">2021-07-29T19:30:00Z</dcterms:created>
  <dcterms:modified xsi:type="dcterms:W3CDTF">2021-08-03T17:47:00Z</dcterms:modified>
</cp:coreProperties>
</file>