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E3698">
              <w:rPr>
                <w:rFonts w:ascii="Arial" w:hAnsi="Arial" w:cs="Arial"/>
                <w:b/>
                <w:sz w:val="40"/>
                <w:szCs w:val="40"/>
              </w:rPr>
              <w:t>161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7658AA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CE3698">
              <w:rPr>
                <w:rFonts w:ascii="Arial" w:hAnsi="Arial" w:cs="Arial"/>
                <w:b/>
                <w:sz w:val="40"/>
                <w:szCs w:val="40"/>
              </w:rPr>
              <w:t>73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3698" w:rsidRPr="00CE3698" w:rsidRDefault="00D516AB" w:rsidP="00CE36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CE3698">
              <w:rPr>
                <w:rFonts w:ascii="Arial" w:hAnsi="Arial" w:cs="Arial"/>
                <w:b/>
                <w:sz w:val="40"/>
                <w:szCs w:val="40"/>
              </w:rPr>
              <w:t>: “Q</w:t>
            </w:r>
            <w:r w:rsidR="00CE3698" w:rsidRPr="00CE3698">
              <w:rPr>
                <w:rFonts w:ascii="Arial" w:hAnsi="Arial" w:cs="Arial"/>
                <w:b/>
                <w:sz w:val="40"/>
                <w:szCs w:val="40"/>
              </w:rPr>
              <w:t xml:space="preserve">ue o Executivo Municipal, através da secretaria competente, providencie para a Biblioteca Municipal Vera </w:t>
            </w:r>
            <w:proofErr w:type="spellStart"/>
            <w:r w:rsidR="00CE3698" w:rsidRPr="00CE3698">
              <w:rPr>
                <w:rFonts w:ascii="Arial" w:hAnsi="Arial" w:cs="Arial"/>
                <w:b/>
                <w:sz w:val="40"/>
                <w:szCs w:val="40"/>
              </w:rPr>
              <w:t>Gaus</w:t>
            </w:r>
            <w:proofErr w:type="spellEnd"/>
            <w:r w:rsidR="00CE3698" w:rsidRPr="00CE3698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:rsidR="00CE3698" w:rsidRPr="00CE3698" w:rsidRDefault="00CE3698" w:rsidP="00CE36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E3698">
              <w:rPr>
                <w:rFonts w:ascii="Arial" w:hAnsi="Arial" w:cs="Arial"/>
                <w:b/>
                <w:sz w:val="40"/>
                <w:szCs w:val="40"/>
              </w:rPr>
              <w:t>a) Estante para os livros.</w:t>
            </w:r>
          </w:p>
          <w:p w:rsidR="00CE3698" w:rsidRPr="00CE3698" w:rsidRDefault="00CE3698" w:rsidP="00CE36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E3698">
              <w:rPr>
                <w:rFonts w:ascii="Arial" w:hAnsi="Arial" w:cs="Arial"/>
                <w:b/>
                <w:sz w:val="40"/>
                <w:szCs w:val="40"/>
              </w:rPr>
              <w:t>b) Reposição de vidros quebrados.</w:t>
            </w:r>
          </w:p>
          <w:p w:rsidR="007658AA" w:rsidRPr="007658AA" w:rsidRDefault="00CE3698" w:rsidP="00CE36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E3698">
              <w:rPr>
                <w:rFonts w:ascii="Arial" w:hAnsi="Arial" w:cs="Arial"/>
                <w:b/>
                <w:sz w:val="40"/>
                <w:szCs w:val="40"/>
              </w:rPr>
              <w:t>c) Aquisição de Computador para catalogar os livros.</w:t>
            </w:r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F56E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698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56E46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</TotalTime>
  <Pages>1</Pages>
  <Words>53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4</cp:revision>
  <cp:lastPrinted>2022-04-11T16:54:00Z</cp:lastPrinted>
  <dcterms:created xsi:type="dcterms:W3CDTF">2021-02-17T16:06:00Z</dcterms:created>
  <dcterms:modified xsi:type="dcterms:W3CDTF">2022-04-11T16:55:00Z</dcterms:modified>
</cp:coreProperties>
</file>