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B5AC3">
              <w:rPr>
                <w:rFonts w:ascii="Arial" w:hAnsi="Arial" w:cs="Arial"/>
                <w:b/>
                <w:sz w:val="40"/>
                <w:szCs w:val="44"/>
              </w:rPr>
              <w:t>255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8B5AC3">
              <w:rPr>
                <w:rFonts w:ascii="Arial" w:hAnsi="Arial" w:cs="Arial"/>
                <w:b/>
                <w:sz w:val="40"/>
                <w:szCs w:val="44"/>
              </w:rPr>
              <w:t>113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BB7404" w:rsidRPr="008B5AC3" w:rsidRDefault="00D516AB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6C0F4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8B5AC3" w:rsidRPr="008B5AC3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Municipal, através da Secretaria de Desenvolvimento Econômico, firme parceria com o SEBRAE-RS e promova a “Semana do MEI” oferecendo capacitação e orientação para </w:t>
            </w:r>
            <w:proofErr w:type="spellStart"/>
            <w:r w:rsidR="008B5AC3" w:rsidRPr="008B5AC3">
              <w:rPr>
                <w:rFonts w:ascii="Arial" w:hAnsi="Arial" w:cs="Arial"/>
                <w:b/>
                <w:sz w:val="40"/>
                <w:szCs w:val="40"/>
              </w:rPr>
              <w:t>Microempreendedores</w:t>
            </w:r>
            <w:proofErr w:type="spellEnd"/>
            <w:r w:rsidR="008B5AC3" w:rsidRPr="008B5AC3">
              <w:rPr>
                <w:rFonts w:ascii="Arial" w:hAnsi="Arial" w:cs="Arial"/>
                <w:b/>
                <w:sz w:val="40"/>
                <w:szCs w:val="40"/>
              </w:rPr>
              <w:t xml:space="preserve"> Individuais cadastrados no município de Charqueadas.”</w:t>
            </w:r>
          </w:p>
          <w:p w:rsidR="008B5AC3" w:rsidRPr="008B5AC3" w:rsidRDefault="008B5AC3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026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18</TotalTime>
  <Pages>1</Pages>
  <Words>55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2022-05-23T15:57:00Z</cp:lastPrinted>
  <dcterms:created xsi:type="dcterms:W3CDTF">2021-02-19T13:07:00Z</dcterms:created>
  <dcterms:modified xsi:type="dcterms:W3CDTF">2022-05-23T15:58:00Z</dcterms:modified>
</cp:coreProperties>
</file>