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370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157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D11A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 xml:space="preserve">eadores Adriano Alves, Paulo Sérgio Vieira Cabral, Paula </w:t>
            </w:r>
            <w:proofErr w:type="spellStart"/>
            <w:r w:rsidR="0044607C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44607C">
              <w:rPr>
                <w:rFonts w:ascii="Arial" w:hAnsi="Arial" w:cs="Arial"/>
                <w:b/>
                <w:sz w:val="40"/>
                <w:szCs w:val="40"/>
              </w:rPr>
              <w:t xml:space="preserve"> Vieira Nunes, Rogério da Fonseca </w:t>
            </w:r>
            <w:proofErr w:type="spellStart"/>
            <w:r w:rsidR="0044607C">
              <w:rPr>
                <w:rFonts w:ascii="Arial" w:hAnsi="Arial" w:cs="Arial"/>
                <w:b/>
                <w:sz w:val="40"/>
                <w:szCs w:val="40"/>
              </w:rPr>
              <w:t>Sippel</w:t>
            </w:r>
            <w:proofErr w:type="spellEnd"/>
            <w:r w:rsidR="0044607C">
              <w:rPr>
                <w:rFonts w:ascii="Arial" w:hAnsi="Arial" w:cs="Arial"/>
                <w:b/>
                <w:sz w:val="40"/>
                <w:szCs w:val="40"/>
              </w:rPr>
              <w:t xml:space="preserve"> e Wagner </w:t>
            </w:r>
            <w:proofErr w:type="spellStart"/>
            <w:r w:rsidR="0044607C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44607C">
              <w:rPr>
                <w:rFonts w:ascii="Arial" w:hAnsi="Arial" w:cs="Arial"/>
                <w:b/>
                <w:sz w:val="40"/>
                <w:szCs w:val="40"/>
              </w:rPr>
              <w:t xml:space="preserve"> Vargas.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0AE8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6299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26299F" w:rsidRPr="0026299F">
              <w:rPr>
                <w:rFonts w:ascii="Arial" w:hAnsi="Arial" w:cs="Arial"/>
                <w:b/>
                <w:sz w:val="40"/>
                <w:szCs w:val="40"/>
              </w:rPr>
              <w:t xml:space="preserve">Que o Poder Executivo, providencie estacionamento oblíquo na Av. Salgado Filho, no perímetro entre o </w:t>
            </w:r>
            <w:proofErr w:type="spellStart"/>
            <w:r w:rsidR="0026299F" w:rsidRPr="0026299F">
              <w:rPr>
                <w:rFonts w:ascii="Arial" w:hAnsi="Arial" w:cs="Arial"/>
                <w:b/>
                <w:sz w:val="40"/>
                <w:szCs w:val="40"/>
              </w:rPr>
              <w:t>Macropam</w:t>
            </w:r>
            <w:proofErr w:type="spellEnd"/>
            <w:r w:rsidR="0044607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6299F" w:rsidRPr="0026299F">
              <w:rPr>
                <w:rFonts w:ascii="Arial" w:hAnsi="Arial" w:cs="Arial"/>
                <w:b/>
                <w:sz w:val="40"/>
                <w:szCs w:val="40"/>
              </w:rPr>
              <w:t>e Mecânica Inácio, usando o próprio canteiro para fazer o estacionamento.</w:t>
            </w:r>
            <w:r w:rsidR="007910D6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26299F" w:rsidRPr="0026299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670AE8" w:rsidRPr="004D11A2" w:rsidRDefault="00670AE8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Pr="00670AE8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670AE8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7910D6" w:rsidRDefault="007910D6" w:rsidP="007910D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26299F">
              <w:rPr>
                <w:rFonts w:ascii="Arial" w:hAnsi="Arial" w:cs="Arial"/>
                <w:b/>
                <w:sz w:val="40"/>
                <w:szCs w:val="40"/>
              </w:rPr>
              <w:t>Visto que este pedido é um pedido dos munícipes e de todos os comércios do entorno, pois vem ocasionando muitos acidentes.</w:t>
            </w:r>
          </w:p>
          <w:p w:rsidR="00A11687" w:rsidRPr="004D11A2" w:rsidRDefault="00A11687" w:rsidP="00670AE8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1578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8B8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607C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2022-07-18T15:35:00Z</cp:lastPrinted>
  <dcterms:created xsi:type="dcterms:W3CDTF">2021-02-08T14:24:00Z</dcterms:created>
  <dcterms:modified xsi:type="dcterms:W3CDTF">2022-07-18T15:36:00Z</dcterms:modified>
</cp:coreProperties>
</file>