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180D57">
              <w:rPr>
                <w:rFonts w:ascii="Arial" w:hAnsi="Arial" w:cs="Arial"/>
                <w:b/>
                <w:sz w:val="40"/>
                <w:szCs w:val="44"/>
              </w:rPr>
              <w:t xml:space="preserve"> 394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180D57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B3DC3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6A028D" w:rsidRPr="006A028D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competente, realize a manutenção da cobertura metálica </w:t>
            </w:r>
            <w:proofErr w:type="spellStart"/>
            <w:r w:rsidR="006A028D" w:rsidRPr="006A028D">
              <w:rPr>
                <w:rFonts w:ascii="Arial" w:hAnsi="Arial" w:cs="Arial"/>
                <w:b/>
                <w:sz w:val="40"/>
                <w:szCs w:val="40"/>
              </w:rPr>
              <w:t>octagonal</w:t>
            </w:r>
            <w:proofErr w:type="spellEnd"/>
            <w:r w:rsidR="006A028D" w:rsidRPr="006A028D">
              <w:rPr>
                <w:rFonts w:ascii="Arial" w:hAnsi="Arial" w:cs="Arial"/>
                <w:b/>
                <w:sz w:val="40"/>
                <w:szCs w:val="40"/>
              </w:rPr>
              <w:t xml:space="preserve"> que abriga o acesso aos prédios do SINE; da Secretaria de Municipal de Cultura; da Junta Militar; da Coordenadoria de Segurança e do Tele-Centro, localizado no Parque Adhemar de </w:t>
            </w:r>
            <w:proofErr w:type="gramStart"/>
            <w:r w:rsidR="006A028D" w:rsidRPr="006A028D">
              <w:rPr>
                <w:rFonts w:ascii="Arial" w:hAnsi="Arial" w:cs="Arial"/>
                <w:b/>
                <w:sz w:val="40"/>
                <w:szCs w:val="40"/>
              </w:rPr>
              <w:t>Farias -</w:t>
            </w:r>
            <w:proofErr w:type="spellStart"/>
            <w:r w:rsidR="006A028D" w:rsidRPr="006A028D"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proofErr w:type="gramEnd"/>
            <w:r w:rsidR="006A028D" w:rsidRPr="006A028D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6A028D" w:rsidRPr="008B5AC3" w:rsidRDefault="006A028D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046E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</cp:revision>
  <cp:lastPrinted>2022-08-01T14:47:00Z</cp:lastPrinted>
  <dcterms:created xsi:type="dcterms:W3CDTF">2022-08-01T14:47:00Z</dcterms:created>
  <dcterms:modified xsi:type="dcterms:W3CDTF">2022-08-01T14:47:00Z</dcterms:modified>
</cp:coreProperties>
</file>