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DA4179">
              <w:rPr>
                <w:rFonts w:ascii="Arial" w:hAnsi="Arial" w:cs="Arial"/>
                <w:b/>
                <w:sz w:val="40"/>
                <w:szCs w:val="44"/>
              </w:rPr>
              <w:t>414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DA4179">
              <w:rPr>
                <w:rFonts w:ascii="Arial" w:hAnsi="Arial" w:cs="Arial"/>
                <w:b/>
                <w:sz w:val="40"/>
                <w:szCs w:val="44"/>
              </w:rPr>
              <w:t>17</w:t>
            </w:r>
            <w:r w:rsidR="00320076">
              <w:rPr>
                <w:rFonts w:ascii="Arial" w:hAnsi="Arial" w:cs="Arial"/>
                <w:b/>
                <w:sz w:val="40"/>
                <w:szCs w:val="44"/>
              </w:rPr>
              <w:t>6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F216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454DF7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54DF7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7B0624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 Vargas </w:t>
            </w:r>
          </w:p>
          <w:p w:rsidR="007B0624" w:rsidRPr="00A17807" w:rsidRDefault="007B0624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320076" w:rsidRDefault="00D516AB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315FFE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A270AB" w:rsidRPr="00315FFE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DA4179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DA4179" w:rsidRPr="00DA4179">
              <w:rPr>
                <w:rFonts w:ascii="Arial" w:hAnsi="Arial" w:cs="Arial"/>
                <w:b/>
                <w:sz w:val="44"/>
                <w:szCs w:val="44"/>
              </w:rPr>
              <w:t>Que Executivo Municipal através da Secretaria de Saúde providencie nas Unidades Básicas de Saúde programas de atividades para hábitos saudáveis com pacientes hipertensos, diabéticos e outros.</w:t>
            </w:r>
            <w:r w:rsidR="00DA4179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DA4179" w:rsidRDefault="00DA4179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926" w:rsidRDefault="00A56926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56926">
              <w:rPr>
                <w:rFonts w:ascii="Arial" w:hAnsi="Arial" w:cs="Arial"/>
                <w:b/>
                <w:sz w:val="44"/>
                <w:szCs w:val="44"/>
              </w:rPr>
              <w:t>Justificativa</w:t>
            </w:r>
            <w:r w:rsidR="0057703B">
              <w:rPr>
                <w:rFonts w:ascii="Arial" w:hAnsi="Arial" w:cs="Arial"/>
                <w:b/>
                <w:sz w:val="44"/>
                <w:szCs w:val="44"/>
              </w:rPr>
              <w:t xml:space="preserve">: Escrita </w:t>
            </w:r>
          </w:p>
          <w:p w:rsidR="00A17807" w:rsidRPr="00852F9E" w:rsidRDefault="00DA4179" w:rsidP="00A5692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DA4179">
              <w:rPr>
                <w:rFonts w:ascii="Arial" w:hAnsi="Arial" w:cs="Arial"/>
                <w:b/>
                <w:sz w:val="40"/>
                <w:szCs w:val="40"/>
              </w:rPr>
              <w:t>Tal pedido se justifica para melhor aptidão física, contribuindo para a qualidade de vida para os pacientes.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79" w:rsidRDefault="00DA4179">
      <w:r>
        <w:separator/>
      </w:r>
    </w:p>
  </w:endnote>
  <w:endnote w:type="continuationSeparator" w:id="1">
    <w:p w:rsidR="00DA4179" w:rsidRDefault="00DA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DA41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4179" w:rsidRDefault="00DA417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DA4179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79" w:rsidRDefault="00DA4179">
      <w:r>
        <w:separator/>
      </w:r>
    </w:p>
  </w:footnote>
  <w:footnote w:type="continuationSeparator" w:id="1">
    <w:p w:rsidR="00DA4179" w:rsidRDefault="00DA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DA4179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918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AD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17C1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FFE"/>
    <w:rsid w:val="00320076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135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4409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DF7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7703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163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66A4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3D66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2FDB"/>
    <w:rsid w:val="00764663"/>
    <w:rsid w:val="00766FB9"/>
    <w:rsid w:val="007670FB"/>
    <w:rsid w:val="00770655"/>
    <w:rsid w:val="00771C39"/>
    <w:rsid w:val="00771F4B"/>
    <w:rsid w:val="00773469"/>
    <w:rsid w:val="007762E4"/>
    <w:rsid w:val="00776FE0"/>
    <w:rsid w:val="0077762E"/>
    <w:rsid w:val="00780DF9"/>
    <w:rsid w:val="007817B0"/>
    <w:rsid w:val="00783E70"/>
    <w:rsid w:val="00785274"/>
    <w:rsid w:val="007907C9"/>
    <w:rsid w:val="00791894"/>
    <w:rsid w:val="00793B3B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0624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2F9E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0AB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68E"/>
    <w:rsid w:val="00A56926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0707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179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494A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6508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91C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35D0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82</TotalTime>
  <Pages>1</Pages>
  <Words>63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21</cp:revision>
  <cp:lastPrinted>2022-08-08T14:13:00Z</cp:lastPrinted>
  <dcterms:created xsi:type="dcterms:W3CDTF">2021-02-08T13:30:00Z</dcterms:created>
  <dcterms:modified xsi:type="dcterms:W3CDTF">2022-08-08T14:41:00Z</dcterms:modified>
</cp:coreProperties>
</file>