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07EC9">
              <w:rPr>
                <w:rFonts w:ascii="Arial" w:hAnsi="Arial" w:cs="Arial"/>
                <w:b/>
                <w:sz w:val="40"/>
                <w:szCs w:val="40"/>
              </w:rPr>
              <w:t>566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941C28" w:rsidP="00941C28">
            <w:pPr>
              <w:tabs>
                <w:tab w:val="left" w:pos="34"/>
                <w:tab w:val="left" w:pos="3675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07EC9">
              <w:rPr>
                <w:rFonts w:ascii="Arial" w:hAnsi="Arial" w:cs="Arial"/>
                <w:b/>
                <w:sz w:val="40"/>
                <w:szCs w:val="40"/>
              </w:rPr>
              <w:t>065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07EC9" w:rsidRPr="00507EC9" w:rsidRDefault="00D516AB" w:rsidP="00507EC9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507EC9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41C28" w:rsidRPr="00507EC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07EC9" w:rsidRPr="00507EC9">
              <w:rPr>
                <w:rFonts w:ascii="Arial" w:hAnsi="Arial" w:cs="Arial"/>
                <w:b/>
                <w:sz w:val="40"/>
                <w:szCs w:val="40"/>
              </w:rPr>
              <w:t>“Que o poder Executi</w:t>
            </w:r>
            <w:r w:rsidR="00507EC9">
              <w:rPr>
                <w:rFonts w:ascii="Arial" w:hAnsi="Arial" w:cs="Arial"/>
                <w:b/>
                <w:sz w:val="40"/>
                <w:szCs w:val="40"/>
              </w:rPr>
              <w:t>vo Municipal, encaminhe a esta Casa L</w:t>
            </w:r>
            <w:r w:rsidR="00507EC9" w:rsidRPr="00507EC9">
              <w:rPr>
                <w:rFonts w:ascii="Arial" w:hAnsi="Arial" w:cs="Arial"/>
                <w:b/>
                <w:sz w:val="40"/>
                <w:szCs w:val="40"/>
              </w:rPr>
              <w:t>egislativa informações sobre:</w:t>
            </w:r>
          </w:p>
          <w:p w:rsidR="00507EC9" w:rsidRPr="00507EC9" w:rsidRDefault="00507EC9" w:rsidP="00507EC9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507EC9">
              <w:rPr>
                <w:rFonts w:ascii="Arial" w:hAnsi="Arial" w:cs="Arial"/>
                <w:b/>
                <w:sz w:val="40"/>
                <w:szCs w:val="40"/>
              </w:rPr>
              <w:t>A)</w:t>
            </w:r>
            <w:proofErr w:type="gramEnd"/>
            <w:r w:rsidRPr="00507EC9">
              <w:rPr>
                <w:rFonts w:ascii="Arial" w:hAnsi="Arial" w:cs="Arial"/>
                <w:b/>
                <w:sz w:val="40"/>
                <w:szCs w:val="40"/>
              </w:rPr>
              <w:tab/>
              <w:t>A empresa que ganhou a concorrência para reforma do galpão de eventos localizado no campo de rodeio, bem como, cópia do contrato que registre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direitos e obrigações da mesma;</w:t>
            </w:r>
          </w:p>
          <w:p w:rsidR="00507EC9" w:rsidRPr="00507EC9" w:rsidRDefault="00507EC9" w:rsidP="00507EC9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507EC9">
              <w:rPr>
                <w:rFonts w:ascii="Arial" w:hAnsi="Arial" w:cs="Arial"/>
                <w:b/>
                <w:sz w:val="40"/>
                <w:szCs w:val="40"/>
              </w:rPr>
              <w:t>B)</w:t>
            </w:r>
            <w:proofErr w:type="gramEnd"/>
            <w:r w:rsidRPr="00507EC9">
              <w:rPr>
                <w:rFonts w:ascii="Arial" w:hAnsi="Arial" w:cs="Arial"/>
                <w:b/>
                <w:sz w:val="40"/>
                <w:szCs w:val="40"/>
              </w:rPr>
              <w:tab/>
              <w:t xml:space="preserve">Informações referentes aos valores divulgados por Eduardo Leite destinados ao município de Charqueadas, tais como: 674 mil reais para educação, 1,3 milhões de reais em recurso para pavimento, 809 mil reais para revitalização da orla do </w:t>
            </w:r>
            <w:proofErr w:type="spellStart"/>
            <w:r w:rsidRPr="00507EC9">
              <w:rPr>
                <w:rFonts w:ascii="Arial" w:hAnsi="Arial" w:cs="Arial"/>
                <w:b/>
                <w:sz w:val="40"/>
                <w:szCs w:val="40"/>
              </w:rPr>
              <w:t>Jacuí</w:t>
            </w:r>
            <w:proofErr w:type="spellEnd"/>
            <w:r w:rsidRPr="00507EC9">
              <w:rPr>
                <w:rFonts w:ascii="Arial" w:hAnsi="Arial" w:cs="Arial"/>
                <w:b/>
                <w:sz w:val="40"/>
                <w:szCs w:val="40"/>
              </w:rPr>
              <w:t xml:space="preserve">.”  </w:t>
            </w:r>
          </w:p>
          <w:p w:rsidR="00507EC9" w:rsidRDefault="00507EC9" w:rsidP="00507EC9">
            <w:pPr>
              <w:jc w:val="both"/>
            </w:pPr>
          </w:p>
          <w:p w:rsidR="00507EC9" w:rsidRDefault="00507EC9" w:rsidP="00507EC9">
            <w:pPr>
              <w:jc w:val="both"/>
            </w:pPr>
          </w:p>
          <w:p w:rsidR="00670AE8" w:rsidRPr="004D11A2" w:rsidRDefault="00670AE8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941C28" w:rsidRDefault="00A11687" w:rsidP="00941C2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661D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07EC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47ED1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1DC7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1C2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62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2022-10-17T14:30:00Z</cp:lastPrinted>
  <dcterms:created xsi:type="dcterms:W3CDTF">2021-02-08T14:24:00Z</dcterms:created>
  <dcterms:modified xsi:type="dcterms:W3CDTF">2022-10-17T14:33:00Z</dcterms:modified>
</cp:coreProperties>
</file>