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BF70A7">
              <w:rPr>
                <w:rFonts w:ascii="Arial" w:hAnsi="Arial" w:cs="Arial"/>
                <w:b/>
                <w:sz w:val="40"/>
                <w:szCs w:val="44"/>
              </w:rPr>
              <w:t xml:space="preserve"> 584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BF70A7">
              <w:rPr>
                <w:rFonts w:ascii="Arial" w:hAnsi="Arial" w:cs="Arial"/>
                <w:b/>
                <w:sz w:val="40"/>
                <w:szCs w:val="44"/>
              </w:rPr>
              <w:t>249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F70A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8C118B" w:rsidRPr="000418FA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F70A7">
              <w:t xml:space="preserve"> </w:t>
            </w:r>
            <w:r w:rsidR="00E845B9" w:rsidRPr="00E845B9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BF70A7" w:rsidRPr="00BF70A7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 elabore e envie para esta Casa Legislativa um Projeto de Lei criando o FUNDO MUNICIPAL DO CONSELHO MUNICIPAL DA </w:t>
            </w:r>
            <w:r w:rsidR="00BF70A7">
              <w:rPr>
                <w:rFonts w:ascii="Arial" w:hAnsi="Arial" w:cs="Arial"/>
                <w:b/>
                <w:sz w:val="40"/>
                <w:szCs w:val="40"/>
              </w:rPr>
              <w:t>PESSOA COM DEFICIÊNCIA - COMPED</w:t>
            </w:r>
            <w:r w:rsidR="00E845B9" w:rsidRPr="00E845B9"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0418FA" w:rsidRPr="00D770E7" w:rsidRDefault="000418FA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BF70A7">
      <w:pPr>
        <w:rPr>
          <w:rFonts w:ascii="Arial" w:hAnsi="Arial" w:cs="Arial"/>
          <w:b/>
          <w:sz w:val="40"/>
          <w:szCs w:val="40"/>
        </w:rPr>
      </w:pPr>
    </w:p>
    <w:tbl>
      <w:tblPr>
        <w:tblW w:w="107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9"/>
      </w:tblGrid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BF70A7" w:rsidP="00BF70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C715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99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8FA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4F13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142D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06F87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18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32E9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C9D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BF70A7"/>
    <w:rsid w:val="00C012EA"/>
    <w:rsid w:val="00C0183C"/>
    <w:rsid w:val="00C02321"/>
    <w:rsid w:val="00C029C6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1586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201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45B9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3E42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701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9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26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14</cp:revision>
  <cp:lastPrinted>2022-10-24T13:10:00Z</cp:lastPrinted>
  <dcterms:created xsi:type="dcterms:W3CDTF">2022-08-01T14:47:00Z</dcterms:created>
  <dcterms:modified xsi:type="dcterms:W3CDTF">2022-10-24T13:11:00Z</dcterms:modified>
</cp:coreProperties>
</file>