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AE08F7">
              <w:rPr>
                <w:rFonts w:ascii="Arial" w:hAnsi="Arial" w:cs="Arial"/>
                <w:b/>
                <w:sz w:val="40"/>
                <w:szCs w:val="44"/>
              </w:rPr>
              <w:t xml:space="preserve"> 586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E08F7">
              <w:rPr>
                <w:rFonts w:ascii="Arial" w:hAnsi="Arial" w:cs="Arial"/>
                <w:b/>
                <w:sz w:val="40"/>
                <w:szCs w:val="44"/>
              </w:rPr>
              <w:t>251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D1534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BF70A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283DA0" w:rsidRPr="00A17807" w:rsidRDefault="00283DA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8C118B" w:rsidRPr="000418FA" w:rsidRDefault="00D516AB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bookmarkStart w:id="0" w:name="_GoBack"/>
            <w:bookmarkEnd w:id="0"/>
            <w:r w:rsidR="00C531CC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BF70A7">
              <w:t xml:space="preserve"> </w:t>
            </w:r>
            <w:r w:rsidR="00E845B9" w:rsidRPr="00E845B9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AE08F7" w:rsidRPr="00AE08F7">
              <w:rPr>
                <w:rFonts w:ascii="Arial" w:hAnsi="Arial" w:cs="Arial"/>
                <w:b/>
                <w:sz w:val="40"/>
                <w:szCs w:val="40"/>
              </w:rPr>
              <w:t>Que o Executivo Municipal faça adesã</w:t>
            </w:r>
            <w:r w:rsidR="00AE08F7">
              <w:rPr>
                <w:rFonts w:ascii="Arial" w:hAnsi="Arial" w:cs="Arial"/>
                <w:b/>
                <w:sz w:val="40"/>
                <w:szCs w:val="40"/>
              </w:rPr>
              <w:t xml:space="preserve">o ao programa Saúde na Hora do </w:t>
            </w:r>
            <w:r w:rsidR="00AE08F7" w:rsidRPr="00AE08F7">
              <w:rPr>
                <w:rFonts w:ascii="Arial" w:hAnsi="Arial" w:cs="Arial"/>
                <w:b/>
                <w:sz w:val="40"/>
                <w:szCs w:val="40"/>
              </w:rPr>
              <w:t>Governo Federal, lançado pela Secretaria de Atenção Primária à Saúde do Ministério da Saúde (</w:t>
            </w:r>
            <w:proofErr w:type="spellStart"/>
            <w:r w:rsidR="00AE08F7" w:rsidRPr="00AE08F7">
              <w:rPr>
                <w:rFonts w:ascii="Arial" w:hAnsi="Arial" w:cs="Arial"/>
                <w:b/>
                <w:sz w:val="40"/>
                <w:szCs w:val="40"/>
              </w:rPr>
              <w:t>Saps</w:t>
            </w:r>
            <w:proofErr w:type="spellEnd"/>
            <w:r w:rsidR="00AE08F7" w:rsidRPr="00AE08F7">
              <w:rPr>
                <w:rFonts w:ascii="Arial" w:hAnsi="Arial" w:cs="Arial"/>
                <w:b/>
                <w:sz w:val="40"/>
                <w:szCs w:val="40"/>
              </w:rPr>
              <w:t xml:space="preserve">/MS) através da Portaria nº 397/GM/MS, de 16 de março de 2020, que tem o objetivo de subsidiar o custeio aos municípios do horário estendido de funcionamento das unidades de saúde da família </w:t>
            </w:r>
            <w:r w:rsidR="00AE08F7">
              <w:rPr>
                <w:rFonts w:ascii="Arial" w:hAnsi="Arial" w:cs="Arial"/>
                <w:b/>
                <w:sz w:val="40"/>
                <w:szCs w:val="40"/>
              </w:rPr>
              <w:t>em todo o território brasileiro</w:t>
            </w:r>
            <w:r w:rsidR="00E845B9" w:rsidRPr="00E845B9"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  <w:p w:rsidR="000418FA" w:rsidRPr="00D770E7" w:rsidRDefault="000418FA" w:rsidP="00454E26">
            <w:pPr>
              <w:tabs>
                <w:tab w:val="left" w:pos="3060"/>
              </w:tabs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BF70A7">
      <w:pPr>
        <w:rPr>
          <w:rFonts w:ascii="Arial" w:hAnsi="Arial" w:cs="Arial"/>
          <w:b/>
          <w:sz w:val="40"/>
          <w:szCs w:val="40"/>
        </w:rPr>
      </w:pPr>
    </w:p>
    <w:tbl>
      <w:tblPr>
        <w:tblW w:w="107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9"/>
      </w:tblGrid>
      <w:tr w:rsidR="00021869" w:rsidRPr="003E5D3C" w:rsidTr="00BF70A7">
        <w:trPr>
          <w:trHeight w:val="460"/>
        </w:trPr>
        <w:tc>
          <w:tcPr>
            <w:tcW w:w="10789" w:type="dxa"/>
          </w:tcPr>
          <w:p w:rsidR="009D756B" w:rsidRPr="003E5D3C" w:rsidRDefault="00BF70A7" w:rsidP="00BF70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BF70A7">
        <w:trPr>
          <w:trHeight w:val="460"/>
        </w:trPr>
        <w:tc>
          <w:tcPr>
            <w:tcW w:w="10789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52" w:rsidRDefault="00F83652">
      <w:r>
        <w:separator/>
      </w:r>
    </w:p>
  </w:endnote>
  <w:endnote w:type="continuationSeparator" w:id="1">
    <w:p w:rsidR="00F83652" w:rsidRDefault="00F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397E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6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3652" w:rsidRDefault="00F836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52" w:rsidRDefault="00F83652">
      <w:r>
        <w:separator/>
      </w:r>
    </w:p>
  </w:footnote>
  <w:footnote w:type="continuationSeparator" w:id="1">
    <w:p w:rsidR="00F83652" w:rsidRDefault="00F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2" w:rsidRDefault="00F8365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19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44D"/>
    <w:rsid w:val="00026BA5"/>
    <w:rsid w:val="000338EC"/>
    <w:rsid w:val="00034EB5"/>
    <w:rsid w:val="0003537F"/>
    <w:rsid w:val="00037EDB"/>
    <w:rsid w:val="0004162F"/>
    <w:rsid w:val="000418FA"/>
    <w:rsid w:val="00041CE3"/>
    <w:rsid w:val="00042254"/>
    <w:rsid w:val="0004227B"/>
    <w:rsid w:val="000444F2"/>
    <w:rsid w:val="00044FC1"/>
    <w:rsid w:val="00046EA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4F13"/>
    <w:rsid w:val="00166968"/>
    <w:rsid w:val="001700C2"/>
    <w:rsid w:val="001712A5"/>
    <w:rsid w:val="0017519C"/>
    <w:rsid w:val="001753D9"/>
    <w:rsid w:val="00180D57"/>
    <w:rsid w:val="00181ACE"/>
    <w:rsid w:val="00182D34"/>
    <w:rsid w:val="0018744B"/>
    <w:rsid w:val="00193223"/>
    <w:rsid w:val="0019600E"/>
    <w:rsid w:val="001A596B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7E5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6E40"/>
    <w:rsid w:val="0028184B"/>
    <w:rsid w:val="002828C2"/>
    <w:rsid w:val="00283D35"/>
    <w:rsid w:val="00283DA0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97EC5"/>
    <w:rsid w:val="003A2147"/>
    <w:rsid w:val="003A28C7"/>
    <w:rsid w:val="003A342A"/>
    <w:rsid w:val="003A50E4"/>
    <w:rsid w:val="003B0580"/>
    <w:rsid w:val="003B5DA3"/>
    <w:rsid w:val="003B61BC"/>
    <w:rsid w:val="003C0F8A"/>
    <w:rsid w:val="003C27A5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E2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3588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4778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09D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1B88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95200"/>
    <w:rsid w:val="006A028D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0C4E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142D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06F87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7D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B5AC3"/>
    <w:rsid w:val="008C04C6"/>
    <w:rsid w:val="008C0A5B"/>
    <w:rsid w:val="008C118B"/>
    <w:rsid w:val="008C154B"/>
    <w:rsid w:val="008C295B"/>
    <w:rsid w:val="008C58B6"/>
    <w:rsid w:val="008D283F"/>
    <w:rsid w:val="008D28F4"/>
    <w:rsid w:val="008D47E8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28E4"/>
    <w:rsid w:val="00914762"/>
    <w:rsid w:val="009166EC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32E9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1534"/>
    <w:rsid w:val="009D2C4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C9D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48A2"/>
    <w:rsid w:val="00A97563"/>
    <w:rsid w:val="00AA0B6F"/>
    <w:rsid w:val="00AA2F2B"/>
    <w:rsid w:val="00AA7E2D"/>
    <w:rsid w:val="00AB2D12"/>
    <w:rsid w:val="00AB3DC3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08F7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BF70A7"/>
    <w:rsid w:val="00C012EA"/>
    <w:rsid w:val="00C0183C"/>
    <w:rsid w:val="00C02321"/>
    <w:rsid w:val="00C029C6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AED"/>
    <w:rsid w:val="00C42EB2"/>
    <w:rsid w:val="00C44567"/>
    <w:rsid w:val="00C503ED"/>
    <w:rsid w:val="00C527D2"/>
    <w:rsid w:val="00C531CC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1586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1C56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87A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201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0E7"/>
    <w:rsid w:val="00D773BA"/>
    <w:rsid w:val="00D80982"/>
    <w:rsid w:val="00D80B7C"/>
    <w:rsid w:val="00D812BB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6968"/>
    <w:rsid w:val="00DE68A3"/>
    <w:rsid w:val="00DF5092"/>
    <w:rsid w:val="00DF5B38"/>
    <w:rsid w:val="00DF5E65"/>
    <w:rsid w:val="00DF6B71"/>
    <w:rsid w:val="00E032D5"/>
    <w:rsid w:val="00E0506C"/>
    <w:rsid w:val="00E05F69"/>
    <w:rsid w:val="00E061D7"/>
    <w:rsid w:val="00E074FC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45B9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3E42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701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4A50"/>
    <w:rsid w:val="00F76E3E"/>
    <w:rsid w:val="00F82561"/>
    <w:rsid w:val="00F830FF"/>
    <w:rsid w:val="00F83652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B6F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24B-A6CC-4D8E-8EF1-47CA19D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28</TotalTime>
  <Pages>1</Pages>
  <Words>86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15</cp:revision>
  <cp:lastPrinted>2022-10-24T13:27:00Z</cp:lastPrinted>
  <dcterms:created xsi:type="dcterms:W3CDTF">2022-08-01T14:47:00Z</dcterms:created>
  <dcterms:modified xsi:type="dcterms:W3CDTF">2022-10-24T13:27:00Z</dcterms:modified>
</cp:coreProperties>
</file>