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5B631C">
              <w:rPr>
                <w:rFonts w:ascii="Arial" w:hAnsi="Arial" w:cs="Arial"/>
                <w:b/>
                <w:sz w:val="40"/>
                <w:szCs w:val="40"/>
              </w:rPr>
              <w:t>3</w:t>
            </w:r>
            <w:r w:rsidR="001F3DFA">
              <w:rPr>
                <w:rFonts w:ascii="Arial" w:hAnsi="Arial" w:cs="Arial"/>
                <w:b/>
                <w:sz w:val="40"/>
                <w:szCs w:val="40"/>
              </w:rPr>
              <w:t>8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A11687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1F3DFA">
              <w:rPr>
                <w:rFonts w:ascii="Arial" w:hAnsi="Arial" w:cs="Arial"/>
                <w:b/>
                <w:sz w:val="40"/>
                <w:szCs w:val="40"/>
              </w:rPr>
              <w:t>8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F3DFA">
              <w:rPr>
                <w:rFonts w:ascii="Arial" w:hAnsi="Arial" w:cs="Arial"/>
                <w:b/>
                <w:sz w:val="40"/>
                <w:szCs w:val="40"/>
              </w:rPr>
              <w:t>Ver. Giovane Rogério da Silva</w:t>
            </w:r>
          </w:p>
          <w:p w:rsidR="005B631C" w:rsidRPr="00140EE3" w:rsidRDefault="005B631C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Pr="00140EE3" w:rsidRDefault="00140EE3" w:rsidP="00140EE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F3DFA" w:rsidRPr="001F3DFA">
              <w:rPr>
                <w:rFonts w:ascii="Arial" w:hAnsi="Arial" w:cs="Arial"/>
                <w:b/>
                <w:sz w:val="40"/>
                <w:szCs w:val="40"/>
              </w:rPr>
              <w:t xml:space="preserve">"Que o Executivo Municipal, através dos órgãos responsáveis providencie manutenção </w:t>
            </w:r>
            <w:r w:rsidR="001F3DFA">
              <w:rPr>
                <w:rFonts w:ascii="Arial" w:hAnsi="Arial" w:cs="Arial"/>
                <w:b/>
                <w:sz w:val="40"/>
                <w:szCs w:val="40"/>
              </w:rPr>
              <w:t xml:space="preserve">ou reparo de um buraco na Rua </w:t>
            </w:r>
            <w:proofErr w:type="spellStart"/>
            <w:r w:rsidR="001F3DFA">
              <w:rPr>
                <w:rFonts w:ascii="Arial" w:hAnsi="Arial" w:cs="Arial"/>
                <w:b/>
                <w:sz w:val="40"/>
                <w:szCs w:val="40"/>
              </w:rPr>
              <w:t>Mé</w:t>
            </w:r>
            <w:r w:rsidR="001F3DFA" w:rsidRPr="001F3DFA">
              <w:rPr>
                <w:rFonts w:ascii="Arial" w:hAnsi="Arial" w:cs="Arial"/>
                <w:b/>
                <w:sz w:val="40"/>
                <w:szCs w:val="40"/>
              </w:rPr>
              <w:t>m</w:t>
            </w:r>
            <w:proofErr w:type="spellEnd"/>
            <w:r w:rsidR="001F3DFA" w:rsidRPr="001F3DFA">
              <w:rPr>
                <w:rFonts w:ascii="Arial" w:hAnsi="Arial" w:cs="Arial"/>
                <w:b/>
                <w:sz w:val="40"/>
                <w:szCs w:val="40"/>
              </w:rPr>
              <w:t xml:space="preserve"> de Sá, frente ao n</w:t>
            </w:r>
            <w:r w:rsidR="001F3DFA">
              <w:rPr>
                <w:rFonts w:ascii="Arial" w:hAnsi="Arial" w:cs="Arial"/>
                <w:b/>
                <w:sz w:val="40"/>
                <w:szCs w:val="40"/>
              </w:rPr>
              <w:t>úmero 52, bairro Santo Antônio.”</w:t>
            </w:r>
          </w:p>
          <w:p w:rsidR="00140EE3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Default="0099521B" w:rsidP="00275C7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5B631C"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</w:p>
          <w:p w:rsidR="00A11687" w:rsidRPr="00471273" w:rsidRDefault="00A11687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B167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280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3DFA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732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5B56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31C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0E4C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7C3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2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44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13</cp:revision>
  <cp:lastPrinted>2023-02-06T14:23:00Z</cp:lastPrinted>
  <dcterms:created xsi:type="dcterms:W3CDTF">2021-02-08T14:24:00Z</dcterms:created>
  <dcterms:modified xsi:type="dcterms:W3CDTF">2023-02-06T14:24:00Z</dcterms:modified>
</cp:coreProperties>
</file>