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A0C" w:rsidRPr="00F13FEB" w:rsidRDefault="00455A0C" w:rsidP="00B40339">
      <w:pPr>
        <w:spacing w:line="360" w:lineRule="auto"/>
        <w:ind w:right="-567"/>
        <w:jc w:val="center"/>
        <w:rPr>
          <w:rFonts w:ascii="Arial Narrow" w:hAnsi="Arial Narrow"/>
          <w:b/>
          <w:color w:val="000000" w:themeColor="text1"/>
        </w:rPr>
      </w:pPr>
      <w:r w:rsidRPr="00F13FEB">
        <w:rPr>
          <w:rFonts w:ascii="Arial Narrow" w:hAnsi="Arial Narrow"/>
          <w:b/>
          <w:color w:val="000000" w:themeColor="text1"/>
        </w:rPr>
        <w:t xml:space="preserve">PROJETO DE LEI </w:t>
      </w:r>
      <w:r w:rsidR="00F13FEB" w:rsidRPr="00F13FEB">
        <w:rPr>
          <w:rFonts w:ascii="Arial Narrow" w:hAnsi="Arial Narrow"/>
          <w:b/>
          <w:color w:val="000000" w:themeColor="text1"/>
        </w:rPr>
        <w:t xml:space="preserve">LEGISLATIVO </w:t>
      </w:r>
      <w:r w:rsidRPr="00F13FEB">
        <w:rPr>
          <w:rFonts w:ascii="Arial Narrow" w:hAnsi="Arial Narrow"/>
          <w:b/>
          <w:color w:val="000000" w:themeColor="text1"/>
        </w:rPr>
        <w:t xml:space="preserve">Nº </w:t>
      </w:r>
      <w:r w:rsidR="00F13FEB" w:rsidRPr="00F13FEB">
        <w:rPr>
          <w:rFonts w:ascii="Arial Narrow" w:hAnsi="Arial Narrow"/>
          <w:b/>
          <w:color w:val="000000" w:themeColor="text1"/>
        </w:rPr>
        <w:t>009/23</w:t>
      </w:r>
    </w:p>
    <w:p w:rsidR="00F13FEB" w:rsidRDefault="00F13FEB" w:rsidP="00455A0C">
      <w:pPr>
        <w:ind w:left="2880"/>
        <w:jc w:val="both"/>
        <w:rPr>
          <w:rFonts w:ascii="Arial" w:hAnsi="Arial" w:cs="Arial"/>
          <w:color w:val="000000" w:themeColor="text1"/>
        </w:rPr>
      </w:pPr>
    </w:p>
    <w:p w:rsidR="00F13FEB" w:rsidRDefault="00F13FEB" w:rsidP="00455A0C">
      <w:pPr>
        <w:ind w:left="2880"/>
        <w:jc w:val="both"/>
        <w:rPr>
          <w:rFonts w:ascii="Arial" w:hAnsi="Arial" w:cs="Arial"/>
          <w:color w:val="000000" w:themeColor="text1"/>
        </w:rPr>
      </w:pPr>
    </w:p>
    <w:p w:rsidR="00455A0C" w:rsidRPr="00455A0C" w:rsidRDefault="00AD2BF2" w:rsidP="00455A0C">
      <w:pPr>
        <w:ind w:left="28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="00455A0C" w:rsidRPr="00455A0C">
        <w:rPr>
          <w:rFonts w:ascii="Arial" w:hAnsi="Arial" w:cs="Arial"/>
          <w:color w:val="000000" w:themeColor="text1"/>
        </w:rPr>
        <w:t xml:space="preserve">Altera a redação dos </w:t>
      </w:r>
      <w:proofErr w:type="spellStart"/>
      <w:r w:rsidR="00455A0C" w:rsidRPr="00455A0C">
        <w:rPr>
          <w:rFonts w:ascii="Arial" w:hAnsi="Arial" w:cs="Arial"/>
          <w:color w:val="000000" w:themeColor="text1"/>
        </w:rPr>
        <w:t>Arts</w:t>
      </w:r>
      <w:proofErr w:type="spellEnd"/>
      <w:r w:rsidR="00455A0C" w:rsidRPr="00455A0C">
        <w:rPr>
          <w:rFonts w:ascii="Arial" w:hAnsi="Arial" w:cs="Arial"/>
          <w:color w:val="000000" w:themeColor="text1"/>
        </w:rPr>
        <w:t>. 1º e 4º e acrescenta o art. 1º A e art. 4º na Lei nº 3.342, de dezembro de 2021, que cria e fixa os vencimentos de cargos em comissão e funções gratificadas da Câmara de Charqu</w:t>
      </w:r>
      <w:r>
        <w:rPr>
          <w:rFonts w:ascii="Arial" w:hAnsi="Arial" w:cs="Arial"/>
          <w:color w:val="000000" w:themeColor="text1"/>
        </w:rPr>
        <w:t>eadas, na forma que específica.”</w:t>
      </w:r>
    </w:p>
    <w:p w:rsidR="00455A0C" w:rsidRDefault="00455A0C" w:rsidP="00084B93">
      <w:pPr>
        <w:spacing w:line="360" w:lineRule="auto"/>
        <w:ind w:right="-567"/>
        <w:jc w:val="center"/>
        <w:rPr>
          <w:rFonts w:ascii="Arial Narrow" w:hAnsi="Arial Narrow"/>
          <w:color w:val="000000" w:themeColor="text1"/>
        </w:rPr>
      </w:pPr>
    </w:p>
    <w:p w:rsidR="00455A0C" w:rsidRDefault="00455A0C" w:rsidP="00084B93">
      <w:pPr>
        <w:spacing w:line="360" w:lineRule="auto"/>
        <w:ind w:right="-567"/>
        <w:jc w:val="center"/>
        <w:rPr>
          <w:rFonts w:ascii="Arial Narrow" w:hAnsi="Arial Narrow"/>
          <w:color w:val="000000" w:themeColor="text1"/>
        </w:rPr>
      </w:pPr>
    </w:p>
    <w:p w:rsidR="00F13FEB" w:rsidRDefault="00F13FEB" w:rsidP="00084B93">
      <w:pPr>
        <w:spacing w:line="360" w:lineRule="auto"/>
        <w:ind w:right="-567"/>
        <w:jc w:val="center"/>
        <w:rPr>
          <w:rFonts w:ascii="Arial Narrow" w:hAnsi="Arial Narrow"/>
          <w:color w:val="000000" w:themeColor="text1"/>
        </w:rPr>
      </w:pPr>
    </w:p>
    <w:p w:rsidR="00455A0C" w:rsidRPr="00455A0C" w:rsidRDefault="00455A0C" w:rsidP="00455A0C">
      <w:pPr>
        <w:spacing w:line="276" w:lineRule="auto"/>
        <w:ind w:right="-567"/>
        <w:rPr>
          <w:rFonts w:ascii="Arial" w:hAnsi="Arial" w:cs="Arial"/>
          <w:color w:val="000000" w:themeColor="text1"/>
        </w:rPr>
      </w:pPr>
      <w:r w:rsidRPr="00F13FEB">
        <w:rPr>
          <w:rFonts w:ascii="Arial" w:hAnsi="Arial" w:cs="Arial"/>
          <w:b/>
          <w:color w:val="000000" w:themeColor="text1"/>
        </w:rPr>
        <w:t>O PREFEITO MUNICIPAL DE CHARQUEADAS</w:t>
      </w:r>
      <w:r w:rsidRPr="00455A0C">
        <w:rPr>
          <w:rFonts w:ascii="Arial" w:hAnsi="Arial" w:cs="Arial"/>
          <w:color w:val="000000" w:themeColor="text1"/>
        </w:rPr>
        <w:t xml:space="preserve">, no uso de suas atribuições legais e de conformidade com o disposto no art. 14, inciso II e </w:t>
      </w:r>
      <w:proofErr w:type="gramStart"/>
      <w:r w:rsidRPr="00455A0C">
        <w:rPr>
          <w:rFonts w:ascii="Arial" w:hAnsi="Arial" w:cs="Arial"/>
          <w:color w:val="000000" w:themeColor="text1"/>
        </w:rPr>
        <w:t>35 inciso II</w:t>
      </w:r>
      <w:proofErr w:type="gramEnd"/>
      <w:r w:rsidRPr="00455A0C">
        <w:rPr>
          <w:rFonts w:ascii="Arial" w:hAnsi="Arial" w:cs="Arial"/>
          <w:color w:val="000000" w:themeColor="text1"/>
        </w:rPr>
        <w:t>, da Lei Orgânica Municipal;</w:t>
      </w:r>
    </w:p>
    <w:p w:rsidR="00455A0C" w:rsidRPr="00455A0C" w:rsidRDefault="00455A0C" w:rsidP="00455A0C">
      <w:pPr>
        <w:spacing w:line="276" w:lineRule="auto"/>
        <w:ind w:right="-567"/>
        <w:rPr>
          <w:rFonts w:ascii="Arial" w:hAnsi="Arial" w:cs="Arial"/>
          <w:color w:val="000000" w:themeColor="text1"/>
        </w:rPr>
      </w:pPr>
    </w:p>
    <w:p w:rsidR="00084B93" w:rsidRPr="00455A0C" w:rsidRDefault="00455A0C" w:rsidP="00455A0C">
      <w:pPr>
        <w:spacing w:line="276" w:lineRule="auto"/>
        <w:ind w:right="-567"/>
        <w:rPr>
          <w:rFonts w:ascii="Arial" w:hAnsi="Arial" w:cs="Arial"/>
          <w:color w:val="000000" w:themeColor="text1"/>
        </w:rPr>
      </w:pPr>
      <w:r w:rsidRPr="00F13FEB">
        <w:rPr>
          <w:rFonts w:ascii="Arial" w:hAnsi="Arial" w:cs="Arial"/>
          <w:b/>
          <w:color w:val="000000" w:themeColor="text1"/>
        </w:rPr>
        <w:t>FAZ SABER</w:t>
      </w:r>
      <w:r w:rsidRPr="00455A0C">
        <w:rPr>
          <w:rFonts w:ascii="Arial" w:hAnsi="Arial" w:cs="Arial"/>
          <w:color w:val="000000" w:themeColor="text1"/>
        </w:rPr>
        <w:t>, que a Câmara Municipal, por iniciativa da Mesa Diretora aprovou e, ele sanciona e promulga a seguinte Lei:</w:t>
      </w:r>
    </w:p>
    <w:p w:rsidR="00084B93" w:rsidRPr="00455A0C" w:rsidRDefault="00084B93" w:rsidP="00084B93">
      <w:pPr>
        <w:jc w:val="both"/>
        <w:rPr>
          <w:rFonts w:ascii="Arial" w:hAnsi="Arial" w:cs="Arial"/>
          <w:color w:val="000000" w:themeColor="text1"/>
        </w:rPr>
      </w:pPr>
    </w:p>
    <w:p w:rsidR="00084B93" w:rsidRPr="00455A0C" w:rsidRDefault="00084B93" w:rsidP="00084B93">
      <w:pPr>
        <w:jc w:val="both"/>
        <w:rPr>
          <w:rFonts w:ascii="Arial" w:hAnsi="Arial" w:cs="Arial"/>
          <w:color w:val="000000" w:themeColor="text1"/>
        </w:rPr>
      </w:pPr>
      <w:r w:rsidRPr="00455A0C">
        <w:rPr>
          <w:rFonts w:ascii="Arial" w:hAnsi="Arial" w:cs="Arial"/>
          <w:b/>
          <w:color w:val="000000" w:themeColor="text1"/>
        </w:rPr>
        <w:t>Art. 1º</w:t>
      </w:r>
      <w:r w:rsidRPr="00455A0C">
        <w:rPr>
          <w:rFonts w:ascii="Arial" w:hAnsi="Arial" w:cs="Arial"/>
          <w:color w:val="000000" w:themeColor="text1"/>
        </w:rPr>
        <w:t xml:space="preserve"> A redação do art. 1º da Lei nº 3.342, de dezembro de 2021, que cria e fixa os vencimentos de cargos em comissão e funções gratificadas da Câmara de Charqueadas, passa a conter o seguinte teor: </w:t>
      </w:r>
    </w:p>
    <w:p w:rsidR="00084B93" w:rsidRPr="00455A0C" w:rsidRDefault="00084B93" w:rsidP="00084B93">
      <w:pPr>
        <w:jc w:val="both"/>
        <w:rPr>
          <w:rFonts w:ascii="Arial" w:hAnsi="Arial" w:cs="Arial"/>
          <w:color w:val="000000" w:themeColor="text1"/>
        </w:rPr>
      </w:pPr>
    </w:p>
    <w:p w:rsidR="004767AB" w:rsidRPr="00F13FEB" w:rsidRDefault="00084B93" w:rsidP="00F13FEB">
      <w:pPr>
        <w:jc w:val="both"/>
        <w:rPr>
          <w:rFonts w:ascii="Arial" w:hAnsi="Arial" w:cs="Arial"/>
          <w:b/>
          <w:color w:val="000000" w:themeColor="text1"/>
        </w:rPr>
      </w:pPr>
      <w:r w:rsidRPr="00F13FEB">
        <w:rPr>
          <w:rFonts w:ascii="Arial" w:hAnsi="Arial" w:cs="Arial"/>
          <w:color w:val="000000" w:themeColor="text1"/>
        </w:rPr>
        <w:t>“Art. 1º O quadro de cargos em comissão da Câmara Municipal de livre nomeação e exoneração por ato da Mesa Diretora, com o respectivo padrão de vencimento é estabelecido nos termos que seguem:</w:t>
      </w:r>
    </w:p>
    <w:p w:rsidR="00084B93" w:rsidRPr="00455A0C" w:rsidRDefault="00084B93">
      <w:pPr>
        <w:jc w:val="both"/>
        <w:rPr>
          <w:rFonts w:ascii="Arial" w:hAnsi="Arial" w:cs="Arial"/>
          <w:b/>
          <w:color w:val="000000" w:themeColor="text1"/>
        </w:rPr>
      </w:pPr>
    </w:p>
    <w:p w:rsidR="00A10024" w:rsidRPr="00455A0C" w:rsidRDefault="00A10024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ListaClara-nfase11"/>
        <w:tblW w:w="9072" w:type="dxa"/>
        <w:tblLook w:val="04A0"/>
      </w:tblPr>
      <w:tblGrid>
        <w:gridCol w:w="2518"/>
        <w:gridCol w:w="4111"/>
        <w:gridCol w:w="2443"/>
      </w:tblGrid>
      <w:tr w:rsidR="00A10024" w:rsidRPr="00455A0C" w:rsidTr="006920D1">
        <w:trPr>
          <w:cnfStyle w:val="100000000000"/>
        </w:trPr>
        <w:tc>
          <w:tcPr>
            <w:cnfStyle w:val="001000000000"/>
            <w:tcW w:w="2518" w:type="dxa"/>
          </w:tcPr>
          <w:p w:rsidR="00A10024" w:rsidRPr="00455A0C" w:rsidRDefault="00A10024" w:rsidP="00A10024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QUANTIDADE</w:t>
            </w:r>
          </w:p>
        </w:tc>
        <w:tc>
          <w:tcPr>
            <w:tcW w:w="4111" w:type="dxa"/>
          </w:tcPr>
          <w:p w:rsidR="00A10024" w:rsidRPr="00455A0C" w:rsidRDefault="006920D1" w:rsidP="006920D1">
            <w:pPr>
              <w:tabs>
                <w:tab w:val="left" w:pos="1056"/>
                <w:tab w:val="center" w:pos="1947"/>
              </w:tabs>
              <w:cnfStyle w:val="100000000000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ab/>
            </w:r>
            <w:r w:rsidRPr="00455A0C">
              <w:rPr>
                <w:rFonts w:ascii="Arial" w:hAnsi="Arial" w:cs="Arial"/>
                <w:b w:val="0"/>
                <w:color w:val="000000" w:themeColor="text1"/>
              </w:rPr>
              <w:tab/>
            </w:r>
            <w:r w:rsidR="00A10024" w:rsidRPr="00455A0C">
              <w:rPr>
                <w:rFonts w:ascii="Arial" w:hAnsi="Arial" w:cs="Arial"/>
                <w:b w:val="0"/>
                <w:color w:val="000000" w:themeColor="text1"/>
              </w:rPr>
              <w:t>CARGO/FUNÇAO</w:t>
            </w:r>
          </w:p>
        </w:tc>
        <w:tc>
          <w:tcPr>
            <w:tcW w:w="2443" w:type="dxa"/>
          </w:tcPr>
          <w:p w:rsidR="00A10024" w:rsidRPr="00455A0C" w:rsidRDefault="00A10024" w:rsidP="00A10024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PADRÃO/NÍVEL</w:t>
            </w:r>
          </w:p>
        </w:tc>
      </w:tr>
      <w:tr w:rsidR="00A10024" w:rsidRPr="00455A0C" w:rsidTr="006920D1">
        <w:trPr>
          <w:cnfStyle w:val="000000100000"/>
        </w:trPr>
        <w:tc>
          <w:tcPr>
            <w:cnfStyle w:val="001000000000"/>
            <w:tcW w:w="2518" w:type="dxa"/>
          </w:tcPr>
          <w:p w:rsidR="00A10024" w:rsidRPr="00455A0C" w:rsidRDefault="00A10024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024" w:rsidRPr="00455A0C" w:rsidRDefault="00A10024">
            <w:pPr>
              <w:jc w:val="both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Procurador Geral</w:t>
            </w:r>
          </w:p>
        </w:tc>
        <w:tc>
          <w:tcPr>
            <w:tcW w:w="2443" w:type="dxa"/>
          </w:tcPr>
          <w:p w:rsidR="00A10024" w:rsidRPr="00455A0C" w:rsidRDefault="00A10024" w:rsidP="00A106D8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6,0</w:t>
            </w:r>
          </w:p>
        </w:tc>
      </w:tr>
      <w:tr w:rsidR="00A10024" w:rsidRPr="00455A0C" w:rsidTr="006920D1">
        <w:tc>
          <w:tcPr>
            <w:cnfStyle w:val="001000000000"/>
            <w:tcW w:w="2518" w:type="dxa"/>
          </w:tcPr>
          <w:p w:rsidR="00A10024" w:rsidRPr="00455A0C" w:rsidRDefault="00A10024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024" w:rsidRPr="00455A0C" w:rsidRDefault="00A10024">
            <w:pPr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Diretor Geral</w:t>
            </w:r>
          </w:p>
        </w:tc>
        <w:tc>
          <w:tcPr>
            <w:tcW w:w="2443" w:type="dxa"/>
          </w:tcPr>
          <w:p w:rsidR="00A10024" w:rsidRPr="00455A0C" w:rsidRDefault="00A10024" w:rsidP="00A106D8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4,0</w:t>
            </w:r>
          </w:p>
        </w:tc>
      </w:tr>
      <w:tr w:rsidR="00A10024" w:rsidRPr="00455A0C" w:rsidTr="006920D1">
        <w:trPr>
          <w:cnfStyle w:val="000000100000"/>
        </w:trPr>
        <w:tc>
          <w:tcPr>
            <w:cnfStyle w:val="001000000000"/>
            <w:tcW w:w="2518" w:type="dxa"/>
          </w:tcPr>
          <w:p w:rsidR="00A10024" w:rsidRPr="00455A0C" w:rsidRDefault="00A10024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024" w:rsidRPr="00455A0C" w:rsidRDefault="00A10024">
            <w:pPr>
              <w:jc w:val="both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Diretor de Plenário</w:t>
            </w:r>
          </w:p>
        </w:tc>
        <w:tc>
          <w:tcPr>
            <w:tcW w:w="2443" w:type="dxa"/>
          </w:tcPr>
          <w:p w:rsidR="00A10024" w:rsidRPr="00455A0C" w:rsidRDefault="00A10024" w:rsidP="00A106D8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4,0</w:t>
            </w:r>
          </w:p>
        </w:tc>
      </w:tr>
      <w:tr w:rsidR="00A10024" w:rsidRPr="00455A0C" w:rsidTr="006920D1">
        <w:tc>
          <w:tcPr>
            <w:cnfStyle w:val="001000000000"/>
            <w:tcW w:w="2518" w:type="dxa"/>
          </w:tcPr>
          <w:p w:rsidR="00A10024" w:rsidRPr="00455A0C" w:rsidRDefault="00A10024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024" w:rsidRPr="00455A0C" w:rsidRDefault="00A10024">
            <w:pPr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Contador Geral</w:t>
            </w:r>
          </w:p>
        </w:tc>
        <w:tc>
          <w:tcPr>
            <w:tcW w:w="2443" w:type="dxa"/>
          </w:tcPr>
          <w:p w:rsidR="00A10024" w:rsidRPr="00455A0C" w:rsidRDefault="00A10024" w:rsidP="00A106D8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4,0</w:t>
            </w:r>
          </w:p>
        </w:tc>
      </w:tr>
      <w:tr w:rsidR="00A10024" w:rsidRPr="00455A0C" w:rsidTr="006920D1">
        <w:trPr>
          <w:cnfStyle w:val="000000100000"/>
        </w:trPr>
        <w:tc>
          <w:tcPr>
            <w:cnfStyle w:val="001000000000"/>
            <w:tcW w:w="2518" w:type="dxa"/>
          </w:tcPr>
          <w:p w:rsidR="00A10024" w:rsidRPr="00455A0C" w:rsidRDefault="00A10024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024" w:rsidRPr="00455A0C" w:rsidRDefault="00A10024" w:rsidP="00A10024">
            <w:pPr>
              <w:jc w:val="both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Coordenador de Secretaria</w:t>
            </w:r>
          </w:p>
        </w:tc>
        <w:tc>
          <w:tcPr>
            <w:tcW w:w="2443" w:type="dxa"/>
          </w:tcPr>
          <w:p w:rsidR="00A10024" w:rsidRPr="00455A0C" w:rsidRDefault="00A10024" w:rsidP="00A106D8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4,0</w:t>
            </w:r>
          </w:p>
        </w:tc>
      </w:tr>
      <w:tr w:rsidR="00A10024" w:rsidRPr="00455A0C" w:rsidTr="006920D1">
        <w:tc>
          <w:tcPr>
            <w:cnfStyle w:val="001000000000"/>
            <w:tcW w:w="2518" w:type="dxa"/>
          </w:tcPr>
          <w:p w:rsidR="00A10024" w:rsidRPr="00455A0C" w:rsidRDefault="00A10024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024" w:rsidRPr="00455A0C" w:rsidRDefault="00A10024">
            <w:pPr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Jurídico</w:t>
            </w:r>
          </w:p>
        </w:tc>
        <w:tc>
          <w:tcPr>
            <w:tcW w:w="2443" w:type="dxa"/>
          </w:tcPr>
          <w:p w:rsidR="00A10024" w:rsidRPr="00455A0C" w:rsidRDefault="00A10024" w:rsidP="00A106D8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3,0</w:t>
            </w:r>
          </w:p>
        </w:tc>
      </w:tr>
      <w:tr w:rsidR="00A10024" w:rsidRPr="00455A0C" w:rsidTr="006920D1">
        <w:trPr>
          <w:cnfStyle w:val="000000100000"/>
        </w:trPr>
        <w:tc>
          <w:tcPr>
            <w:cnfStyle w:val="001000000000"/>
            <w:tcW w:w="2518" w:type="dxa"/>
          </w:tcPr>
          <w:p w:rsidR="00A10024" w:rsidRPr="00455A0C" w:rsidRDefault="00A10024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024" w:rsidRPr="00455A0C" w:rsidRDefault="00A10024">
            <w:pPr>
              <w:jc w:val="both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Supervisor Legislativo</w:t>
            </w:r>
          </w:p>
        </w:tc>
        <w:tc>
          <w:tcPr>
            <w:tcW w:w="2443" w:type="dxa"/>
          </w:tcPr>
          <w:p w:rsidR="00A10024" w:rsidRPr="00455A0C" w:rsidRDefault="00A10024" w:rsidP="00A106D8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3,0</w:t>
            </w:r>
          </w:p>
        </w:tc>
      </w:tr>
      <w:tr w:rsidR="00A10024" w:rsidRPr="00455A0C" w:rsidTr="006920D1">
        <w:trPr>
          <w:trHeight w:val="290"/>
        </w:trPr>
        <w:tc>
          <w:tcPr>
            <w:cnfStyle w:val="001000000000"/>
            <w:tcW w:w="2518" w:type="dxa"/>
          </w:tcPr>
          <w:p w:rsidR="00A10024" w:rsidRPr="00455A0C" w:rsidRDefault="00A10024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024" w:rsidRPr="00455A0C" w:rsidRDefault="00A10024">
            <w:pPr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Supervisor Administrativo</w:t>
            </w:r>
          </w:p>
        </w:tc>
        <w:tc>
          <w:tcPr>
            <w:tcW w:w="2443" w:type="dxa"/>
          </w:tcPr>
          <w:p w:rsidR="00A10024" w:rsidRPr="00455A0C" w:rsidRDefault="00A10024" w:rsidP="00A106D8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3,0</w:t>
            </w:r>
          </w:p>
        </w:tc>
      </w:tr>
      <w:tr w:rsidR="00A10024" w:rsidRPr="00455A0C" w:rsidTr="006920D1">
        <w:trPr>
          <w:cnfStyle w:val="000000100000"/>
        </w:trPr>
        <w:tc>
          <w:tcPr>
            <w:cnfStyle w:val="001000000000"/>
            <w:tcW w:w="2518" w:type="dxa"/>
          </w:tcPr>
          <w:p w:rsidR="00A10024" w:rsidRPr="00455A0C" w:rsidRDefault="00A10024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024" w:rsidRPr="00455A0C" w:rsidRDefault="00A10024">
            <w:pPr>
              <w:jc w:val="both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Supervisor de Plenário</w:t>
            </w:r>
          </w:p>
        </w:tc>
        <w:tc>
          <w:tcPr>
            <w:tcW w:w="2443" w:type="dxa"/>
          </w:tcPr>
          <w:p w:rsidR="00A10024" w:rsidRPr="00455A0C" w:rsidRDefault="00A10024" w:rsidP="00A106D8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3,0</w:t>
            </w:r>
          </w:p>
        </w:tc>
      </w:tr>
      <w:tr w:rsidR="00A10024" w:rsidRPr="00455A0C" w:rsidTr="006920D1">
        <w:tc>
          <w:tcPr>
            <w:cnfStyle w:val="001000000000"/>
            <w:tcW w:w="2518" w:type="dxa"/>
          </w:tcPr>
          <w:p w:rsidR="00A10024" w:rsidRPr="00455A0C" w:rsidRDefault="00A10024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024" w:rsidRPr="00455A0C" w:rsidRDefault="00A10024">
            <w:pPr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de Presidência</w:t>
            </w:r>
          </w:p>
        </w:tc>
        <w:tc>
          <w:tcPr>
            <w:tcW w:w="2443" w:type="dxa"/>
          </w:tcPr>
          <w:p w:rsidR="00A10024" w:rsidRPr="00455A0C" w:rsidRDefault="00A10024" w:rsidP="00A106D8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- 2,5</w:t>
            </w:r>
          </w:p>
        </w:tc>
      </w:tr>
      <w:tr w:rsidR="00A10024" w:rsidRPr="00455A0C" w:rsidTr="006920D1">
        <w:trPr>
          <w:cnfStyle w:val="000000100000"/>
        </w:trPr>
        <w:tc>
          <w:tcPr>
            <w:cnfStyle w:val="001000000000"/>
            <w:tcW w:w="2518" w:type="dxa"/>
          </w:tcPr>
          <w:p w:rsidR="00A10024" w:rsidRPr="00455A0C" w:rsidRDefault="00A10024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024" w:rsidRPr="00455A0C" w:rsidRDefault="00A10024">
            <w:pPr>
              <w:jc w:val="both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 xml:space="preserve">Assessor de </w:t>
            </w:r>
            <w:r w:rsidR="00A106D8" w:rsidRPr="00455A0C">
              <w:rPr>
                <w:rFonts w:ascii="Arial" w:hAnsi="Arial" w:cs="Arial"/>
                <w:color w:val="000000" w:themeColor="text1"/>
              </w:rPr>
              <w:t>Patrimônio</w:t>
            </w:r>
          </w:p>
        </w:tc>
        <w:tc>
          <w:tcPr>
            <w:tcW w:w="2443" w:type="dxa"/>
          </w:tcPr>
          <w:p w:rsidR="00A10024" w:rsidRPr="00455A0C" w:rsidRDefault="00A10024" w:rsidP="00A106D8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2,0</w:t>
            </w:r>
          </w:p>
        </w:tc>
      </w:tr>
      <w:tr w:rsidR="00A10024" w:rsidRPr="00455A0C" w:rsidTr="006920D1">
        <w:tc>
          <w:tcPr>
            <w:cnfStyle w:val="001000000000"/>
            <w:tcW w:w="2518" w:type="dxa"/>
          </w:tcPr>
          <w:p w:rsidR="00A10024" w:rsidRPr="00455A0C" w:rsidRDefault="00A106D8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10</w:t>
            </w:r>
          </w:p>
        </w:tc>
        <w:tc>
          <w:tcPr>
            <w:tcW w:w="4111" w:type="dxa"/>
          </w:tcPr>
          <w:p w:rsidR="00A10024" w:rsidRPr="00455A0C" w:rsidRDefault="00A106D8">
            <w:pPr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de Plenário</w:t>
            </w:r>
          </w:p>
        </w:tc>
        <w:tc>
          <w:tcPr>
            <w:tcW w:w="2443" w:type="dxa"/>
          </w:tcPr>
          <w:p w:rsidR="00A10024" w:rsidRPr="00455A0C" w:rsidRDefault="00A106D8" w:rsidP="00A106D8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1,0</w:t>
            </w:r>
          </w:p>
        </w:tc>
      </w:tr>
      <w:tr w:rsidR="00A106D8" w:rsidRPr="00455A0C" w:rsidTr="006920D1">
        <w:trPr>
          <w:cnfStyle w:val="000000100000"/>
        </w:trPr>
        <w:tc>
          <w:tcPr>
            <w:cnfStyle w:val="001000000000"/>
            <w:tcW w:w="2518" w:type="dxa"/>
          </w:tcPr>
          <w:p w:rsidR="00A106D8" w:rsidRPr="00455A0C" w:rsidRDefault="00A106D8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04</w:t>
            </w:r>
          </w:p>
        </w:tc>
        <w:tc>
          <w:tcPr>
            <w:tcW w:w="4111" w:type="dxa"/>
          </w:tcPr>
          <w:p w:rsidR="00A106D8" w:rsidRPr="00455A0C" w:rsidRDefault="00A106D8">
            <w:pPr>
              <w:jc w:val="both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de Comissão técnica Permanente</w:t>
            </w:r>
          </w:p>
        </w:tc>
        <w:tc>
          <w:tcPr>
            <w:tcW w:w="2443" w:type="dxa"/>
          </w:tcPr>
          <w:p w:rsidR="00A106D8" w:rsidRPr="00455A0C" w:rsidRDefault="00A106D8" w:rsidP="00A106D8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2,0</w:t>
            </w:r>
          </w:p>
        </w:tc>
      </w:tr>
      <w:tr w:rsidR="00A106D8" w:rsidRPr="00455A0C" w:rsidTr="006920D1">
        <w:tc>
          <w:tcPr>
            <w:cnfStyle w:val="001000000000"/>
            <w:tcW w:w="2518" w:type="dxa"/>
          </w:tcPr>
          <w:p w:rsidR="00A106D8" w:rsidRPr="00455A0C" w:rsidRDefault="00A106D8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6D8" w:rsidRPr="00455A0C" w:rsidRDefault="00A106D8">
            <w:pPr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de Licitação</w:t>
            </w:r>
          </w:p>
        </w:tc>
        <w:tc>
          <w:tcPr>
            <w:tcW w:w="2443" w:type="dxa"/>
          </w:tcPr>
          <w:p w:rsidR="00A106D8" w:rsidRPr="00455A0C" w:rsidRDefault="00A106D8" w:rsidP="00A106D8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2,0</w:t>
            </w:r>
          </w:p>
        </w:tc>
      </w:tr>
      <w:tr w:rsidR="00A106D8" w:rsidRPr="00455A0C" w:rsidTr="006920D1">
        <w:trPr>
          <w:cnfStyle w:val="000000100000"/>
        </w:trPr>
        <w:tc>
          <w:tcPr>
            <w:cnfStyle w:val="001000000000"/>
            <w:tcW w:w="2518" w:type="dxa"/>
          </w:tcPr>
          <w:p w:rsidR="00A106D8" w:rsidRPr="00455A0C" w:rsidRDefault="00A106D8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lastRenderedPageBreak/>
              <w:t>07</w:t>
            </w:r>
          </w:p>
        </w:tc>
        <w:tc>
          <w:tcPr>
            <w:tcW w:w="4111" w:type="dxa"/>
          </w:tcPr>
          <w:p w:rsidR="00A106D8" w:rsidRPr="00455A0C" w:rsidRDefault="00A106D8">
            <w:pPr>
              <w:jc w:val="both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Parlamentar de Mesa Diretora</w:t>
            </w:r>
            <w:r w:rsidR="00DB47FD"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2443" w:type="dxa"/>
          </w:tcPr>
          <w:p w:rsidR="00A106D8" w:rsidRPr="00455A0C" w:rsidRDefault="00A106D8" w:rsidP="00A106D8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2,0</w:t>
            </w:r>
          </w:p>
        </w:tc>
      </w:tr>
      <w:tr w:rsidR="00A106D8" w:rsidRPr="00455A0C" w:rsidTr="006920D1">
        <w:tc>
          <w:tcPr>
            <w:cnfStyle w:val="001000000000"/>
            <w:tcW w:w="2518" w:type="dxa"/>
          </w:tcPr>
          <w:p w:rsidR="00A106D8" w:rsidRPr="00455A0C" w:rsidRDefault="00A106D8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6D8" w:rsidRPr="00455A0C" w:rsidRDefault="00A106D8">
            <w:pPr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de Recursos Humanos</w:t>
            </w:r>
          </w:p>
        </w:tc>
        <w:tc>
          <w:tcPr>
            <w:tcW w:w="2443" w:type="dxa"/>
          </w:tcPr>
          <w:p w:rsidR="00A106D8" w:rsidRPr="00455A0C" w:rsidRDefault="00A106D8" w:rsidP="00A106D8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2,0</w:t>
            </w:r>
          </w:p>
        </w:tc>
      </w:tr>
      <w:tr w:rsidR="00A106D8" w:rsidRPr="00455A0C" w:rsidTr="006920D1">
        <w:trPr>
          <w:cnfStyle w:val="000000100000"/>
        </w:trPr>
        <w:tc>
          <w:tcPr>
            <w:cnfStyle w:val="001000000000"/>
            <w:tcW w:w="2518" w:type="dxa"/>
          </w:tcPr>
          <w:p w:rsidR="00A106D8" w:rsidRPr="00455A0C" w:rsidRDefault="00A106D8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A106D8" w:rsidRPr="00455A0C" w:rsidRDefault="00A106D8">
            <w:pPr>
              <w:jc w:val="both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de Som e Imagem</w:t>
            </w:r>
          </w:p>
        </w:tc>
        <w:tc>
          <w:tcPr>
            <w:tcW w:w="2443" w:type="dxa"/>
          </w:tcPr>
          <w:p w:rsidR="00A106D8" w:rsidRPr="00455A0C" w:rsidRDefault="00A106D8" w:rsidP="00A106D8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2,0</w:t>
            </w:r>
          </w:p>
        </w:tc>
      </w:tr>
      <w:tr w:rsidR="00A106D8" w:rsidRPr="00455A0C" w:rsidTr="006920D1">
        <w:tc>
          <w:tcPr>
            <w:cnfStyle w:val="001000000000"/>
            <w:tcW w:w="2518" w:type="dxa"/>
          </w:tcPr>
          <w:p w:rsidR="00A106D8" w:rsidRPr="00455A0C" w:rsidRDefault="00A106D8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06</w:t>
            </w:r>
          </w:p>
        </w:tc>
        <w:tc>
          <w:tcPr>
            <w:tcW w:w="4111" w:type="dxa"/>
          </w:tcPr>
          <w:p w:rsidR="00A106D8" w:rsidRPr="00455A0C" w:rsidRDefault="00A106D8">
            <w:pPr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Parlamentar da Mesa Diretora I</w:t>
            </w:r>
          </w:p>
        </w:tc>
        <w:tc>
          <w:tcPr>
            <w:tcW w:w="2443" w:type="dxa"/>
          </w:tcPr>
          <w:p w:rsidR="00A106D8" w:rsidRPr="00455A0C" w:rsidRDefault="00A106D8" w:rsidP="00A106D8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1,5</w:t>
            </w:r>
          </w:p>
        </w:tc>
      </w:tr>
      <w:tr w:rsidR="00A106D8" w:rsidRPr="00455A0C" w:rsidTr="006920D1">
        <w:trPr>
          <w:cnfStyle w:val="000000100000"/>
        </w:trPr>
        <w:tc>
          <w:tcPr>
            <w:cnfStyle w:val="001000000000"/>
            <w:tcW w:w="2518" w:type="dxa"/>
          </w:tcPr>
          <w:p w:rsidR="00A106D8" w:rsidRPr="00455A0C" w:rsidRDefault="00A106D8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 xml:space="preserve">04 </w:t>
            </w:r>
          </w:p>
        </w:tc>
        <w:tc>
          <w:tcPr>
            <w:tcW w:w="4111" w:type="dxa"/>
          </w:tcPr>
          <w:p w:rsidR="00A106D8" w:rsidRPr="00455A0C" w:rsidRDefault="00A106D8">
            <w:pPr>
              <w:jc w:val="both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de Arquivo</w:t>
            </w:r>
          </w:p>
        </w:tc>
        <w:tc>
          <w:tcPr>
            <w:tcW w:w="2443" w:type="dxa"/>
          </w:tcPr>
          <w:p w:rsidR="00A106D8" w:rsidRPr="00455A0C" w:rsidRDefault="00A106D8" w:rsidP="00A106D8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- 1,0</w:t>
            </w:r>
          </w:p>
        </w:tc>
      </w:tr>
      <w:tr w:rsidR="00A106D8" w:rsidRPr="00455A0C" w:rsidTr="006920D1">
        <w:tc>
          <w:tcPr>
            <w:cnfStyle w:val="001000000000"/>
            <w:tcW w:w="2518" w:type="dxa"/>
          </w:tcPr>
          <w:p w:rsidR="00A106D8" w:rsidRPr="00455A0C" w:rsidRDefault="00A106D8" w:rsidP="00A106D8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14</w:t>
            </w:r>
          </w:p>
        </w:tc>
        <w:tc>
          <w:tcPr>
            <w:tcW w:w="4111" w:type="dxa"/>
          </w:tcPr>
          <w:p w:rsidR="00A106D8" w:rsidRPr="00455A0C" w:rsidRDefault="00A106D8">
            <w:pPr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Especial</w:t>
            </w:r>
          </w:p>
        </w:tc>
        <w:tc>
          <w:tcPr>
            <w:tcW w:w="2443" w:type="dxa"/>
          </w:tcPr>
          <w:p w:rsidR="00A106D8" w:rsidRPr="00455A0C" w:rsidRDefault="00A106D8" w:rsidP="00A106D8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1,0</w:t>
            </w:r>
          </w:p>
        </w:tc>
      </w:tr>
    </w:tbl>
    <w:p w:rsidR="00A106D8" w:rsidRPr="00455A0C" w:rsidRDefault="00A106D8">
      <w:pPr>
        <w:jc w:val="both"/>
        <w:rPr>
          <w:rFonts w:ascii="Arial" w:hAnsi="Arial" w:cs="Arial"/>
          <w:b/>
          <w:color w:val="000000" w:themeColor="text1"/>
        </w:rPr>
      </w:pPr>
    </w:p>
    <w:p w:rsidR="00A106D8" w:rsidRPr="00455A0C" w:rsidRDefault="00A106D8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ListaClara-nfase11"/>
        <w:tblpPr w:leftFromText="141" w:rightFromText="141" w:vertAnchor="text" w:horzAnchor="margin" w:tblpX="250" w:tblpY="655"/>
        <w:tblW w:w="0" w:type="auto"/>
        <w:tblLook w:val="04A0"/>
      </w:tblPr>
      <w:tblGrid>
        <w:gridCol w:w="4356"/>
        <w:gridCol w:w="4541"/>
      </w:tblGrid>
      <w:tr w:rsidR="004A3C61" w:rsidRPr="00455A0C" w:rsidTr="006920D1">
        <w:trPr>
          <w:cnfStyle w:val="100000000000"/>
        </w:trPr>
        <w:tc>
          <w:tcPr>
            <w:cnfStyle w:val="001000000000"/>
            <w:tcW w:w="4356" w:type="dxa"/>
          </w:tcPr>
          <w:p w:rsidR="004A3C61" w:rsidRPr="00455A0C" w:rsidRDefault="006920D1" w:rsidP="006920D1">
            <w:pPr>
              <w:tabs>
                <w:tab w:val="center" w:pos="2070"/>
                <w:tab w:val="right" w:pos="4140"/>
              </w:tabs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ab/>
            </w:r>
            <w:r w:rsidR="004A3C61" w:rsidRPr="00455A0C">
              <w:rPr>
                <w:rFonts w:ascii="Arial" w:hAnsi="Arial" w:cs="Arial"/>
                <w:b w:val="0"/>
                <w:color w:val="000000" w:themeColor="text1"/>
              </w:rPr>
              <w:t>CARGO/FUNÇÃO</w:t>
            </w:r>
            <w:r w:rsidRPr="00455A0C">
              <w:rPr>
                <w:rFonts w:ascii="Arial" w:hAnsi="Arial" w:cs="Arial"/>
                <w:b w:val="0"/>
                <w:color w:val="000000" w:themeColor="text1"/>
              </w:rPr>
              <w:tab/>
            </w:r>
          </w:p>
        </w:tc>
        <w:tc>
          <w:tcPr>
            <w:tcW w:w="4541" w:type="dxa"/>
          </w:tcPr>
          <w:p w:rsidR="004A3C61" w:rsidRPr="00455A0C" w:rsidRDefault="004A3C61" w:rsidP="004A3C61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PADRÃO/NÍVEL</w:t>
            </w:r>
          </w:p>
        </w:tc>
      </w:tr>
      <w:tr w:rsidR="004A3C61" w:rsidRPr="00455A0C" w:rsidTr="006920D1">
        <w:trPr>
          <w:cnfStyle w:val="000000100000"/>
        </w:trPr>
        <w:tc>
          <w:tcPr>
            <w:cnfStyle w:val="001000000000"/>
            <w:tcW w:w="4356" w:type="dxa"/>
          </w:tcPr>
          <w:p w:rsidR="004A3C61" w:rsidRPr="00455A0C" w:rsidRDefault="004A3C61" w:rsidP="004A3C6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Chefe de Gabinete</w:t>
            </w:r>
          </w:p>
        </w:tc>
        <w:tc>
          <w:tcPr>
            <w:tcW w:w="4541" w:type="dxa"/>
          </w:tcPr>
          <w:p w:rsidR="004A3C61" w:rsidRPr="00455A0C" w:rsidRDefault="004A3C61" w:rsidP="006920D1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CCPL– 4,0</w:t>
            </w:r>
          </w:p>
        </w:tc>
      </w:tr>
      <w:tr w:rsidR="004A3C61" w:rsidRPr="00455A0C" w:rsidTr="006920D1">
        <w:tc>
          <w:tcPr>
            <w:cnfStyle w:val="001000000000"/>
            <w:tcW w:w="4356" w:type="dxa"/>
          </w:tcPr>
          <w:p w:rsidR="004A3C61" w:rsidRPr="00455A0C" w:rsidRDefault="004A3C61" w:rsidP="004A3C6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Supervisor de Gabinete</w:t>
            </w:r>
          </w:p>
        </w:tc>
        <w:tc>
          <w:tcPr>
            <w:tcW w:w="4541" w:type="dxa"/>
          </w:tcPr>
          <w:p w:rsidR="004A3C61" w:rsidRPr="00455A0C" w:rsidRDefault="004A3C61" w:rsidP="006920D1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3,0</w:t>
            </w:r>
          </w:p>
        </w:tc>
      </w:tr>
      <w:tr w:rsidR="004A3C61" w:rsidRPr="00455A0C" w:rsidTr="006920D1">
        <w:trPr>
          <w:cnfStyle w:val="000000100000"/>
        </w:trPr>
        <w:tc>
          <w:tcPr>
            <w:cnfStyle w:val="001000000000"/>
            <w:tcW w:w="4356" w:type="dxa"/>
          </w:tcPr>
          <w:p w:rsidR="004A3C61" w:rsidRPr="00455A0C" w:rsidRDefault="004A3C61" w:rsidP="004A3C6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Assessor Parlamentar II</w:t>
            </w:r>
          </w:p>
        </w:tc>
        <w:tc>
          <w:tcPr>
            <w:tcW w:w="4541" w:type="dxa"/>
          </w:tcPr>
          <w:p w:rsidR="004A3C61" w:rsidRPr="00455A0C" w:rsidRDefault="004A3C61" w:rsidP="006920D1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2,5</w:t>
            </w:r>
          </w:p>
        </w:tc>
      </w:tr>
      <w:tr w:rsidR="004A3C61" w:rsidRPr="00455A0C" w:rsidTr="006920D1">
        <w:tc>
          <w:tcPr>
            <w:cnfStyle w:val="001000000000"/>
            <w:tcW w:w="4356" w:type="dxa"/>
          </w:tcPr>
          <w:p w:rsidR="004A3C61" w:rsidRPr="00455A0C" w:rsidRDefault="004A3C61" w:rsidP="004A3C6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Assessor Parlamentar I</w:t>
            </w:r>
          </w:p>
        </w:tc>
        <w:tc>
          <w:tcPr>
            <w:tcW w:w="4541" w:type="dxa"/>
          </w:tcPr>
          <w:p w:rsidR="004A3C61" w:rsidRPr="00455A0C" w:rsidRDefault="004A3C61" w:rsidP="006920D1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2,0</w:t>
            </w:r>
          </w:p>
        </w:tc>
      </w:tr>
      <w:tr w:rsidR="004A3C61" w:rsidRPr="00455A0C" w:rsidTr="006920D1">
        <w:trPr>
          <w:cnfStyle w:val="000000100000"/>
        </w:trPr>
        <w:tc>
          <w:tcPr>
            <w:cnfStyle w:val="001000000000"/>
            <w:tcW w:w="4356" w:type="dxa"/>
          </w:tcPr>
          <w:p w:rsidR="004A3C61" w:rsidRPr="00455A0C" w:rsidRDefault="004A3C61" w:rsidP="004A3C6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 xml:space="preserve">Assessor de Gabinete </w:t>
            </w:r>
          </w:p>
        </w:tc>
        <w:tc>
          <w:tcPr>
            <w:tcW w:w="4541" w:type="dxa"/>
          </w:tcPr>
          <w:p w:rsidR="004A3C61" w:rsidRPr="00455A0C" w:rsidRDefault="004A3C61" w:rsidP="006920D1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1,5</w:t>
            </w:r>
          </w:p>
        </w:tc>
      </w:tr>
      <w:tr w:rsidR="004A3C61" w:rsidRPr="00455A0C" w:rsidTr="006920D1">
        <w:tc>
          <w:tcPr>
            <w:cnfStyle w:val="001000000000"/>
            <w:tcW w:w="4356" w:type="dxa"/>
          </w:tcPr>
          <w:p w:rsidR="004A3C61" w:rsidRPr="00455A0C" w:rsidRDefault="000A4683" w:rsidP="004A3C61">
            <w:pPr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Assessor Legislat</w:t>
            </w:r>
            <w:r w:rsidR="004A3C61" w:rsidRPr="00455A0C">
              <w:rPr>
                <w:rFonts w:ascii="Arial" w:hAnsi="Arial" w:cs="Arial"/>
                <w:b w:val="0"/>
                <w:color w:val="000000" w:themeColor="text1"/>
              </w:rPr>
              <w:t>ivo</w:t>
            </w:r>
          </w:p>
        </w:tc>
        <w:tc>
          <w:tcPr>
            <w:tcW w:w="4541" w:type="dxa"/>
          </w:tcPr>
          <w:p w:rsidR="004A3C61" w:rsidRPr="00455A0C" w:rsidRDefault="004A3C61" w:rsidP="006920D1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CCPL – 1,0</w:t>
            </w:r>
          </w:p>
        </w:tc>
      </w:tr>
    </w:tbl>
    <w:p w:rsidR="004A3C61" w:rsidRPr="00455A0C" w:rsidRDefault="00B5071F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65pt;margin-top:2.25pt;width:446.35pt;height:21.7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4A3C61" w:rsidRPr="004A3C61" w:rsidRDefault="004A3C61" w:rsidP="004A3C6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4A3C61">
                    <w:rPr>
                      <w:rFonts w:ascii="Arial Narrow" w:hAnsi="Arial Narrow"/>
                      <w:b/>
                    </w:rPr>
                    <w:t>ESTRUTURA DE GABINETE DE VEREADOR</w:t>
                  </w:r>
                </w:p>
              </w:txbxContent>
            </v:textbox>
          </v:shape>
        </w:pict>
      </w:r>
    </w:p>
    <w:p w:rsidR="004A3C61" w:rsidRPr="00455A0C" w:rsidRDefault="004A3C61">
      <w:pPr>
        <w:jc w:val="both"/>
        <w:rPr>
          <w:rFonts w:ascii="Arial" w:hAnsi="Arial" w:cs="Arial"/>
          <w:b/>
          <w:color w:val="000000" w:themeColor="text1"/>
        </w:rPr>
      </w:pPr>
    </w:p>
    <w:p w:rsidR="006920D1" w:rsidRPr="00455A0C" w:rsidRDefault="006920D1" w:rsidP="004A3C61">
      <w:pPr>
        <w:jc w:val="right"/>
        <w:rPr>
          <w:rFonts w:ascii="Arial" w:hAnsi="Arial" w:cs="Arial"/>
          <w:color w:val="000000" w:themeColor="text1"/>
        </w:rPr>
      </w:pPr>
    </w:p>
    <w:p w:rsidR="004A3C61" w:rsidRPr="00DB47FD" w:rsidRDefault="00455A0C" w:rsidP="00455A0C">
      <w:pPr>
        <w:jc w:val="both"/>
        <w:rPr>
          <w:rFonts w:ascii="Arial" w:hAnsi="Arial" w:cs="Arial"/>
          <w:color w:val="000000" w:themeColor="text1"/>
        </w:rPr>
      </w:pPr>
      <w:r w:rsidRPr="00DB47FD">
        <w:rPr>
          <w:rFonts w:ascii="Arial" w:hAnsi="Arial" w:cs="Arial"/>
          <w:color w:val="000000"/>
          <w:shd w:val="clear" w:color="auto" w:fill="FFFFFF"/>
        </w:rPr>
        <w:t>  </w:t>
      </w:r>
      <w:r w:rsidRPr="00DB47FD">
        <w:rPr>
          <w:rFonts w:ascii="Arial" w:hAnsi="Arial" w:cs="Arial"/>
          <w:b/>
          <w:bCs/>
          <w:color w:val="000000"/>
          <w:shd w:val="clear" w:color="auto" w:fill="FFFFFF"/>
        </w:rPr>
        <w:t>Parágrafo único.</w:t>
      </w:r>
      <w:r w:rsidRPr="00DB47FD">
        <w:rPr>
          <w:rFonts w:ascii="Arial" w:hAnsi="Arial" w:cs="Arial"/>
          <w:color w:val="000000"/>
          <w:shd w:val="clear" w:color="auto" w:fill="FFFFFF"/>
        </w:rPr>
        <w:t> A estrutura dos gabinetes será manifestada pelos senhores Vereadores através de ofício dirigido à Mesa Diretora, optando por uma das sugestões indicadas no anexo I da presente Lei, quais sejam as letras A, B, C, D, E, F, G, H, J e K.</w:t>
      </w:r>
    </w:p>
    <w:p w:rsidR="006920D1" w:rsidRPr="00455A0C" w:rsidRDefault="006920D1" w:rsidP="004A3C61">
      <w:pPr>
        <w:jc w:val="right"/>
        <w:rPr>
          <w:rFonts w:ascii="Arial" w:hAnsi="Arial" w:cs="Arial"/>
          <w:color w:val="000000" w:themeColor="text1"/>
        </w:rPr>
      </w:pPr>
    </w:p>
    <w:p w:rsidR="004A3C61" w:rsidRPr="00455A0C" w:rsidRDefault="006920D1">
      <w:pPr>
        <w:jc w:val="both"/>
        <w:rPr>
          <w:rFonts w:ascii="Arial" w:hAnsi="Arial" w:cs="Arial"/>
          <w:b/>
          <w:color w:val="000000" w:themeColor="text1"/>
        </w:rPr>
      </w:pPr>
      <w:r w:rsidRPr="00455A0C">
        <w:rPr>
          <w:rFonts w:ascii="Arial" w:hAnsi="Arial" w:cs="Arial"/>
          <w:b/>
        </w:rPr>
        <w:t>Art. 2º</w:t>
      </w:r>
      <w:r w:rsidRPr="00455A0C">
        <w:rPr>
          <w:rFonts w:ascii="Arial" w:hAnsi="Arial" w:cs="Arial"/>
        </w:rPr>
        <w:t xml:space="preserve"> Cria o art. </w:t>
      </w:r>
      <w:proofErr w:type="spellStart"/>
      <w:r w:rsidRPr="00455A0C">
        <w:rPr>
          <w:rFonts w:ascii="Arial" w:hAnsi="Arial" w:cs="Arial"/>
        </w:rPr>
        <w:t>1</w:t>
      </w:r>
      <w:r w:rsidR="000A4683">
        <w:rPr>
          <w:rFonts w:ascii="Arial" w:hAnsi="Arial" w:cs="Arial"/>
        </w:rPr>
        <w:t>.º</w:t>
      </w:r>
      <w:proofErr w:type="gramStart"/>
      <w:r w:rsidR="000A4683">
        <w:rPr>
          <w:rFonts w:ascii="Arial" w:hAnsi="Arial" w:cs="Arial"/>
        </w:rPr>
        <w:t>A</w:t>
      </w:r>
      <w:proofErr w:type="spellEnd"/>
      <w:proofErr w:type="gramEnd"/>
      <w:r w:rsidR="000A4683">
        <w:rPr>
          <w:rFonts w:ascii="Arial" w:hAnsi="Arial" w:cs="Arial"/>
        </w:rPr>
        <w:t xml:space="preserve"> </w:t>
      </w:r>
      <w:r w:rsidRPr="00455A0C">
        <w:rPr>
          <w:rFonts w:ascii="Arial" w:hAnsi="Arial" w:cs="Arial"/>
        </w:rPr>
        <w:t>na Lei nº 3.342, de 2021, nos termos que seguem:</w:t>
      </w:r>
    </w:p>
    <w:p w:rsidR="004A3C61" w:rsidRPr="00455A0C" w:rsidRDefault="004A3C61">
      <w:pPr>
        <w:jc w:val="both"/>
        <w:rPr>
          <w:rFonts w:ascii="Arial" w:hAnsi="Arial" w:cs="Arial"/>
          <w:b/>
          <w:color w:val="000000" w:themeColor="text1"/>
        </w:rPr>
      </w:pPr>
    </w:p>
    <w:p w:rsidR="004A3C61" w:rsidRPr="00455A0C" w:rsidRDefault="006920D1">
      <w:pPr>
        <w:jc w:val="both"/>
        <w:rPr>
          <w:rFonts w:ascii="Arial" w:hAnsi="Arial" w:cs="Arial"/>
          <w:b/>
          <w:color w:val="000000" w:themeColor="text1"/>
        </w:rPr>
      </w:pPr>
      <w:r w:rsidRPr="00455A0C">
        <w:rPr>
          <w:rFonts w:ascii="Arial" w:hAnsi="Arial" w:cs="Arial"/>
        </w:rPr>
        <w:t xml:space="preserve">“Art. </w:t>
      </w:r>
      <w:proofErr w:type="spellStart"/>
      <w:r w:rsidRPr="00455A0C">
        <w:rPr>
          <w:rFonts w:ascii="Arial" w:hAnsi="Arial" w:cs="Arial"/>
        </w:rPr>
        <w:t>1ºA</w:t>
      </w:r>
      <w:proofErr w:type="spellEnd"/>
      <w:r w:rsidRPr="00455A0C">
        <w:rPr>
          <w:rFonts w:ascii="Arial" w:hAnsi="Arial" w:cs="Arial"/>
        </w:rPr>
        <w:t xml:space="preserve"> O quadro e padrão de vencimento das funções gratificadas no âmbito da Câmara, possui o seguinte teor:</w:t>
      </w:r>
    </w:p>
    <w:p w:rsidR="00A106D8" w:rsidRPr="00455A0C" w:rsidRDefault="00A106D8">
      <w:pPr>
        <w:jc w:val="both"/>
        <w:rPr>
          <w:rFonts w:ascii="Arial" w:hAnsi="Arial" w:cs="Arial"/>
          <w:b/>
          <w:color w:val="000000" w:themeColor="text1"/>
        </w:rPr>
      </w:pPr>
    </w:p>
    <w:p w:rsidR="006920D1" w:rsidRPr="00455A0C" w:rsidRDefault="006920D1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ListaClara-nfase11"/>
        <w:tblW w:w="9072" w:type="dxa"/>
        <w:tblLook w:val="04A0"/>
      </w:tblPr>
      <w:tblGrid>
        <w:gridCol w:w="2518"/>
        <w:gridCol w:w="4111"/>
        <w:gridCol w:w="2443"/>
      </w:tblGrid>
      <w:tr w:rsidR="006920D1" w:rsidRPr="00455A0C" w:rsidTr="006920D1">
        <w:trPr>
          <w:cnfStyle w:val="100000000000"/>
        </w:trPr>
        <w:tc>
          <w:tcPr>
            <w:cnfStyle w:val="001000000000"/>
            <w:tcW w:w="2518" w:type="dxa"/>
          </w:tcPr>
          <w:p w:rsidR="006920D1" w:rsidRPr="00455A0C" w:rsidRDefault="006920D1" w:rsidP="00D818A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QUANTIDADE</w:t>
            </w:r>
          </w:p>
        </w:tc>
        <w:tc>
          <w:tcPr>
            <w:tcW w:w="4111" w:type="dxa"/>
          </w:tcPr>
          <w:p w:rsidR="006920D1" w:rsidRPr="00455A0C" w:rsidRDefault="006920D1" w:rsidP="00D818AD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CARGO</w:t>
            </w:r>
            <w:r w:rsidRPr="00455A0C">
              <w:rPr>
                <w:rFonts w:ascii="Arial" w:hAnsi="Arial" w:cs="Arial"/>
                <w:b w:val="0"/>
                <w:color w:val="000000" w:themeColor="text1"/>
              </w:rPr>
              <w:t>/FUNÇAO</w:t>
            </w:r>
          </w:p>
        </w:tc>
        <w:tc>
          <w:tcPr>
            <w:tcW w:w="2443" w:type="dxa"/>
          </w:tcPr>
          <w:p w:rsidR="006920D1" w:rsidRPr="00455A0C" w:rsidRDefault="006920D1" w:rsidP="00D818AD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PADRÃO/</w:t>
            </w:r>
            <w:r w:rsidRPr="00455A0C">
              <w:rPr>
                <w:rFonts w:ascii="Arial" w:hAnsi="Arial" w:cs="Arial"/>
                <w:color w:val="000000" w:themeColor="text1"/>
              </w:rPr>
              <w:t>NÍVEL</w:t>
            </w:r>
          </w:p>
        </w:tc>
      </w:tr>
      <w:tr w:rsidR="006920D1" w:rsidRPr="00455A0C" w:rsidTr="006920D1">
        <w:trPr>
          <w:cnfStyle w:val="000000100000"/>
        </w:trPr>
        <w:tc>
          <w:tcPr>
            <w:cnfStyle w:val="001000000000"/>
            <w:tcW w:w="2518" w:type="dxa"/>
          </w:tcPr>
          <w:p w:rsidR="006920D1" w:rsidRPr="00455A0C" w:rsidRDefault="006920D1" w:rsidP="00D818AD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0</w:t>
            </w:r>
            <w:r w:rsidR="00DB47FD">
              <w:rPr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6920D1" w:rsidRPr="00455A0C" w:rsidRDefault="006920D1" w:rsidP="00D818AD">
            <w:pPr>
              <w:jc w:val="both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 Parlamentar de Mesa Diretora</w:t>
            </w:r>
            <w:r w:rsidR="00DB47FD"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2443" w:type="dxa"/>
          </w:tcPr>
          <w:p w:rsidR="006920D1" w:rsidRPr="00455A0C" w:rsidRDefault="006920D1" w:rsidP="006920D1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 xml:space="preserve">FGPL </w:t>
            </w:r>
            <w:r w:rsidR="00DB47FD">
              <w:rPr>
                <w:rFonts w:ascii="Arial" w:hAnsi="Arial" w:cs="Arial"/>
                <w:color w:val="000000" w:themeColor="text1"/>
              </w:rPr>
              <w:t>– 2,0</w:t>
            </w:r>
          </w:p>
        </w:tc>
      </w:tr>
      <w:tr w:rsidR="006920D1" w:rsidRPr="00455A0C" w:rsidTr="006920D1">
        <w:tc>
          <w:tcPr>
            <w:cnfStyle w:val="001000000000"/>
            <w:tcW w:w="2518" w:type="dxa"/>
          </w:tcPr>
          <w:p w:rsidR="006920D1" w:rsidRPr="00455A0C" w:rsidRDefault="00413FEF" w:rsidP="00D818AD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03</w:t>
            </w:r>
          </w:p>
        </w:tc>
        <w:tc>
          <w:tcPr>
            <w:tcW w:w="4111" w:type="dxa"/>
          </w:tcPr>
          <w:p w:rsidR="006920D1" w:rsidRPr="00455A0C" w:rsidRDefault="006920D1" w:rsidP="00D818AD">
            <w:pPr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Assessor</w:t>
            </w:r>
            <w:r w:rsidR="00413FEF">
              <w:rPr>
                <w:rFonts w:ascii="Arial" w:hAnsi="Arial" w:cs="Arial"/>
                <w:color w:val="000000" w:themeColor="text1"/>
              </w:rPr>
              <w:t xml:space="preserve"> Plenário</w:t>
            </w:r>
          </w:p>
        </w:tc>
        <w:tc>
          <w:tcPr>
            <w:tcW w:w="2443" w:type="dxa"/>
          </w:tcPr>
          <w:p w:rsidR="006920D1" w:rsidRPr="00455A0C" w:rsidRDefault="006920D1" w:rsidP="006920D1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FGPL -</w:t>
            </w:r>
            <w:r w:rsidR="00413FEF">
              <w:rPr>
                <w:rFonts w:ascii="Arial" w:hAnsi="Arial" w:cs="Arial"/>
                <w:color w:val="000000" w:themeColor="text1"/>
              </w:rPr>
              <w:t xml:space="preserve"> 1,0</w:t>
            </w:r>
          </w:p>
        </w:tc>
      </w:tr>
    </w:tbl>
    <w:p w:rsidR="006920D1" w:rsidRPr="00455A0C" w:rsidRDefault="006920D1">
      <w:pPr>
        <w:jc w:val="both"/>
        <w:rPr>
          <w:rFonts w:ascii="Arial" w:hAnsi="Arial" w:cs="Arial"/>
          <w:b/>
          <w:color w:val="000000" w:themeColor="text1"/>
        </w:rPr>
      </w:pPr>
    </w:p>
    <w:p w:rsidR="006920D1" w:rsidRPr="00455A0C" w:rsidRDefault="006920D1">
      <w:pPr>
        <w:jc w:val="both"/>
        <w:rPr>
          <w:rFonts w:ascii="Arial" w:hAnsi="Arial" w:cs="Arial"/>
          <w:b/>
          <w:color w:val="000000" w:themeColor="text1"/>
        </w:rPr>
      </w:pPr>
    </w:p>
    <w:p w:rsidR="00DB0A90" w:rsidRPr="00455A0C" w:rsidRDefault="00DB0A90">
      <w:pPr>
        <w:jc w:val="both"/>
        <w:rPr>
          <w:rFonts w:ascii="Arial" w:hAnsi="Arial" w:cs="Arial"/>
        </w:rPr>
      </w:pPr>
      <w:r w:rsidRPr="00455A0C">
        <w:rPr>
          <w:rFonts w:ascii="Arial" w:hAnsi="Arial" w:cs="Arial"/>
          <w:b/>
        </w:rPr>
        <w:t>Art. 3º</w:t>
      </w:r>
      <w:r w:rsidRPr="00455A0C">
        <w:rPr>
          <w:rFonts w:ascii="Arial" w:hAnsi="Arial" w:cs="Arial"/>
        </w:rPr>
        <w:t xml:space="preserve"> Altera a redação do art.4º da Lei nº 3.342, de 2021, nos termos que seguem: </w:t>
      </w:r>
    </w:p>
    <w:p w:rsidR="00DB0A90" w:rsidRPr="00455A0C" w:rsidRDefault="00DB0A90">
      <w:pPr>
        <w:jc w:val="both"/>
        <w:rPr>
          <w:rFonts w:ascii="Arial" w:hAnsi="Arial" w:cs="Arial"/>
        </w:rPr>
      </w:pPr>
    </w:p>
    <w:p w:rsidR="006920D1" w:rsidRPr="00455A0C" w:rsidRDefault="00DB0A90">
      <w:pPr>
        <w:jc w:val="both"/>
        <w:rPr>
          <w:rFonts w:ascii="Arial" w:hAnsi="Arial" w:cs="Arial"/>
          <w:b/>
          <w:color w:val="000000" w:themeColor="text1"/>
        </w:rPr>
      </w:pPr>
      <w:r w:rsidRPr="00455A0C">
        <w:rPr>
          <w:rFonts w:ascii="Arial" w:hAnsi="Arial" w:cs="Arial"/>
          <w:b/>
        </w:rPr>
        <w:t>“Art. 4º</w:t>
      </w:r>
      <w:r w:rsidRPr="00455A0C">
        <w:rPr>
          <w:rFonts w:ascii="Arial" w:hAnsi="Arial" w:cs="Arial"/>
        </w:rPr>
        <w:t xml:space="preserve"> A tabela de padrão de vencimento dos cargos em comissão e funções gratificadas, observado o disposto nos </w:t>
      </w:r>
      <w:proofErr w:type="spellStart"/>
      <w:r w:rsidRPr="00455A0C">
        <w:rPr>
          <w:rFonts w:ascii="Arial" w:hAnsi="Arial" w:cs="Arial"/>
        </w:rPr>
        <w:t>arts</w:t>
      </w:r>
      <w:proofErr w:type="spellEnd"/>
      <w:r w:rsidRPr="00455A0C">
        <w:rPr>
          <w:rFonts w:ascii="Arial" w:hAnsi="Arial" w:cs="Arial"/>
        </w:rPr>
        <w:t xml:space="preserve">. 1º, </w:t>
      </w:r>
      <w:proofErr w:type="spellStart"/>
      <w:r w:rsidRPr="00455A0C">
        <w:rPr>
          <w:rFonts w:ascii="Arial" w:hAnsi="Arial" w:cs="Arial"/>
        </w:rPr>
        <w:t>1ºA,</w:t>
      </w:r>
      <w:proofErr w:type="spellEnd"/>
      <w:r w:rsidRPr="00455A0C">
        <w:rPr>
          <w:rFonts w:ascii="Arial" w:hAnsi="Arial" w:cs="Arial"/>
        </w:rPr>
        <w:t xml:space="preserve"> e 6º desta Lei, segue o constante nos quadros abaixo:</w:t>
      </w:r>
    </w:p>
    <w:p w:rsidR="006920D1" w:rsidRPr="00455A0C" w:rsidRDefault="006920D1">
      <w:pPr>
        <w:jc w:val="both"/>
        <w:rPr>
          <w:rFonts w:ascii="Arial" w:hAnsi="Arial" w:cs="Arial"/>
          <w:b/>
          <w:color w:val="000000" w:themeColor="text1"/>
        </w:rPr>
      </w:pPr>
    </w:p>
    <w:p w:rsidR="00DB0A90" w:rsidRPr="00455A0C" w:rsidRDefault="00DB0A90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ListaClara-nfase11"/>
        <w:tblW w:w="0" w:type="auto"/>
        <w:tblLook w:val="04A0"/>
      </w:tblPr>
      <w:tblGrid>
        <w:gridCol w:w="3070"/>
        <w:gridCol w:w="3071"/>
        <w:gridCol w:w="3071"/>
      </w:tblGrid>
      <w:tr w:rsidR="00DB0A90" w:rsidRPr="00455A0C" w:rsidTr="00DB0A90">
        <w:trPr>
          <w:cnfStyle w:val="100000000000"/>
        </w:trPr>
        <w:tc>
          <w:tcPr>
            <w:cnfStyle w:val="001000000000"/>
            <w:tcW w:w="3070" w:type="dxa"/>
          </w:tcPr>
          <w:p w:rsidR="00DB0A90" w:rsidRPr="00455A0C" w:rsidRDefault="00DB0A90" w:rsidP="00DB0A90">
            <w:pPr>
              <w:tabs>
                <w:tab w:val="left" w:pos="1884"/>
              </w:tabs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lastRenderedPageBreak/>
              <w:t>PADRÃO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NÍVEL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COEFICIENTE</w:t>
            </w:r>
          </w:p>
        </w:tc>
      </w:tr>
      <w:tr w:rsidR="00DB0A90" w:rsidRPr="00455A0C" w:rsidTr="00DB0A90">
        <w:trPr>
          <w:cnfStyle w:val="000000100000"/>
        </w:trPr>
        <w:tc>
          <w:tcPr>
            <w:cnfStyle w:val="001000000000"/>
            <w:tcW w:w="3070" w:type="dxa"/>
          </w:tcPr>
          <w:p w:rsidR="00DB0A90" w:rsidRPr="00455A0C" w:rsidRDefault="00DB0A90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CCPL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1,2</w:t>
            </w:r>
          </w:p>
        </w:tc>
      </w:tr>
      <w:tr w:rsidR="00DB0A90" w:rsidRPr="00455A0C" w:rsidTr="00DB0A90">
        <w:tc>
          <w:tcPr>
            <w:cnfStyle w:val="001000000000"/>
            <w:tcW w:w="3070" w:type="dxa"/>
          </w:tcPr>
          <w:p w:rsidR="00DB0A90" w:rsidRPr="00455A0C" w:rsidRDefault="00DB0A90">
            <w:pPr>
              <w:rPr>
                <w:rFonts w:ascii="Arial" w:hAnsi="Arial" w:cs="Arial"/>
                <w:b w:val="0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CCPL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1,5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1,5</w:t>
            </w:r>
          </w:p>
        </w:tc>
      </w:tr>
      <w:tr w:rsidR="00DB0A90" w:rsidRPr="00455A0C" w:rsidTr="00DB0A90">
        <w:trPr>
          <w:cnfStyle w:val="000000100000"/>
        </w:trPr>
        <w:tc>
          <w:tcPr>
            <w:cnfStyle w:val="001000000000"/>
            <w:tcW w:w="3070" w:type="dxa"/>
          </w:tcPr>
          <w:p w:rsidR="00DB0A90" w:rsidRPr="00455A0C" w:rsidRDefault="00DB0A90">
            <w:pPr>
              <w:rPr>
                <w:rFonts w:ascii="Arial" w:hAnsi="Arial" w:cs="Arial"/>
                <w:b w:val="0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CCPL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2,0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5A0C">
              <w:rPr>
                <w:rFonts w:ascii="Arial" w:hAnsi="Arial" w:cs="Arial"/>
                <w:color w:val="000000" w:themeColor="text1"/>
              </w:rPr>
              <w:t>2,</w:t>
            </w:r>
            <w:proofErr w:type="gramEnd"/>
            <w:r w:rsidRPr="00455A0C">
              <w:rPr>
                <w:rFonts w:ascii="Arial" w:hAnsi="Arial" w:cs="Arial"/>
                <w:color w:val="000000" w:themeColor="text1"/>
              </w:rPr>
              <w:t>3125</w:t>
            </w:r>
          </w:p>
        </w:tc>
      </w:tr>
      <w:tr w:rsidR="00DB0A90" w:rsidRPr="00455A0C" w:rsidTr="00DB0A90">
        <w:tc>
          <w:tcPr>
            <w:cnfStyle w:val="001000000000"/>
            <w:tcW w:w="3070" w:type="dxa"/>
          </w:tcPr>
          <w:p w:rsidR="00DB0A90" w:rsidRPr="00455A0C" w:rsidRDefault="00DB0A90">
            <w:pPr>
              <w:rPr>
                <w:rFonts w:ascii="Arial" w:hAnsi="Arial" w:cs="Arial"/>
                <w:b w:val="0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CCPL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2,5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5A0C">
              <w:rPr>
                <w:rFonts w:ascii="Arial" w:hAnsi="Arial" w:cs="Arial"/>
                <w:color w:val="000000" w:themeColor="text1"/>
              </w:rPr>
              <w:t>2,</w:t>
            </w:r>
            <w:proofErr w:type="gramEnd"/>
            <w:r w:rsidRPr="00455A0C">
              <w:rPr>
                <w:rFonts w:ascii="Arial" w:hAnsi="Arial" w:cs="Arial"/>
                <w:color w:val="000000" w:themeColor="text1"/>
              </w:rPr>
              <w:t>8102</w:t>
            </w:r>
          </w:p>
        </w:tc>
      </w:tr>
      <w:tr w:rsidR="00DB0A90" w:rsidRPr="00455A0C" w:rsidTr="00DB0A90">
        <w:trPr>
          <w:cnfStyle w:val="000000100000"/>
        </w:trPr>
        <w:tc>
          <w:tcPr>
            <w:cnfStyle w:val="001000000000"/>
            <w:tcW w:w="3070" w:type="dxa"/>
          </w:tcPr>
          <w:p w:rsidR="00DB0A90" w:rsidRPr="00455A0C" w:rsidRDefault="00DB0A90">
            <w:pPr>
              <w:rPr>
                <w:rFonts w:ascii="Arial" w:hAnsi="Arial" w:cs="Arial"/>
                <w:b w:val="0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CCPL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5A0C"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5A0C">
              <w:rPr>
                <w:rFonts w:ascii="Arial" w:hAnsi="Arial" w:cs="Arial"/>
                <w:color w:val="000000" w:themeColor="text1"/>
              </w:rPr>
              <w:t>3,</w:t>
            </w:r>
            <w:proofErr w:type="gramEnd"/>
            <w:r w:rsidRPr="00455A0C">
              <w:rPr>
                <w:rFonts w:ascii="Arial" w:hAnsi="Arial" w:cs="Arial"/>
                <w:color w:val="000000" w:themeColor="text1"/>
              </w:rPr>
              <w:t>3125</w:t>
            </w:r>
          </w:p>
        </w:tc>
      </w:tr>
      <w:tr w:rsidR="00DB0A90" w:rsidRPr="00455A0C" w:rsidTr="00DB0A90">
        <w:tc>
          <w:tcPr>
            <w:cnfStyle w:val="001000000000"/>
            <w:tcW w:w="3070" w:type="dxa"/>
          </w:tcPr>
          <w:p w:rsidR="00DB0A90" w:rsidRPr="00455A0C" w:rsidRDefault="00DB0A90">
            <w:pPr>
              <w:rPr>
                <w:rFonts w:ascii="Arial" w:hAnsi="Arial" w:cs="Arial"/>
                <w:b w:val="0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CCPL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5A0C">
              <w:rPr>
                <w:rFonts w:ascii="Arial" w:hAnsi="Arial" w:cs="Arial"/>
                <w:color w:val="000000" w:themeColor="text1"/>
              </w:rPr>
              <w:t>4</w:t>
            </w:r>
            <w:proofErr w:type="gramEnd"/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5A0C">
              <w:rPr>
                <w:rFonts w:ascii="Arial" w:hAnsi="Arial" w:cs="Arial"/>
                <w:color w:val="000000" w:themeColor="text1"/>
              </w:rPr>
              <w:t>4,</w:t>
            </w:r>
            <w:proofErr w:type="gramEnd"/>
            <w:r w:rsidRPr="00455A0C">
              <w:rPr>
                <w:rFonts w:ascii="Arial" w:hAnsi="Arial" w:cs="Arial"/>
                <w:color w:val="000000" w:themeColor="text1"/>
              </w:rPr>
              <w:t>3125</w:t>
            </w:r>
          </w:p>
        </w:tc>
      </w:tr>
      <w:tr w:rsidR="00DB0A90" w:rsidRPr="00455A0C" w:rsidTr="00DB0A90">
        <w:trPr>
          <w:cnfStyle w:val="000000100000"/>
        </w:trPr>
        <w:tc>
          <w:tcPr>
            <w:cnfStyle w:val="001000000000"/>
            <w:tcW w:w="3070" w:type="dxa"/>
          </w:tcPr>
          <w:p w:rsidR="00DB0A90" w:rsidRPr="00455A0C" w:rsidRDefault="00DB0A90">
            <w:pPr>
              <w:rPr>
                <w:rFonts w:ascii="Arial" w:hAnsi="Arial" w:cs="Arial"/>
                <w:b w:val="0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CCPL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5A0C">
              <w:rPr>
                <w:rFonts w:ascii="Arial" w:hAnsi="Arial" w:cs="Arial"/>
                <w:color w:val="000000" w:themeColor="text1"/>
              </w:rPr>
              <w:t>5</w:t>
            </w:r>
            <w:proofErr w:type="gramEnd"/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5A0C">
              <w:rPr>
                <w:rFonts w:ascii="Arial" w:hAnsi="Arial" w:cs="Arial"/>
                <w:color w:val="000000" w:themeColor="text1"/>
              </w:rPr>
              <w:t>5,</w:t>
            </w:r>
            <w:proofErr w:type="gramEnd"/>
            <w:r w:rsidRPr="00455A0C">
              <w:rPr>
                <w:rFonts w:ascii="Arial" w:hAnsi="Arial" w:cs="Arial"/>
                <w:color w:val="000000" w:themeColor="text1"/>
              </w:rPr>
              <w:t>3125</w:t>
            </w:r>
          </w:p>
        </w:tc>
      </w:tr>
      <w:tr w:rsidR="00DB0A90" w:rsidRPr="00455A0C" w:rsidTr="00DB0A90">
        <w:tc>
          <w:tcPr>
            <w:cnfStyle w:val="001000000000"/>
            <w:tcW w:w="3070" w:type="dxa"/>
          </w:tcPr>
          <w:p w:rsidR="00DB0A90" w:rsidRPr="00455A0C" w:rsidRDefault="00DB0A90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CCPL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5A0C">
              <w:rPr>
                <w:rFonts w:ascii="Arial" w:hAnsi="Arial" w:cs="Arial"/>
                <w:color w:val="000000" w:themeColor="text1"/>
              </w:rPr>
              <w:t>6</w:t>
            </w:r>
            <w:proofErr w:type="gramEnd"/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5A0C">
              <w:rPr>
                <w:rFonts w:ascii="Arial" w:hAnsi="Arial" w:cs="Arial"/>
                <w:color w:val="000000" w:themeColor="text1"/>
              </w:rPr>
              <w:t>6,</w:t>
            </w:r>
            <w:proofErr w:type="gramEnd"/>
            <w:r w:rsidRPr="00455A0C">
              <w:rPr>
                <w:rFonts w:ascii="Arial" w:hAnsi="Arial" w:cs="Arial"/>
                <w:color w:val="000000" w:themeColor="text1"/>
              </w:rPr>
              <w:t>3125</w:t>
            </w:r>
          </w:p>
        </w:tc>
      </w:tr>
    </w:tbl>
    <w:p w:rsidR="00DB0A90" w:rsidRPr="00455A0C" w:rsidRDefault="00DB0A90">
      <w:pPr>
        <w:jc w:val="both"/>
        <w:rPr>
          <w:rFonts w:ascii="Arial" w:hAnsi="Arial" w:cs="Arial"/>
          <w:b/>
          <w:color w:val="000000" w:themeColor="text1"/>
        </w:rPr>
      </w:pPr>
    </w:p>
    <w:p w:rsidR="00DB0A90" w:rsidRPr="00455A0C" w:rsidRDefault="00DB0A90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ListaClara-nfase11"/>
        <w:tblW w:w="0" w:type="auto"/>
        <w:tblLook w:val="04A0"/>
      </w:tblPr>
      <w:tblGrid>
        <w:gridCol w:w="3070"/>
        <w:gridCol w:w="3071"/>
        <w:gridCol w:w="3071"/>
      </w:tblGrid>
      <w:tr w:rsidR="00DB0A90" w:rsidRPr="00455A0C" w:rsidTr="00D818AD">
        <w:trPr>
          <w:cnfStyle w:val="100000000000"/>
        </w:trPr>
        <w:tc>
          <w:tcPr>
            <w:cnfStyle w:val="001000000000"/>
            <w:tcW w:w="3070" w:type="dxa"/>
          </w:tcPr>
          <w:p w:rsidR="00DB0A90" w:rsidRPr="00455A0C" w:rsidRDefault="00DB0A90" w:rsidP="00DB0A90">
            <w:pPr>
              <w:tabs>
                <w:tab w:val="left" w:pos="1884"/>
              </w:tabs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PADRÃO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NÍVEL</w:t>
            </w:r>
          </w:p>
        </w:tc>
        <w:tc>
          <w:tcPr>
            <w:tcW w:w="3071" w:type="dxa"/>
          </w:tcPr>
          <w:p w:rsidR="00DB0A90" w:rsidRPr="00455A0C" w:rsidRDefault="00DB0A90" w:rsidP="00DB0A90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color w:val="000000" w:themeColor="text1"/>
              </w:rPr>
              <w:t>COEFICIENTE</w:t>
            </w:r>
          </w:p>
        </w:tc>
      </w:tr>
      <w:tr w:rsidR="00DB0A90" w:rsidRPr="00455A0C" w:rsidTr="00D818AD">
        <w:trPr>
          <w:cnfStyle w:val="000000100000"/>
        </w:trPr>
        <w:tc>
          <w:tcPr>
            <w:cnfStyle w:val="001000000000"/>
            <w:tcW w:w="3070" w:type="dxa"/>
          </w:tcPr>
          <w:p w:rsidR="00DB0A90" w:rsidRPr="00455A0C" w:rsidRDefault="00DB0A90" w:rsidP="00D818AD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FGPL</w:t>
            </w:r>
          </w:p>
        </w:tc>
        <w:tc>
          <w:tcPr>
            <w:tcW w:w="3071" w:type="dxa"/>
          </w:tcPr>
          <w:p w:rsidR="00DB0A90" w:rsidRPr="00455A0C" w:rsidRDefault="00BA3539" w:rsidP="00D818AD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3071" w:type="dxa"/>
          </w:tcPr>
          <w:p w:rsidR="00DB0A90" w:rsidRPr="00455A0C" w:rsidRDefault="00BA3539" w:rsidP="00BA353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0,60</w:t>
            </w:r>
          </w:p>
        </w:tc>
      </w:tr>
      <w:tr w:rsidR="00DB0A90" w:rsidRPr="00455A0C" w:rsidTr="00D818AD">
        <w:tc>
          <w:tcPr>
            <w:cnfStyle w:val="001000000000"/>
            <w:tcW w:w="3070" w:type="dxa"/>
          </w:tcPr>
          <w:p w:rsidR="00DB0A90" w:rsidRPr="00455A0C" w:rsidRDefault="00DB0A90">
            <w:pPr>
              <w:rPr>
                <w:rFonts w:ascii="Arial" w:hAnsi="Arial" w:cs="Arial"/>
              </w:rPr>
            </w:pPr>
            <w:r w:rsidRPr="00455A0C">
              <w:rPr>
                <w:rFonts w:ascii="Arial" w:hAnsi="Arial" w:cs="Arial"/>
                <w:b w:val="0"/>
                <w:color w:val="000000" w:themeColor="text1"/>
              </w:rPr>
              <w:t>FGPL</w:t>
            </w:r>
          </w:p>
        </w:tc>
        <w:tc>
          <w:tcPr>
            <w:tcW w:w="3071" w:type="dxa"/>
          </w:tcPr>
          <w:p w:rsidR="00DB0A90" w:rsidRPr="00455A0C" w:rsidRDefault="00BA3539" w:rsidP="00D818AD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2,0</w:t>
            </w:r>
          </w:p>
        </w:tc>
        <w:tc>
          <w:tcPr>
            <w:tcW w:w="3071" w:type="dxa"/>
          </w:tcPr>
          <w:p w:rsidR="00DB0A90" w:rsidRPr="00455A0C" w:rsidRDefault="00BA3539" w:rsidP="00D818AD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1,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1562</w:t>
            </w:r>
          </w:p>
        </w:tc>
      </w:tr>
    </w:tbl>
    <w:p w:rsidR="00DB0A90" w:rsidRPr="00455A0C" w:rsidRDefault="00DB0A90">
      <w:pPr>
        <w:jc w:val="both"/>
        <w:rPr>
          <w:rFonts w:ascii="Arial" w:hAnsi="Arial" w:cs="Arial"/>
          <w:b/>
          <w:color w:val="000000" w:themeColor="text1"/>
        </w:rPr>
      </w:pPr>
    </w:p>
    <w:p w:rsidR="00DB0A90" w:rsidRDefault="00DB0A90">
      <w:pPr>
        <w:jc w:val="both"/>
        <w:rPr>
          <w:rFonts w:ascii="Arial" w:hAnsi="Arial" w:cs="Arial"/>
        </w:rPr>
      </w:pPr>
      <w:r w:rsidRPr="00455A0C">
        <w:rPr>
          <w:rFonts w:ascii="Arial" w:hAnsi="Arial" w:cs="Arial"/>
          <w:b/>
        </w:rPr>
        <w:t>Art. 4º</w:t>
      </w:r>
      <w:r w:rsidRPr="00455A0C">
        <w:rPr>
          <w:rFonts w:ascii="Arial" w:hAnsi="Arial" w:cs="Arial"/>
        </w:rPr>
        <w:t xml:space="preserve"> Esta Lei entra em vigor na data de sua publicação.</w:t>
      </w:r>
    </w:p>
    <w:p w:rsidR="00F13FEB" w:rsidRDefault="00F13FEB">
      <w:pPr>
        <w:jc w:val="both"/>
        <w:rPr>
          <w:rFonts w:ascii="Arial" w:hAnsi="Arial" w:cs="Arial"/>
        </w:rPr>
      </w:pPr>
    </w:p>
    <w:p w:rsidR="00F13FEB" w:rsidRDefault="00F13FEB">
      <w:pPr>
        <w:jc w:val="both"/>
        <w:rPr>
          <w:rFonts w:ascii="Arial" w:hAnsi="Arial" w:cs="Arial"/>
        </w:rPr>
      </w:pPr>
    </w:p>
    <w:p w:rsidR="00F13FEB" w:rsidRDefault="00F13FEB">
      <w:pPr>
        <w:jc w:val="both"/>
        <w:rPr>
          <w:rFonts w:ascii="Arial" w:hAnsi="Arial" w:cs="Arial"/>
        </w:rPr>
      </w:pPr>
    </w:p>
    <w:p w:rsidR="00F13FEB" w:rsidRDefault="00F13FEB" w:rsidP="00F13FEB">
      <w:pPr>
        <w:jc w:val="right"/>
        <w:rPr>
          <w:rFonts w:ascii="Arial" w:hAnsi="Arial" w:cs="Arial"/>
          <w:color w:val="000000" w:themeColor="text1"/>
        </w:rPr>
      </w:pPr>
      <w:r w:rsidRPr="00F13FEB">
        <w:rPr>
          <w:rFonts w:ascii="Arial" w:hAnsi="Arial" w:cs="Arial"/>
          <w:color w:val="000000" w:themeColor="text1"/>
        </w:rPr>
        <w:t>Charqueadas, 28 de fevereiro de 2023.</w:t>
      </w:r>
    </w:p>
    <w:p w:rsidR="00F13FEB" w:rsidRDefault="00F13FEB" w:rsidP="00F13FEB">
      <w:pPr>
        <w:rPr>
          <w:rFonts w:ascii="Arial" w:hAnsi="Arial" w:cs="Arial"/>
          <w:color w:val="000000" w:themeColor="text1"/>
        </w:rPr>
      </w:pPr>
    </w:p>
    <w:p w:rsidR="00F13FEB" w:rsidRDefault="00F13FEB" w:rsidP="00F13FEB">
      <w:pPr>
        <w:jc w:val="center"/>
        <w:rPr>
          <w:rFonts w:ascii="Arial" w:hAnsi="Arial" w:cs="Arial"/>
          <w:color w:val="000000" w:themeColor="text1"/>
        </w:rPr>
      </w:pPr>
    </w:p>
    <w:p w:rsidR="00F13FEB" w:rsidRDefault="00F13FEB" w:rsidP="00F13FEB">
      <w:pPr>
        <w:jc w:val="center"/>
        <w:rPr>
          <w:rFonts w:ascii="Arial" w:hAnsi="Arial" w:cs="Arial"/>
          <w:color w:val="000000" w:themeColor="text1"/>
        </w:rPr>
      </w:pPr>
    </w:p>
    <w:p w:rsidR="00F13FEB" w:rsidRDefault="00F13FEB" w:rsidP="00F13FEB">
      <w:pPr>
        <w:jc w:val="center"/>
        <w:rPr>
          <w:rFonts w:ascii="Arial" w:hAnsi="Arial" w:cs="Arial"/>
          <w:color w:val="000000" w:themeColor="text1"/>
        </w:rPr>
      </w:pPr>
    </w:p>
    <w:p w:rsidR="00F13FEB" w:rsidRDefault="00F13FEB" w:rsidP="00F13FEB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Ricardo Vargas</w:t>
      </w:r>
    </w:p>
    <w:p w:rsidR="00F13FEB" w:rsidRPr="00F13FEB" w:rsidRDefault="00F13FEB" w:rsidP="00F13FEB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Prefeito Municipal</w:t>
      </w:r>
    </w:p>
    <w:sectPr w:rsidR="00F13FEB" w:rsidRPr="00F13FEB" w:rsidSect="00523197">
      <w:headerReference w:type="default" r:id="rId9"/>
      <w:footerReference w:type="default" r:id="rId10"/>
      <w:pgSz w:w="11907" w:h="16839" w:code="9"/>
      <w:pgMar w:top="1914" w:right="1134" w:bottom="1417" w:left="1701" w:header="510" w:footer="225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06" w:rsidRDefault="001F1C06">
      <w:r>
        <w:separator/>
      </w:r>
    </w:p>
  </w:endnote>
  <w:endnote w:type="continuationSeparator" w:id="1">
    <w:p w:rsidR="001F1C06" w:rsidRDefault="001F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61" w:rsidRPr="007136B0" w:rsidRDefault="004A3C61" w:rsidP="00456C41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06" w:rsidRDefault="001F1C06">
      <w:r>
        <w:separator/>
      </w:r>
    </w:p>
  </w:footnote>
  <w:footnote w:type="continuationSeparator" w:id="1">
    <w:p w:rsidR="001F1C06" w:rsidRDefault="001F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61" w:rsidRDefault="004A3C61" w:rsidP="007136B0">
    <w:pPr>
      <w:ind w:left="-1020"/>
      <w:jc w:val="center"/>
    </w:pPr>
    <w:r>
      <w:rPr>
        <w:noProof/>
        <w:lang w:eastAsia="pt-BR"/>
      </w:rPr>
      <w:drawing>
        <wp:inline distT="0" distB="0" distL="0" distR="0">
          <wp:extent cx="6950871" cy="1323975"/>
          <wp:effectExtent l="0" t="0" r="0" b="0"/>
          <wp:docPr id="5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6145" cy="132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DA8"/>
    <w:multiLevelType w:val="hybridMultilevel"/>
    <w:tmpl w:val="4D3EC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4344"/>
    <w:multiLevelType w:val="multilevel"/>
    <w:tmpl w:val="AD729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E3F5E"/>
    <w:multiLevelType w:val="hybridMultilevel"/>
    <w:tmpl w:val="4E20AA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7C4431"/>
    <w:rsid w:val="0003693D"/>
    <w:rsid w:val="00050F55"/>
    <w:rsid w:val="00084B93"/>
    <w:rsid w:val="000A4683"/>
    <w:rsid w:val="000B23B4"/>
    <w:rsid w:val="000D4294"/>
    <w:rsid w:val="000D5D9D"/>
    <w:rsid w:val="000F3C68"/>
    <w:rsid w:val="001043CA"/>
    <w:rsid w:val="00120450"/>
    <w:rsid w:val="00147EAA"/>
    <w:rsid w:val="001612E9"/>
    <w:rsid w:val="00167090"/>
    <w:rsid w:val="00176908"/>
    <w:rsid w:val="001868C7"/>
    <w:rsid w:val="001A1ECF"/>
    <w:rsid w:val="001A38A4"/>
    <w:rsid w:val="001D7EAF"/>
    <w:rsid w:val="001F1C06"/>
    <w:rsid w:val="00212515"/>
    <w:rsid w:val="002133BF"/>
    <w:rsid w:val="0021450D"/>
    <w:rsid w:val="00230DCF"/>
    <w:rsid w:val="00237C35"/>
    <w:rsid w:val="002561EF"/>
    <w:rsid w:val="002575E2"/>
    <w:rsid w:val="00260CD4"/>
    <w:rsid w:val="002625FC"/>
    <w:rsid w:val="0026453B"/>
    <w:rsid w:val="002660CE"/>
    <w:rsid w:val="00286135"/>
    <w:rsid w:val="00286138"/>
    <w:rsid w:val="00295D56"/>
    <w:rsid w:val="002A037F"/>
    <w:rsid w:val="002A0A1C"/>
    <w:rsid w:val="002C12CF"/>
    <w:rsid w:val="002C3A19"/>
    <w:rsid w:val="002E7886"/>
    <w:rsid w:val="00334DB8"/>
    <w:rsid w:val="00344DBB"/>
    <w:rsid w:val="00363AC1"/>
    <w:rsid w:val="00377EBB"/>
    <w:rsid w:val="00392A8B"/>
    <w:rsid w:val="003D2060"/>
    <w:rsid w:val="003E35BA"/>
    <w:rsid w:val="00401239"/>
    <w:rsid w:val="004013BB"/>
    <w:rsid w:val="004106C5"/>
    <w:rsid w:val="00411329"/>
    <w:rsid w:val="00413FEF"/>
    <w:rsid w:val="00425733"/>
    <w:rsid w:val="00431736"/>
    <w:rsid w:val="00442899"/>
    <w:rsid w:val="004450C2"/>
    <w:rsid w:val="004521F4"/>
    <w:rsid w:val="00452586"/>
    <w:rsid w:val="00455170"/>
    <w:rsid w:val="00455A0C"/>
    <w:rsid w:val="00455F20"/>
    <w:rsid w:val="00456C41"/>
    <w:rsid w:val="00475DB1"/>
    <w:rsid w:val="004767AB"/>
    <w:rsid w:val="004876D6"/>
    <w:rsid w:val="00491CBB"/>
    <w:rsid w:val="004A3C61"/>
    <w:rsid w:val="004C494A"/>
    <w:rsid w:val="004D5819"/>
    <w:rsid w:val="004E126D"/>
    <w:rsid w:val="004E7851"/>
    <w:rsid w:val="004F04D2"/>
    <w:rsid w:val="004F7922"/>
    <w:rsid w:val="00504983"/>
    <w:rsid w:val="005077A5"/>
    <w:rsid w:val="00523197"/>
    <w:rsid w:val="0052534D"/>
    <w:rsid w:val="005265A5"/>
    <w:rsid w:val="005304F4"/>
    <w:rsid w:val="00554045"/>
    <w:rsid w:val="00562F6C"/>
    <w:rsid w:val="00566DDE"/>
    <w:rsid w:val="005712A6"/>
    <w:rsid w:val="005A040D"/>
    <w:rsid w:val="005A1A8D"/>
    <w:rsid w:val="005A7648"/>
    <w:rsid w:val="005C1DA6"/>
    <w:rsid w:val="005D2FB2"/>
    <w:rsid w:val="005E3EC2"/>
    <w:rsid w:val="005E785B"/>
    <w:rsid w:val="005F21A0"/>
    <w:rsid w:val="00605C74"/>
    <w:rsid w:val="00620E0A"/>
    <w:rsid w:val="006318B0"/>
    <w:rsid w:val="00653979"/>
    <w:rsid w:val="0066578D"/>
    <w:rsid w:val="00666DFC"/>
    <w:rsid w:val="006920D1"/>
    <w:rsid w:val="006955D4"/>
    <w:rsid w:val="00696229"/>
    <w:rsid w:val="006A0516"/>
    <w:rsid w:val="006A4766"/>
    <w:rsid w:val="006B1E46"/>
    <w:rsid w:val="006B442C"/>
    <w:rsid w:val="006C19B6"/>
    <w:rsid w:val="006C1C3F"/>
    <w:rsid w:val="006E58B6"/>
    <w:rsid w:val="006F3665"/>
    <w:rsid w:val="006F373D"/>
    <w:rsid w:val="007136B0"/>
    <w:rsid w:val="00724777"/>
    <w:rsid w:val="0075303C"/>
    <w:rsid w:val="00753C8F"/>
    <w:rsid w:val="00753DD2"/>
    <w:rsid w:val="00771EDD"/>
    <w:rsid w:val="0079430C"/>
    <w:rsid w:val="007A050F"/>
    <w:rsid w:val="007A2C66"/>
    <w:rsid w:val="007B053A"/>
    <w:rsid w:val="007B5A7B"/>
    <w:rsid w:val="007C1189"/>
    <w:rsid w:val="007C4431"/>
    <w:rsid w:val="007C7958"/>
    <w:rsid w:val="007D2221"/>
    <w:rsid w:val="007D4501"/>
    <w:rsid w:val="007F0307"/>
    <w:rsid w:val="007F2E37"/>
    <w:rsid w:val="007F6CA8"/>
    <w:rsid w:val="00801DD1"/>
    <w:rsid w:val="008024FE"/>
    <w:rsid w:val="00802BB0"/>
    <w:rsid w:val="008170D0"/>
    <w:rsid w:val="00824EEC"/>
    <w:rsid w:val="00830E2A"/>
    <w:rsid w:val="008346C7"/>
    <w:rsid w:val="00867F95"/>
    <w:rsid w:val="00872468"/>
    <w:rsid w:val="0088695E"/>
    <w:rsid w:val="008964B6"/>
    <w:rsid w:val="008B5163"/>
    <w:rsid w:val="008C7458"/>
    <w:rsid w:val="008E0740"/>
    <w:rsid w:val="008E4F93"/>
    <w:rsid w:val="008F0837"/>
    <w:rsid w:val="00913506"/>
    <w:rsid w:val="00922E66"/>
    <w:rsid w:val="00923F10"/>
    <w:rsid w:val="00924E04"/>
    <w:rsid w:val="009414D8"/>
    <w:rsid w:val="00943E22"/>
    <w:rsid w:val="0094638F"/>
    <w:rsid w:val="00951036"/>
    <w:rsid w:val="009519DC"/>
    <w:rsid w:val="009B1F74"/>
    <w:rsid w:val="009C3A2F"/>
    <w:rsid w:val="009D2E1A"/>
    <w:rsid w:val="009E2486"/>
    <w:rsid w:val="009E393B"/>
    <w:rsid w:val="009E3995"/>
    <w:rsid w:val="009E5B05"/>
    <w:rsid w:val="00A10024"/>
    <w:rsid w:val="00A106D8"/>
    <w:rsid w:val="00A1262F"/>
    <w:rsid w:val="00A24743"/>
    <w:rsid w:val="00A31A2B"/>
    <w:rsid w:val="00A31CF7"/>
    <w:rsid w:val="00A4759A"/>
    <w:rsid w:val="00A52A2E"/>
    <w:rsid w:val="00A56C81"/>
    <w:rsid w:val="00A63EC6"/>
    <w:rsid w:val="00A87C00"/>
    <w:rsid w:val="00AA26EE"/>
    <w:rsid w:val="00AA4EE5"/>
    <w:rsid w:val="00AB62DE"/>
    <w:rsid w:val="00AC4C87"/>
    <w:rsid w:val="00AD2BF2"/>
    <w:rsid w:val="00AE0722"/>
    <w:rsid w:val="00AE44F0"/>
    <w:rsid w:val="00AF0DD5"/>
    <w:rsid w:val="00B1304A"/>
    <w:rsid w:val="00B15085"/>
    <w:rsid w:val="00B2299B"/>
    <w:rsid w:val="00B24E9C"/>
    <w:rsid w:val="00B40339"/>
    <w:rsid w:val="00B423E1"/>
    <w:rsid w:val="00B5019E"/>
    <w:rsid w:val="00B50273"/>
    <w:rsid w:val="00B5071F"/>
    <w:rsid w:val="00B620E8"/>
    <w:rsid w:val="00B72834"/>
    <w:rsid w:val="00B74F8B"/>
    <w:rsid w:val="00B843D1"/>
    <w:rsid w:val="00B84B4E"/>
    <w:rsid w:val="00B86218"/>
    <w:rsid w:val="00BA0DA8"/>
    <w:rsid w:val="00BA3539"/>
    <w:rsid w:val="00BA4F3B"/>
    <w:rsid w:val="00BB3737"/>
    <w:rsid w:val="00BD5882"/>
    <w:rsid w:val="00BD5DC8"/>
    <w:rsid w:val="00BF2DCE"/>
    <w:rsid w:val="00C015B1"/>
    <w:rsid w:val="00C02A83"/>
    <w:rsid w:val="00C0539F"/>
    <w:rsid w:val="00C3425C"/>
    <w:rsid w:val="00C64E66"/>
    <w:rsid w:val="00C90380"/>
    <w:rsid w:val="00CB1FC0"/>
    <w:rsid w:val="00CD573B"/>
    <w:rsid w:val="00D04F17"/>
    <w:rsid w:val="00D30FCA"/>
    <w:rsid w:val="00D318E5"/>
    <w:rsid w:val="00D73160"/>
    <w:rsid w:val="00D7603F"/>
    <w:rsid w:val="00D92055"/>
    <w:rsid w:val="00D949EE"/>
    <w:rsid w:val="00D9670A"/>
    <w:rsid w:val="00DA12D1"/>
    <w:rsid w:val="00DB0A90"/>
    <w:rsid w:val="00DB47FD"/>
    <w:rsid w:val="00DD3335"/>
    <w:rsid w:val="00DE5194"/>
    <w:rsid w:val="00DF165F"/>
    <w:rsid w:val="00E0405A"/>
    <w:rsid w:val="00E06018"/>
    <w:rsid w:val="00E21FC5"/>
    <w:rsid w:val="00E2466C"/>
    <w:rsid w:val="00E25B1C"/>
    <w:rsid w:val="00E47EC3"/>
    <w:rsid w:val="00E51AE7"/>
    <w:rsid w:val="00E5417D"/>
    <w:rsid w:val="00E5761A"/>
    <w:rsid w:val="00E7728D"/>
    <w:rsid w:val="00E81829"/>
    <w:rsid w:val="00E907B3"/>
    <w:rsid w:val="00EA29DA"/>
    <w:rsid w:val="00EA3034"/>
    <w:rsid w:val="00ED07E5"/>
    <w:rsid w:val="00ED6050"/>
    <w:rsid w:val="00EF4DD6"/>
    <w:rsid w:val="00EF6068"/>
    <w:rsid w:val="00F062E6"/>
    <w:rsid w:val="00F13FEB"/>
    <w:rsid w:val="00F21E11"/>
    <w:rsid w:val="00F25750"/>
    <w:rsid w:val="00F27838"/>
    <w:rsid w:val="00F4008B"/>
    <w:rsid w:val="00F85450"/>
    <w:rsid w:val="00F8708B"/>
    <w:rsid w:val="00FA35FC"/>
    <w:rsid w:val="00FA5994"/>
    <w:rsid w:val="00FC27A1"/>
    <w:rsid w:val="00FE6D6D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45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4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45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D45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uiPriority w:val="11"/>
    <w:qFormat/>
    <w:rsid w:val="007D450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A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1EB"/>
    <w:pPr>
      <w:suppressAutoHyphens/>
    </w:pPr>
    <w:rPr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1B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1BBC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61BBC"/>
    <w:rPr>
      <w:lang w:eastAsia="ar-SA"/>
    </w:rPr>
  </w:style>
  <w:style w:type="paragraph" w:customStyle="1" w:styleId="Contedodetabela">
    <w:name w:val="Conteúdo de tabela"/>
    <w:basedOn w:val="Normal"/>
    <w:rsid w:val="005B7014"/>
    <w:pPr>
      <w:widowControl w:val="0"/>
      <w:suppressLineNumbers/>
    </w:pPr>
    <w:rPr>
      <w:rFonts w:eastAsia="Lucida Sans Unicode"/>
      <w:kern w:val="1"/>
      <w:lang w:eastAsia="en-US"/>
    </w:rPr>
  </w:style>
  <w:style w:type="paragraph" w:customStyle="1" w:styleId="Default">
    <w:name w:val="Default"/>
    <w:rsid w:val="00EF4D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1Char">
    <w:name w:val="Título 1 Char"/>
    <w:basedOn w:val="Fontepargpadro"/>
    <w:link w:val="Ttulo1"/>
    <w:rsid w:val="00CA217A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rsid w:val="001328C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table" w:customStyle="1" w:styleId="1">
    <w:name w:val="1"/>
    <w:basedOn w:val="TableNormal"/>
    <w:rsid w:val="007D4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81829"/>
    <w:rPr>
      <w:sz w:val="20"/>
      <w:szCs w:val="20"/>
      <w:lang w:eastAsia="ar-SA"/>
    </w:rPr>
  </w:style>
  <w:style w:type="paragraph" w:customStyle="1" w:styleId="04xlpa">
    <w:name w:val="_04xlpa"/>
    <w:basedOn w:val="Normal"/>
    <w:rsid w:val="00E8182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sgrdq">
    <w:name w:val="jsgrdq"/>
    <w:basedOn w:val="Fontepargpadro"/>
    <w:rsid w:val="00E81829"/>
  </w:style>
  <w:style w:type="character" w:customStyle="1" w:styleId="highlight">
    <w:name w:val="highlight"/>
    <w:basedOn w:val="Fontepargpadro"/>
    <w:rsid w:val="00C64E66"/>
  </w:style>
  <w:style w:type="character" w:styleId="Forte">
    <w:name w:val="Strong"/>
    <w:basedOn w:val="Fontepargpadro"/>
    <w:uiPriority w:val="22"/>
    <w:qFormat/>
    <w:rsid w:val="00A52A2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40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4045"/>
    <w:rPr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5404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54045"/>
    <w:rPr>
      <w:color w:val="0000FF" w:themeColor="hyperlink"/>
      <w:u w:val="single"/>
    </w:rPr>
  </w:style>
  <w:style w:type="table" w:customStyle="1" w:styleId="ListaClara-nfase11">
    <w:name w:val="Lista Clara - Ênfase 11"/>
    <w:basedOn w:val="Tabelanormal"/>
    <w:uiPriority w:val="61"/>
    <w:rsid w:val="006920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+ceAgk9J0CvNtaRuwuNKZNrhQ==">AMUW2mURrvHao/rD/6sr2UYVu1oNSx2WNNKZ6WcjZ7YInsZhWJcFN1w7FzSn3z6XiwGBb7EW9b3u2MQsFSkKp2C9+K7H/mcVotAPAb2JMX9oDJfx9sz23vQdCHkr5gkGQ+3n5+gYZdtQ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C3D51A-802C-4E5B-98E4-B00765B8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Rafaela</cp:lastModifiedBy>
  <cp:revision>7</cp:revision>
  <cp:lastPrinted>2023-03-01T14:13:00Z</cp:lastPrinted>
  <dcterms:created xsi:type="dcterms:W3CDTF">2023-02-28T18:20:00Z</dcterms:created>
  <dcterms:modified xsi:type="dcterms:W3CDTF">2023-03-01T14:15:00Z</dcterms:modified>
</cp:coreProperties>
</file>