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>152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05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217D81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oão Carlos Silva Caldeira Filho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 xml:space="preserve"> e Paula </w:t>
            </w:r>
            <w:proofErr w:type="spellStart"/>
            <w:r w:rsidR="007147DD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7147DD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147DD">
              <w:t xml:space="preserve"> </w:t>
            </w:r>
            <w:r w:rsidR="007147DD" w:rsidRPr="007147DD">
              <w:rPr>
                <w:rFonts w:ascii="Arial" w:hAnsi="Arial" w:cs="Arial"/>
                <w:b/>
                <w:sz w:val="40"/>
                <w:szCs w:val="40"/>
              </w:rPr>
              <w:t>“Que o Executivo Municipal, através dos órgãos responsáveis, se responsabilize com a hospedagem para garantir os sites dos Conselhos Municipais.”</w:t>
            </w:r>
          </w:p>
          <w:p w:rsidR="00804E15" w:rsidRDefault="00804E15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471273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04E15" w:rsidP="00804E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A73E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24F4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97EC9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D7DF0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17D81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3CD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47DD"/>
    <w:rsid w:val="0071758E"/>
    <w:rsid w:val="00717F00"/>
    <w:rsid w:val="0072094F"/>
    <w:rsid w:val="0072268C"/>
    <w:rsid w:val="00724675"/>
    <w:rsid w:val="00730C6C"/>
    <w:rsid w:val="00731BDF"/>
    <w:rsid w:val="00734C36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4E15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3EB5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04FD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8C4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65</TotalTime>
  <Pages>1</Pages>
  <Words>47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20</cp:revision>
  <cp:lastPrinted>2023-03-29T13:31:00Z</cp:lastPrinted>
  <dcterms:created xsi:type="dcterms:W3CDTF">2021-02-08T14:24:00Z</dcterms:created>
  <dcterms:modified xsi:type="dcterms:W3CDTF">2023-03-29T13:33:00Z</dcterms:modified>
</cp:coreProperties>
</file>