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376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144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10019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853C41" w:rsidRPr="00853C41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Executivo M</w:t>
            </w:r>
            <w:r w:rsidR="00853C41" w:rsidRPr="00853C41">
              <w:rPr>
                <w:rFonts w:ascii="Arial" w:hAnsi="Arial" w:cs="Arial"/>
                <w:b/>
                <w:sz w:val="40"/>
                <w:szCs w:val="40"/>
              </w:rPr>
              <w:t>unicipal através da secretaria municipal de saúde, crie projeto em parceria com o hemocentro para que Charqueadas possa ter um posto de coleta de sangue conforme disponibilidade dos profissionais do hemocentro.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853C41" w:rsidRDefault="00853C4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C41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DF6FF8" w:rsidRPr="00471273" w:rsidRDefault="00853C41" w:rsidP="00642C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53C41">
              <w:rPr>
                <w:rFonts w:ascii="Arial" w:hAnsi="Arial" w:cs="Arial"/>
                <w:b/>
                <w:sz w:val="40"/>
                <w:szCs w:val="40"/>
              </w:rPr>
              <w:t>Parobé anunciou nessa semana essa novidade para sua comunidade. O posto necessita estar adequado para receber doadores/doações e profissionais da área. É de extrema importância pra nossa comunidade também ser contemplada com essas doações, fomentando os estoques quase sempre baixos nos hospitais.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5B25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39F6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253D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2C51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0019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C41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44E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DF6FF8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2CD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1</Pages>
  <Words>96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2023-06-27T12:40:00Z</cp:lastPrinted>
  <dcterms:created xsi:type="dcterms:W3CDTF">2021-02-08T14:24:00Z</dcterms:created>
  <dcterms:modified xsi:type="dcterms:W3CDTF">2023-06-27T12:41:00Z</dcterms:modified>
</cp:coreProperties>
</file>