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91EC6">
              <w:rPr>
                <w:rFonts w:ascii="Arial" w:hAnsi="Arial" w:cs="Arial"/>
                <w:b/>
                <w:sz w:val="40"/>
                <w:szCs w:val="40"/>
              </w:rPr>
              <w:t>735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Moção de Ap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io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791EC6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91EC6">
              <w:rPr>
                <w:rFonts w:ascii="Arial" w:hAnsi="Arial" w:cs="Arial"/>
                <w:b/>
                <w:sz w:val="40"/>
                <w:szCs w:val="40"/>
              </w:rPr>
              <w:t xml:space="preserve">Ver. Wagner </w:t>
            </w:r>
            <w:proofErr w:type="spellStart"/>
            <w:r w:rsidR="00791EC6"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 w:rsidR="00791EC6">
              <w:rPr>
                <w:rFonts w:ascii="Arial" w:hAnsi="Arial" w:cs="Arial"/>
                <w:b/>
                <w:sz w:val="40"/>
                <w:szCs w:val="40"/>
              </w:rPr>
              <w:t xml:space="preserve"> Vargas</w:t>
            </w:r>
          </w:p>
          <w:p w:rsidR="00310D93" w:rsidRPr="00EE33CF" w:rsidRDefault="00310D9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1EC6" w:rsidRDefault="00D516AB" w:rsidP="0049361E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 w:rsidRPr="008C7AF2">
              <w:rPr>
                <w:rFonts w:ascii="Arial" w:hAnsi="Arial" w:cs="Arial"/>
                <w:b/>
                <w:sz w:val="44"/>
                <w:szCs w:val="44"/>
              </w:rPr>
              <w:t>“Moção de Apoio</w:t>
            </w:r>
            <w:r w:rsidR="008C7AF2" w:rsidRPr="008C7AF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91EC6" w:rsidRPr="00791EC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ao </w:t>
            </w:r>
            <w:r w:rsidR="00791EC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P</w:t>
            </w:r>
            <w:r w:rsidR="00791EC6" w:rsidRPr="00791EC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rojeto de </w:t>
            </w:r>
            <w:r w:rsidR="00791EC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Lei E</w:t>
            </w:r>
            <w:r w:rsidR="00791EC6" w:rsidRPr="00791EC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stadual 417/2023 de autoria do</w:t>
            </w:r>
            <w:r w:rsidR="00791EC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</w:t>
            </w:r>
            <w:r w:rsidR="00791EC6" w:rsidRPr="00791EC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Deputado</w:t>
            </w:r>
            <w:r w:rsidR="00791EC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</w:t>
            </w:r>
            <w:r w:rsidR="00791EC6" w:rsidRPr="00791EC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Capitão Martim e Delegado </w:t>
            </w:r>
            <w:proofErr w:type="spellStart"/>
            <w:r w:rsidR="00791EC6" w:rsidRPr="00791EC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Zucco</w:t>
            </w:r>
            <w:proofErr w:type="spellEnd"/>
            <w:r w:rsidR="00791EC6" w:rsidRPr="00791EC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que dispõe sobre a autorização de caça de javali, no âmbito do Rio Grande do Sul, e dá outras providências.</w:t>
            </w:r>
            <w:r w:rsidR="00791EC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8C7AF2" w:rsidRPr="008C7AF2" w:rsidRDefault="00791EC6" w:rsidP="0049361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91EC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</w:p>
          <w:p w:rsidR="007948D2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Oral</w:t>
            </w:r>
            <w:r w:rsidR="00891C8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791EC6" w:rsidRPr="00791EC6" w:rsidRDefault="00791EC6" w:rsidP="00791EC6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791EC6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Sem predadores naturais no país, as populações de javalis crescem de forma rápida e descontrolada. Em 2013, ele foi declarado como espécie nociva no país e o controle populacional foi normalizado. Considerando que o Javali (</w:t>
            </w:r>
            <w:proofErr w:type="spellStart"/>
            <w:proofErr w:type="gramStart"/>
            <w:r w:rsidRPr="00791EC6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Sus</w:t>
            </w:r>
            <w:proofErr w:type="spellEnd"/>
            <w:proofErr w:type="gramEnd"/>
            <w:r w:rsidRPr="00791EC6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791EC6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scrofa</w:t>
            </w:r>
            <w:proofErr w:type="spellEnd"/>
            <w:r w:rsidRPr="00791EC6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), espécie exótica invasora mais combatida no território nacional, é considerada uma das maiores ameaças à biodiversidade gaúcha e brasileira, podendo percorrer até 70 quilômetros por dia, o que torna muito difícil mapeamento e controle das populações. Além disso, uma fêmea pode dar à luz a até duas ninhadas por ano, com 10 filhotes por gestação.</w:t>
            </w:r>
          </w:p>
          <w:p w:rsidR="00E62988" w:rsidRPr="00A17807" w:rsidRDefault="00E62988" w:rsidP="00831A3B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E6298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62988" w:rsidP="00E62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89" w:rsidRDefault="00891C89">
      <w:r>
        <w:separator/>
      </w:r>
    </w:p>
  </w:endnote>
  <w:endnote w:type="continuationSeparator" w:id="1">
    <w:p w:rsidR="00891C89" w:rsidRDefault="0089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FF36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C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C89" w:rsidRDefault="00891C8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891C8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89" w:rsidRDefault="00891C89">
      <w:r>
        <w:separator/>
      </w:r>
    </w:p>
  </w:footnote>
  <w:footnote w:type="continuationSeparator" w:id="1">
    <w:p w:rsidR="00891C89" w:rsidRDefault="00891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891C8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A758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452E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D93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6000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D5A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16F68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1988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607F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55D"/>
    <w:rsid w:val="0064394E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1EC6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2483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1A3B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C89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C7AF2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34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0B8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17F7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2988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A7103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5716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61C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63B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51</TotalTime>
  <Pages>1</Pages>
  <Words>150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16</cp:revision>
  <cp:lastPrinted>2023-12-15T14:08:00Z</cp:lastPrinted>
  <dcterms:created xsi:type="dcterms:W3CDTF">2021-02-08T14:42:00Z</dcterms:created>
  <dcterms:modified xsi:type="dcterms:W3CDTF">2023-12-15T14:09:00Z</dcterms:modified>
</cp:coreProperties>
</file>