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11/2024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113010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 Francisco de Marins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7127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113010" w:rsidRPr="00113010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 através da Secretaria competente, convoque uma reunião com a direção atual da </w:t>
            </w:r>
            <w:proofErr w:type="spellStart"/>
            <w:r w:rsidR="00113010" w:rsidRPr="00113010">
              <w:rPr>
                <w:rFonts w:ascii="Arial" w:hAnsi="Arial" w:cs="Arial"/>
                <w:b/>
                <w:sz w:val="40"/>
                <w:szCs w:val="40"/>
              </w:rPr>
              <w:t>Corsan</w:t>
            </w:r>
            <w:proofErr w:type="spellEnd"/>
            <w:r w:rsidR="00113010" w:rsidRPr="00113010">
              <w:rPr>
                <w:rFonts w:ascii="Arial" w:hAnsi="Arial" w:cs="Arial"/>
                <w:b/>
                <w:sz w:val="40"/>
                <w:szCs w:val="40"/>
              </w:rPr>
              <w:t xml:space="preserve"> para assim, solicitar a compra de um gerador com MÁXIMA URGÊNCIA.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”</w:t>
            </w:r>
            <w:r w:rsidR="00113010" w:rsidRPr="00113010">
              <w:rPr>
                <w:rFonts w:ascii="Arial" w:hAnsi="Arial" w:cs="Arial"/>
                <w:b/>
                <w:sz w:val="40"/>
                <w:szCs w:val="40"/>
              </w:rPr>
              <w:t> </w:t>
            </w:r>
          </w:p>
          <w:p w:rsidR="00140EE3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99521B" w:rsidP="0011301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6D4D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2</cp:revision>
  <cp:lastPrinted>2023-02-06T13:10:00Z</cp:lastPrinted>
  <dcterms:created xsi:type="dcterms:W3CDTF">2024-02-05T14:37:00Z</dcterms:created>
  <dcterms:modified xsi:type="dcterms:W3CDTF">2024-02-05T14:37:00Z</dcterms:modified>
</cp:coreProperties>
</file>