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41E3B">
              <w:rPr>
                <w:rFonts w:ascii="Arial" w:hAnsi="Arial" w:cs="Arial"/>
                <w:b/>
                <w:sz w:val="40"/>
                <w:szCs w:val="40"/>
              </w:rPr>
              <w:t>122/2024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Moção de Apelo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B04D41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EE33CF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941E3B">
              <w:rPr>
                <w:rFonts w:ascii="Arial" w:hAnsi="Arial" w:cs="Arial"/>
                <w:b/>
                <w:sz w:val="40"/>
                <w:szCs w:val="40"/>
              </w:rPr>
              <w:t>Giovane Rogério da Silva</w:t>
            </w:r>
          </w:p>
          <w:p w:rsidR="00F56302" w:rsidRPr="00EE33CF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E33CF" w:rsidRDefault="00D516AB" w:rsidP="00B04D4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>:</w:t>
            </w:r>
            <w:proofErr w:type="gramStart"/>
            <w:r w:rsidR="00941E3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End"/>
            <w:r w:rsidR="00941E3B" w:rsidRPr="00941E3B">
              <w:rPr>
                <w:rFonts w:ascii="Arial" w:hAnsi="Arial" w:cs="Arial"/>
                <w:b/>
                <w:sz w:val="40"/>
                <w:szCs w:val="40"/>
              </w:rPr>
              <w:t>"Moção de apelo ao Governador do Estado e a secretária Estadual de Educação, para que retirem os livros O Avesso da Pele,das Escolas Gaúchas distribuído pelo Ministério da Educação para estudo do racismo e que traz em seu bojo, palavra de baixo calão e descrição de cena de sexo"</w:t>
            </w:r>
          </w:p>
          <w:p w:rsidR="0042342F" w:rsidRPr="00EE33CF" w:rsidRDefault="0042342F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044FC1" w:rsidRPr="00A17807" w:rsidRDefault="00044FC1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>
      <w:r>
        <w:separator/>
      </w:r>
    </w:p>
  </w:endnote>
  <w:endnote w:type="continuationSeparator" w:id="1">
    <w:p w:rsidR="009304E7" w:rsidRDefault="009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A01E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4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E7" w:rsidRDefault="009304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>
      <w:r>
        <w:separator/>
      </w:r>
    </w:p>
  </w:footnote>
  <w:footnote w:type="continuationSeparator" w:id="1">
    <w:p w:rsidR="009304E7" w:rsidRDefault="0093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1E3B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1EE9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4D41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578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31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7</cp:revision>
  <cp:lastPrinted>2024-03-06T13:58:00Z</cp:lastPrinted>
  <dcterms:created xsi:type="dcterms:W3CDTF">2021-02-08T14:42:00Z</dcterms:created>
  <dcterms:modified xsi:type="dcterms:W3CDTF">2024-03-06T14:14:00Z</dcterms:modified>
</cp:coreProperties>
</file>