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7313F2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PROCESSO Nº 27</w:t>
            </w:r>
            <w:r w:rsidR="005576AD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PROPOSIÇÃO: </w:t>
            </w:r>
            <w:r w:rsidR="00F40CE6">
              <w:rPr>
                <w:rFonts w:ascii="Arial" w:hAnsi="Arial" w:cs="Arial"/>
                <w:b/>
                <w:sz w:val="44"/>
                <w:szCs w:val="44"/>
              </w:rPr>
              <w:t>Projeto de Lei nº 02</w:t>
            </w:r>
            <w:r w:rsidR="005576AD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F40CE6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F40CE6">
              <w:rPr>
                <w:rFonts w:ascii="Arial" w:hAnsi="Arial" w:cs="Arial"/>
                <w:b/>
                <w:sz w:val="44"/>
                <w:szCs w:val="44"/>
              </w:rPr>
              <w:t>Pode Executivo</w:t>
            </w:r>
          </w:p>
          <w:p w:rsidR="007313F2" w:rsidRPr="006E57C0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Pr="005576AD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F40CE6" w:rsidRPr="005576A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576AD" w:rsidRPr="005576AD">
              <w:rPr>
                <w:rFonts w:ascii="Arial" w:hAnsi="Arial" w:cs="Arial"/>
                <w:b/>
                <w:sz w:val="44"/>
                <w:szCs w:val="44"/>
              </w:rPr>
              <w:t>“Autoriza o Município de Charqueadas a conceder crédito do benefício do vale-refeição aos servidores efetivos do poder executivo afetados diretamente pelas enchentes no mês maio de 2024”.</w:t>
            </w: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06" w:rsidRDefault="00854406" w:rsidP="003330E4">
      <w:r>
        <w:separator/>
      </w:r>
    </w:p>
  </w:endnote>
  <w:endnote w:type="continuationSeparator" w:id="1">
    <w:p w:rsidR="00854406" w:rsidRDefault="00854406" w:rsidP="0033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330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8544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544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06" w:rsidRDefault="00854406" w:rsidP="003330E4">
      <w:r>
        <w:separator/>
      </w:r>
    </w:p>
  </w:footnote>
  <w:footnote w:type="continuationSeparator" w:id="1">
    <w:p w:rsidR="00854406" w:rsidRDefault="00854406" w:rsidP="0033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54406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3330E4"/>
    <w:rsid w:val="005576AD"/>
    <w:rsid w:val="007313F2"/>
    <w:rsid w:val="00854406"/>
    <w:rsid w:val="009617A9"/>
    <w:rsid w:val="00F4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Adriana</cp:lastModifiedBy>
  <cp:revision>2</cp:revision>
  <cp:lastPrinted>2024-05-23T17:13:00Z</cp:lastPrinted>
  <dcterms:created xsi:type="dcterms:W3CDTF">2024-05-23T17:13:00Z</dcterms:created>
  <dcterms:modified xsi:type="dcterms:W3CDTF">2024-05-23T17:13:00Z</dcterms:modified>
</cp:coreProperties>
</file>