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9AB1BBD" w:rsidR="00E5573C" w:rsidRDefault="00E5573C" w:rsidP="00E5573C">
      <w:pPr>
        <w:jc w:val="both"/>
        <w:rPr>
          <w:rFonts w:cs="Arial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FD3AF6" w14:paraId="0CA177E0" w14:textId="77777777" w:rsidTr="00F05F81">
        <w:tc>
          <w:tcPr>
            <w:tcW w:w="2836" w:type="dxa"/>
            <w:shd w:val="clear" w:color="auto" w:fill="F2F2F2" w:themeFill="background1" w:themeFillShade="F2"/>
          </w:tcPr>
          <w:p w14:paraId="70C759B5" w14:textId="76CC7282" w:rsidR="00FD3AF6" w:rsidRPr="0010487A" w:rsidRDefault="00F05F81" w:rsidP="00FD3AF6">
            <w:pPr>
              <w:spacing w:line="276" w:lineRule="auto"/>
              <w:jc w:val="both"/>
              <w:rPr>
                <w:rFonts w:cs="Arial"/>
                <w:sz w:val="16"/>
                <w:szCs w:val="14"/>
                <w:vertAlign w:val="superscript"/>
              </w:rPr>
            </w:pPr>
            <w:r w:rsidRPr="0010487A">
              <w:rPr>
                <w:rFonts w:cs="Arial"/>
                <w:sz w:val="16"/>
                <w:szCs w:val="14"/>
                <w:vertAlign w:val="superscript"/>
              </w:rPr>
              <w:t>SERVIDOR (A)/ESTAGIÁRIO (A)</w:t>
            </w:r>
          </w:p>
        </w:tc>
        <w:tc>
          <w:tcPr>
            <w:tcW w:w="7796" w:type="dxa"/>
          </w:tcPr>
          <w:p w14:paraId="2AC96E84" w14:textId="77777777" w:rsidR="00FD3AF6" w:rsidRDefault="00FD3AF6" w:rsidP="00FD3AF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FD3AF6" w14:paraId="773F542F" w14:textId="77777777" w:rsidTr="00F05F81">
        <w:tc>
          <w:tcPr>
            <w:tcW w:w="2836" w:type="dxa"/>
            <w:shd w:val="clear" w:color="auto" w:fill="F2F2F2" w:themeFill="background1" w:themeFillShade="F2"/>
          </w:tcPr>
          <w:p w14:paraId="29808F83" w14:textId="0E3A2EEF" w:rsidR="00FD3AF6" w:rsidRPr="0010487A" w:rsidRDefault="00F05F81" w:rsidP="00FD3AF6">
            <w:pPr>
              <w:spacing w:line="276" w:lineRule="auto"/>
              <w:jc w:val="both"/>
              <w:rPr>
                <w:rFonts w:cs="Arial"/>
                <w:sz w:val="16"/>
                <w:szCs w:val="14"/>
                <w:vertAlign w:val="superscript"/>
              </w:rPr>
            </w:pPr>
            <w:r w:rsidRPr="0010487A">
              <w:rPr>
                <w:rFonts w:cs="Arial"/>
                <w:sz w:val="16"/>
                <w:szCs w:val="14"/>
                <w:vertAlign w:val="superscript"/>
              </w:rPr>
              <w:t>CARGO</w:t>
            </w:r>
          </w:p>
        </w:tc>
        <w:tc>
          <w:tcPr>
            <w:tcW w:w="7796" w:type="dxa"/>
          </w:tcPr>
          <w:p w14:paraId="440E64D7" w14:textId="77777777" w:rsidR="00FD3AF6" w:rsidRDefault="00FD3AF6" w:rsidP="00FD3AF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FD3AF6" w14:paraId="02E1E925" w14:textId="77777777" w:rsidTr="00F05F81">
        <w:tc>
          <w:tcPr>
            <w:tcW w:w="2836" w:type="dxa"/>
            <w:shd w:val="clear" w:color="auto" w:fill="F2F2F2" w:themeFill="background1" w:themeFillShade="F2"/>
          </w:tcPr>
          <w:p w14:paraId="538D853C" w14:textId="21534961" w:rsidR="00FD3AF6" w:rsidRPr="0010487A" w:rsidRDefault="00F05F81" w:rsidP="00FD3AF6">
            <w:pPr>
              <w:spacing w:line="276" w:lineRule="auto"/>
              <w:jc w:val="both"/>
              <w:rPr>
                <w:rFonts w:cs="Arial"/>
                <w:sz w:val="16"/>
                <w:szCs w:val="14"/>
                <w:vertAlign w:val="superscript"/>
              </w:rPr>
            </w:pPr>
            <w:r w:rsidRPr="0010487A">
              <w:rPr>
                <w:rFonts w:cs="Arial"/>
                <w:sz w:val="16"/>
                <w:szCs w:val="14"/>
                <w:vertAlign w:val="superscript"/>
              </w:rPr>
              <w:t>LOTAÇÃO/SETOR</w:t>
            </w:r>
          </w:p>
        </w:tc>
        <w:tc>
          <w:tcPr>
            <w:tcW w:w="7796" w:type="dxa"/>
          </w:tcPr>
          <w:p w14:paraId="773D39DE" w14:textId="77777777" w:rsidR="00FD3AF6" w:rsidRDefault="00FD3AF6" w:rsidP="00FD3AF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FD3AF6" w14:paraId="36FDA6A5" w14:textId="77777777" w:rsidTr="00F05F81">
        <w:tc>
          <w:tcPr>
            <w:tcW w:w="2836" w:type="dxa"/>
            <w:shd w:val="clear" w:color="auto" w:fill="F2F2F2" w:themeFill="background1" w:themeFillShade="F2"/>
          </w:tcPr>
          <w:p w14:paraId="2FB9EEB5" w14:textId="1FCADDCC" w:rsidR="00FD3AF6" w:rsidRPr="0010487A" w:rsidRDefault="00F05F81" w:rsidP="00FD3AF6">
            <w:pPr>
              <w:spacing w:line="276" w:lineRule="auto"/>
              <w:jc w:val="both"/>
              <w:rPr>
                <w:rFonts w:cs="Arial"/>
                <w:sz w:val="16"/>
                <w:szCs w:val="14"/>
                <w:vertAlign w:val="superscript"/>
              </w:rPr>
            </w:pPr>
            <w:r w:rsidRPr="0010487A">
              <w:rPr>
                <w:rFonts w:cs="Arial"/>
                <w:sz w:val="16"/>
                <w:szCs w:val="14"/>
                <w:vertAlign w:val="superscript"/>
              </w:rPr>
              <w:t>PERÍODO</w:t>
            </w:r>
          </w:p>
        </w:tc>
        <w:tc>
          <w:tcPr>
            <w:tcW w:w="7796" w:type="dxa"/>
          </w:tcPr>
          <w:p w14:paraId="0B076D6D" w14:textId="77777777" w:rsidR="00FD3AF6" w:rsidRDefault="00FD3AF6" w:rsidP="00FD3AF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FD3AF6" w14:paraId="52985A57" w14:textId="77777777" w:rsidTr="00F05F81">
        <w:tc>
          <w:tcPr>
            <w:tcW w:w="2836" w:type="dxa"/>
            <w:shd w:val="clear" w:color="auto" w:fill="F2F2F2" w:themeFill="background1" w:themeFillShade="F2"/>
          </w:tcPr>
          <w:p w14:paraId="3BEEDCB0" w14:textId="08021A35" w:rsidR="00FD3AF6" w:rsidRPr="0010487A" w:rsidRDefault="00F05F81" w:rsidP="00FD3AF6">
            <w:pPr>
              <w:spacing w:line="276" w:lineRule="auto"/>
              <w:jc w:val="both"/>
              <w:rPr>
                <w:rFonts w:cs="Arial"/>
                <w:sz w:val="16"/>
                <w:szCs w:val="14"/>
                <w:vertAlign w:val="superscript"/>
              </w:rPr>
            </w:pPr>
            <w:r w:rsidRPr="0010487A">
              <w:rPr>
                <w:rFonts w:cs="Arial"/>
                <w:sz w:val="16"/>
                <w:szCs w:val="14"/>
                <w:vertAlign w:val="superscript"/>
              </w:rPr>
              <w:t>SUPERVISOR IMEDIATO</w:t>
            </w:r>
          </w:p>
        </w:tc>
        <w:tc>
          <w:tcPr>
            <w:tcW w:w="7796" w:type="dxa"/>
          </w:tcPr>
          <w:p w14:paraId="5595101F" w14:textId="77777777" w:rsidR="00FD3AF6" w:rsidRDefault="00FD3AF6" w:rsidP="00FD3AF6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02756EAF" w14:textId="6E23E7C5" w:rsidR="00FD3AF6" w:rsidRDefault="00FD3AF6" w:rsidP="00E5573C">
      <w:pPr>
        <w:jc w:val="both"/>
        <w:rPr>
          <w:rFonts w:cs="Arial"/>
        </w:rPr>
      </w:pPr>
    </w:p>
    <w:p w14:paraId="727F533F" w14:textId="7905FF94" w:rsidR="00FD3AF6" w:rsidRDefault="00FD3AF6" w:rsidP="00E5573C">
      <w:pPr>
        <w:jc w:val="both"/>
        <w:rPr>
          <w:rFonts w:cs="Arial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546"/>
        <w:gridCol w:w="2262"/>
        <w:gridCol w:w="579"/>
        <w:gridCol w:w="2480"/>
        <w:gridCol w:w="2197"/>
      </w:tblGrid>
      <w:tr w:rsidR="00FD3AF6" w:rsidRPr="000D22F8" w14:paraId="4F7B3496" w14:textId="77777777" w:rsidTr="00F05F81">
        <w:tc>
          <w:tcPr>
            <w:tcW w:w="10632" w:type="dxa"/>
            <w:gridSpan w:val="6"/>
            <w:shd w:val="clear" w:color="auto" w:fill="F2F2F2" w:themeFill="background1" w:themeFillShade="F2"/>
          </w:tcPr>
          <w:p w14:paraId="792304C7" w14:textId="0D4E8C13" w:rsidR="00FD3AF6" w:rsidRPr="000D22F8" w:rsidRDefault="00FD3AF6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DA EFETIVIDADE</w:t>
            </w:r>
          </w:p>
        </w:tc>
      </w:tr>
      <w:tr w:rsidR="00FD3AF6" w:rsidRPr="00F05F81" w14:paraId="7752CF79" w14:textId="77777777" w:rsidTr="00F05F81">
        <w:tc>
          <w:tcPr>
            <w:tcW w:w="568" w:type="dxa"/>
            <w:shd w:val="clear" w:color="auto" w:fill="F2F2F2" w:themeFill="background1" w:themeFillShade="F2"/>
          </w:tcPr>
          <w:p w14:paraId="50FF0A8A" w14:textId="44A224AE" w:rsidR="00FD3AF6" w:rsidRPr="00F05F81" w:rsidRDefault="00F05F81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5F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DIA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63442ADF" w14:textId="3293C949" w:rsidR="00FD3AF6" w:rsidRPr="00F05F81" w:rsidRDefault="00F05F81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5F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ENTRADA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492D8594" w14:textId="40854C7C" w:rsidR="00FD3AF6" w:rsidRPr="00F05F81" w:rsidRDefault="00F05F81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5F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SAÍDA</w:t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726A4D10" w14:textId="670888BF" w:rsidR="00FD3AF6" w:rsidRPr="00F05F81" w:rsidRDefault="00F05F81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5F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DIA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731B57E5" w14:textId="4C65122A" w:rsidR="00FD3AF6" w:rsidRPr="00F05F81" w:rsidRDefault="00F05F81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5F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ENTRADA</w:t>
            </w:r>
          </w:p>
        </w:tc>
        <w:tc>
          <w:tcPr>
            <w:tcW w:w="2197" w:type="dxa"/>
            <w:shd w:val="clear" w:color="auto" w:fill="F2F2F2" w:themeFill="background1" w:themeFillShade="F2"/>
          </w:tcPr>
          <w:p w14:paraId="7B07DA68" w14:textId="4E7BD706" w:rsidR="00FD3AF6" w:rsidRPr="00F05F81" w:rsidRDefault="00F05F81" w:rsidP="001978E4">
            <w:pPr>
              <w:pStyle w:val="Contedodatabela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5F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SAÍDA</w:t>
            </w:r>
          </w:p>
        </w:tc>
      </w:tr>
      <w:tr w:rsidR="00FD3AF6" w:rsidRPr="000D22F8" w14:paraId="1F0BE874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EEE535D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01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800DABE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33D4A19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7F46D26C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B037384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E737994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59E706CE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6E15AC5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02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E640CFC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4F52FC15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D9D97FB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1DC56AB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CF5B9D5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576936D2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EFCF24B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03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8E7D87A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16880C3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71207468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1EA322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36511D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7B3ED32F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A690375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04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9B6924C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5C172B93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7FEF888E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20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356ADD8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F57ED7E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697FC6C0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38BF2A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05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00A894D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F41F6B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10A17BC2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21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E157CF9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968187A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2A63C6B0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5F8AA0F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06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FA0FA63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DB261E3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2F62049A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22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E57583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7DF3E3E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04EDCF61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0CA1292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07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337539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2C8DA41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50DBD141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23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BF7837B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17BC97F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1BA438D1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2395F3B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08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E073919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56266CC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1B27033B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24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2B39D1D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F9F4197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30DB5D2D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6246041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09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C8D452D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2A3A598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2B146E52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25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9D8F8CF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3CDFFCF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75F2980E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A924AEE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9518686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7A2720A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4DFD9551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561A4C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63B8F3B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449820D4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6C0582E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C03C9BB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485EEFDD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7D24BE75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27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AB9228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212C18E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50011EB9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B30405B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521A6A5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1702DBA4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3B0D1EE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28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1728FE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730633E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716E67B8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6046CE8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13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2D2E7FC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701A710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416E37FD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29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C66C2CC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D4BD670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50F51FFC" w14:textId="77777777" w:rsidTr="00F05F81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38DE04D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4E2B786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8A7697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7985051D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30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F222D68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D34E2FE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F6" w:rsidRPr="000D22F8" w14:paraId="34804E1F" w14:textId="77777777" w:rsidTr="00F05F81">
        <w:tc>
          <w:tcPr>
            <w:tcW w:w="568" w:type="dxa"/>
            <w:shd w:val="clear" w:color="auto" w:fill="F2F2F2" w:themeFill="background1" w:themeFillShade="F2"/>
          </w:tcPr>
          <w:p w14:paraId="6BADBF74" w14:textId="77777777" w:rsidR="00FD3AF6" w:rsidRPr="000D22F8" w:rsidRDefault="00FD3AF6" w:rsidP="001978E4">
            <w:pPr>
              <w:jc w:val="center"/>
              <w:rPr>
                <w:rFonts w:cs="Arial"/>
                <w:b/>
                <w:sz w:val="20"/>
              </w:rPr>
            </w:pPr>
            <w:r w:rsidRPr="000D22F8">
              <w:rPr>
                <w:rFonts w:cs="Arial"/>
                <w:b/>
                <w:sz w:val="20"/>
              </w:rPr>
              <w:t>16</w:t>
            </w:r>
          </w:p>
        </w:tc>
        <w:tc>
          <w:tcPr>
            <w:tcW w:w="2546" w:type="dxa"/>
            <w:shd w:val="clear" w:color="auto" w:fill="auto"/>
          </w:tcPr>
          <w:p w14:paraId="0396AFB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</w:tcPr>
          <w:p w14:paraId="46DED82A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2F2F2" w:themeFill="background1" w:themeFillShade="F2"/>
          </w:tcPr>
          <w:p w14:paraId="6E17AC4E" w14:textId="066CCE9C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480" w:type="dxa"/>
            <w:shd w:val="clear" w:color="auto" w:fill="auto"/>
          </w:tcPr>
          <w:p w14:paraId="1D3A1F81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auto"/>
          </w:tcPr>
          <w:p w14:paraId="59D75262" w14:textId="77777777" w:rsidR="00FD3AF6" w:rsidRPr="000D22F8" w:rsidRDefault="00FD3AF6" w:rsidP="001978E4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EA0B2" w14:textId="77777777" w:rsidR="00F05F81" w:rsidRDefault="00F05F81" w:rsidP="00F05F81">
      <w:pPr>
        <w:jc w:val="both"/>
        <w:rPr>
          <w:rFonts w:cs="Arial"/>
          <w:b/>
          <w:i/>
          <w:sz w:val="24"/>
        </w:rPr>
      </w:pPr>
    </w:p>
    <w:p w14:paraId="4DC4F68F" w14:textId="77777777" w:rsidR="00F05F81" w:rsidRPr="00F05F81" w:rsidRDefault="00F05F81" w:rsidP="00F05F81">
      <w:pPr>
        <w:rPr>
          <w:rFonts w:cs="Arial"/>
          <w:b/>
          <w:iCs/>
          <w:sz w:val="8"/>
          <w:szCs w:val="4"/>
        </w:rPr>
      </w:pPr>
    </w:p>
    <w:p w14:paraId="330E6B1D" w14:textId="71DD7055" w:rsidR="00F05F81" w:rsidRPr="00F05F81" w:rsidRDefault="00F05F81" w:rsidP="00F05F81">
      <w:pPr>
        <w:rPr>
          <w:rFonts w:cs="Arial"/>
          <w:b/>
          <w:iCs/>
          <w:sz w:val="24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FD3AF6" w14:paraId="6D587F08" w14:textId="0359F898" w:rsidTr="009E21B5">
        <w:trPr>
          <w:trHeight w:val="299"/>
        </w:trPr>
        <w:tc>
          <w:tcPr>
            <w:tcW w:w="3403" w:type="dxa"/>
            <w:shd w:val="clear" w:color="auto" w:fill="F2F2F2" w:themeFill="background1" w:themeFillShade="F2"/>
          </w:tcPr>
          <w:p w14:paraId="79E20CE0" w14:textId="3301A6C7" w:rsidR="00FD3AF6" w:rsidRPr="00F05F81" w:rsidRDefault="00F05F81" w:rsidP="00FD3AF6">
            <w:pPr>
              <w:spacing w:line="480" w:lineRule="auto"/>
              <w:rPr>
                <w:rFonts w:cs="Arial"/>
                <w:b/>
                <w:iCs/>
                <w:sz w:val="20"/>
                <w:szCs w:val="16"/>
                <w:vertAlign w:val="superscript"/>
              </w:rPr>
            </w:pPr>
            <w:r>
              <w:rPr>
                <w:rFonts w:cs="Arial"/>
                <w:b/>
                <w:iCs/>
                <w:sz w:val="20"/>
                <w:szCs w:val="16"/>
                <w:vertAlign w:val="superscript"/>
              </w:rPr>
              <w:t>ASSINATURA SERVIDOR/ESTAGIÁRIO</w:t>
            </w:r>
          </w:p>
        </w:tc>
        <w:tc>
          <w:tcPr>
            <w:tcW w:w="7229" w:type="dxa"/>
          </w:tcPr>
          <w:p w14:paraId="2DA29A0A" w14:textId="77777777" w:rsidR="00FD3AF6" w:rsidRPr="00F05F81" w:rsidRDefault="00FD3AF6" w:rsidP="00FD3AF6">
            <w:pPr>
              <w:spacing w:line="480" w:lineRule="auto"/>
              <w:rPr>
                <w:rFonts w:cs="Arial"/>
                <w:b/>
                <w:iCs/>
                <w:sz w:val="20"/>
                <w:szCs w:val="16"/>
              </w:rPr>
            </w:pPr>
          </w:p>
        </w:tc>
      </w:tr>
      <w:tr w:rsidR="00FD3AF6" w14:paraId="05BF328C" w14:textId="51FC3BA9" w:rsidTr="009E21B5">
        <w:tc>
          <w:tcPr>
            <w:tcW w:w="3403" w:type="dxa"/>
            <w:shd w:val="clear" w:color="auto" w:fill="F2F2F2" w:themeFill="background1" w:themeFillShade="F2"/>
          </w:tcPr>
          <w:p w14:paraId="770E41BA" w14:textId="626DB353" w:rsidR="00FD3AF6" w:rsidRPr="00F05F81" w:rsidRDefault="00F05F81" w:rsidP="00FD3AF6">
            <w:pPr>
              <w:spacing w:line="480" w:lineRule="auto"/>
              <w:rPr>
                <w:rFonts w:cs="Arial"/>
                <w:b/>
                <w:iCs/>
                <w:sz w:val="20"/>
                <w:szCs w:val="16"/>
                <w:vertAlign w:val="superscript"/>
              </w:rPr>
            </w:pPr>
            <w:r>
              <w:rPr>
                <w:rFonts w:cs="Arial"/>
                <w:b/>
                <w:iCs/>
                <w:sz w:val="20"/>
                <w:szCs w:val="16"/>
                <w:vertAlign w:val="superscript"/>
              </w:rPr>
              <w:t>ASSINATURA GESTOR</w:t>
            </w:r>
            <w:r w:rsidRPr="00F05F81">
              <w:rPr>
                <w:rFonts w:cs="Arial"/>
                <w:b/>
                <w:iCs/>
                <w:sz w:val="20"/>
                <w:szCs w:val="16"/>
                <w:vertAlign w:val="superscript"/>
              </w:rPr>
              <w:t xml:space="preserve"> IMEDIATO</w:t>
            </w:r>
          </w:p>
        </w:tc>
        <w:tc>
          <w:tcPr>
            <w:tcW w:w="7229" w:type="dxa"/>
          </w:tcPr>
          <w:p w14:paraId="5489ADEA" w14:textId="0AB039E0" w:rsidR="00FD3AF6" w:rsidRPr="00F05F81" w:rsidRDefault="00FD3AF6" w:rsidP="00FD3AF6">
            <w:pPr>
              <w:spacing w:line="480" w:lineRule="auto"/>
              <w:rPr>
                <w:rFonts w:cs="Arial"/>
                <w:b/>
                <w:iCs/>
                <w:sz w:val="20"/>
                <w:szCs w:val="16"/>
              </w:rPr>
            </w:pPr>
          </w:p>
        </w:tc>
      </w:tr>
    </w:tbl>
    <w:p w14:paraId="4A7EC7F7" w14:textId="11FCE23F" w:rsidR="00FD3AF6" w:rsidRDefault="00FD3AF6" w:rsidP="00FD3AF6">
      <w:pPr>
        <w:rPr>
          <w:rFonts w:cs="Arial"/>
          <w:b/>
          <w:iCs/>
          <w:sz w:val="24"/>
        </w:rPr>
      </w:pPr>
    </w:p>
    <w:p w14:paraId="388699CA" w14:textId="2D804F99" w:rsidR="00AE4694" w:rsidRDefault="00954576" w:rsidP="00FD3AF6">
      <w:pPr>
        <w:rPr>
          <w:rFonts w:cs="Arial"/>
          <w:b/>
          <w:iCs/>
          <w:sz w:val="24"/>
        </w:rPr>
      </w:pPr>
      <w:r>
        <w:rPr>
          <w:rFonts w:cs="Arial"/>
          <w:b/>
          <w:i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50067FB9" wp14:editId="2E7A69B7">
            <wp:simplePos x="0" y="0"/>
            <wp:positionH relativeFrom="column">
              <wp:posOffset>3904765</wp:posOffset>
            </wp:positionH>
            <wp:positionV relativeFrom="paragraph">
              <wp:posOffset>74027</wp:posOffset>
            </wp:positionV>
            <wp:extent cx="1067177" cy="597300"/>
            <wp:effectExtent l="0" t="0" r="0" b="0"/>
            <wp:wrapNone/>
            <wp:docPr id="1608731170" name="Imagem 1" descr="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31170" name="Imagem 1" descr="Texto preto sobre fundo branco&#10;&#10;O conteúdo gerado por IA pode estar incorreto."/>
                    <pic:cNvPicPr/>
                  </pic:nvPicPr>
                  <pic:blipFill>
                    <a:blip r:embed="rId11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7" cy="59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9B4FF" w14:textId="65C34FCA" w:rsidR="00AE4694" w:rsidRDefault="00AE4694" w:rsidP="00FD3AF6">
      <w:pPr>
        <w:rPr>
          <w:rFonts w:cs="Arial"/>
          <w:b/>
          <w:iCs/>
          <w:sz w:val="24"/>
        </w:rPr>
      </w:pPr>
    </w:p>
    <w:p w14:paraId="2E92DAD4" w14:textId="3BCFD809" w:rsidR="00AE4694" w:rsidRDefault="00AE4694" w:rsidP="00FD3AF6">
      <w:pPr>
        <w:rPr>
          <w:rFonts w:cs="Arial"/>
          <w:b/>
          <w:iCs/>
          <w:sz w:val="24"/>
        </w:rPr>
      </w:pPr>
    </w:p>
    <w:p w14:paraId="0611DA90" w14:textId="3B02B4D4" w:rsidR="00AE4694" w:rsidRPr="00AE4694" w:rsidRDefault="00AE4694" w:rsidP="00FD3AF6">
      <w:pPr>
        <w:rPr>
          <w:rFonts w:ascii="Times New Roman" w:hAnsi="Times New Roman"/>
          <w:bCs/>
          <w:iCs/>
          <w:sz w:val="24"/>
        </w:rPr>
      </w:pPr>
      <w:r w:rsidRPr="00AE4694">
        <w:rPr>
          <w:rFonts w:ascii="Times New Roman" w:hAnsi="Times New Roman"/>
          <w:bCs/>
          <w:iCs/>
          <w:sz w:val="24"/>
        </w:rPr>
        <w:t>________________________________</w:t>
      </w:r>
      <w:r w:rsidRPr="00AE4694">
        <w:rPr>
          <w:rFonts w:ascii="Times New Roman" w:hAnsi="Times New Roman"/>
          <w:bCs/>
          <w:iCs/>
          <w:sz w:val="24"/>
        </w:rPr>
        <w:tab/>
      </w:r>
      <w:r w:rsidRPr="00AE4694">
        <w:rPr>
          <w:rFonts w:ascii="Times New Roman" w:hAnsi="Times New Roman"/>
          <w:bCs/>
          <w:iCs/>
          <w:sz w:val="24"/>
        </w:rPr>
        <w:tab/>
        <w:t>________</w:t>
      </w:r>
      <w:r>
        <w:rPr>
          <w:rFonts w:ascii="Times New Roman" w:hAnsi="Times New Roman"/>
          <w:bCs/>
          <w:iCs/>
          <w:sz w:val="24"/>
        </w:rPr>
        <w:t>________</w:t>
      </w:r>
      <w:r w:rsidRPr="00AE4694">
        <w:rPr>
          <w:rFonts w:ascii="Times New Roman" w:hAnsi="Times New Roman"/>
          <w:bCs/>
          <w:iCs/>
          <w:sz w:val="24"/>
        </w:rPr>
        <w:t>_____________________</w:t>
      </w:r>
    </w:p>
    <w:p w14:paraId="15FF198C" w14:textId="3A0A2908" w:rsidR="00AE4694" w:rsidRPr="00AE4694" w:rsidRDefault="00AE4694" w:rsidP="00FD3AF6">
      <w:pPr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Supervisor do estágio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 xml:space="preserve">     Coordenador do Programa</w:t>
      </w:r>
    </w:p>
    <w:sectPr w:rsidR="00AE4694" w:rsidRPr="00AE4694" w:rsidSect="00161349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86D6" w14:textId="77777777" w:rsidR="003B67AE" w:rsidRDefault="003B67AE" w:rsidP="000B7B84">
      <w:r>
        <w:separator/>
      </w:r>
    </w:p>
  </w:endnote>
  <w:endnote w:type="continuationSeparator" w:id="0">
    <w:p w14:paraId="213B99C5" w14:textId="77777777" w:rsidR="003B67AE" w:rsidRDefault="003B67AE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Look w:val="04A0" w:firstRow="1" w:lastRow="0" w:firstColumn="1" w:lastColumn="0" w:noHBand="0" w:noVBand="1"/>
    </w:tblPr>
    <w:tblGrid>
      <w:gridCol w:w="2403"/>
      <w:gridCol w:w="1774"/>
      <w:gridCol w:w="1961"/>
      <w:gridCol w:w="2944"/>
      <w:gridCol w:w="1550"/>
    </w:tblGrid>
    <w:tr w:rsidR="00DE6EA4" w:rsidRPr="00161349" w14:paraId="76F53F12" w14:textId="77777777" w:rsidTr="00F05F81">
      <w:trPr>
        <w:trHeight w:val="275"/>
      </w:trPr>
      <w:tc>
        <w:tcPr>
          <w:tcW w:w="2403" w:type="dxa"/>
          <w:vAlign w:val="center"/>
        </w:tcPr>
        <w:p w14:paraId="258D4129" w14:textId="77777777" w:rsidR="00DE6EA4" w:rsidRPr="00F05F81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F05F81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F05F81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F05F81" w:rsidRDefault="00161349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Talles Garcia Santana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351A68C7" w:rsidR="00DE6EA4" w:rsidRPr="00F05F81" w:rsidRDefault="00161349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23/05/2022</w:t>
          </w:r>
        </w:p>
      </w:tc>
    </w:tr>
    <w:tr w:rsidR="00E5573C" w:rsidRPr="00161349" w14:paraId="40DBB359" w14:textId="77777777" w:rsidTr="00F05F81">
      <w:trPr>
        <w:trHeight w:val="318"/>
      </w:trPr>
      <w:tc>
        <w:tcPr>
          <w:tcW w:w="2403" w:type="dxa"/>
        </w:tcPr>
        <w:p w14:paraId="54F7AF51" w14:textId="66AFBF67" w:rsidR="00E5573C" w:rsidRPr="00F05F81" w:rsidRDefault="00FD3AF6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F05F81" w:rsidRDefault="00FD3AF6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F05F81" w:rsidRDefault="00E5573C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E5573C" w:rsidRPr="00F05F81" w:rsidRDefault="00161349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Douglas Tramontini Debom</w:t>
          </w:r>
        </w:p>
      </w:tc>
      <w:tc>
        <w:tcPr>
          <w:tcW w:w="1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2E36541C" w:rsidR="00E5573C" w:rsidRPr="00F05F81" w:rsidRDefault="00161349" w:rsidP="00FD3AF6">
          <w:pPr>
            <w:jc w:val="center"/>
            <w:rPr>
              <w:rFonts w:cs="Arial"/>
              <w:sz w:val="20"/>
              <w:szCs w:val="18"/>
            </w:rPr>
          </w:pPr>
          <w:r w:rsidRPr="00F05F81">
            <w:rPr>
              <w:rFonts w:cs="Arial"/>
              <w:sz w:val="20"/>
              <w:szCs w:val="18"/>
            </w:rPr>
            <w:t>23/05/2022</w:t>
          </w:r>
        </w:p>
      </w:tc>
    </w:tr>
    <w:tr w:rsidR="00E5573C" w:rsidRPr="00161349" w14:paraId="02DC0A7B" w14:textId="77777777" w:rsidTr="00F05F81">
      <w:trPr>
        <w:trHeight w:val="229"/>
      </w:trPr>
      <w:tc>
        <w:tcPr>
          <w:tcW w:w="10632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05F81" w:rsidRDefault="00E5573C" w:rsidP="00E5573C">
          <w:pPr>
            <w:pStyle w:val="Rodap"/>
            <w:jc w:val="center"/>
            <w:rPr>
              <w:rFonts w:cs="Arial"/>
              <w:b/>
              <w:bCs/>
              <w:sz w:val="20"/>
              <w:szCs w:val="18"/>
            </w:rPr>
          </w:pPr>
          <w:r w:rsidRPr="00F05F81">
            <w:rPr>
              <w:rFonts w:cs="Arial"/>
              <w:b/>
              <w:bCs/>
              <w:color w:val="FF0000"/>
              <w:sz w:val="20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29D0" w14:textId="77777777" w:rsidR="003B67AE" w:rsidRDefault="003B67AE" w:rsidP="000B7B84">
      <w:r>
        <w:separator/>
      </w:r>
    </w:p>
  </w:footnote>
  <w:footnote w:type="continuationSeparator" w:id="0">
    <w:p w14:paraId="678EEF2C" w14:textId="77777777" w:rsidR="003B67AE" w:rsidRDefault="003B67AE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14F5C92E" w:rsidR="00816DE9" w:rsidRPr="00161349" w:rsidRDefault="00FD3AF6" w:rsidP="00010BD1">
          <w:pPr>
            <w:jc w:val="center"/>
            <w:rPr>
              <w:rFonts w:cs="Arial"/>
            </w:rPr>
          </w:pPr>
          <w:r>
            <w:rPr>
              <w:rFonts w:cs="Arial"/>
              <w:b/>
              <w:sz w:val="24"/>
            </w:rPr>
            <w:t>FOLHA DE EFETIVIDADE PADRÃO</w:t>
          </w:r>
        </w:p>
      </w:tc>
      <w:tc>
        <w:tcPr>
          <w:tcW w:w="2409" w:type="dxa"/>
          <w:vAlign w:val="center"/>
        </w:tcPr>
        <w:p w14:paraId="58B86B8B" w14:textId="45A262A5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0010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75744F73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r w:rsidR="00F05F81">
            <w:rPr>
              <w:rFonts w:cs="Arial"/>
            </w:rPr>
            <w:fldChar w:fldCharType="begin"/>
          </w:r>
          <w:r w:rsidR="00F05F81">
            <w:rPr>
              <w:rFonts w:cs="Arial"/>
            </w:rPr>
            <w:instrText xml:space="preserve"> TIME \@ "dd/MM/yy" </w:instrText>
          </w:r>
          <w:r w:rsidR="00F05F81">
            <w:rPr>
              <w:rFonts w:cs="Arial"/>
            </w:rPr>
            <w:fldChar w:fldCharType="separate"/>
          </w:r>
          <w:r w:rsidR="00AE4694">
            <w:rPr>
              <w:rFonts w:cs="Arial"/>
              <w:noProof/>
            </w:rPr>
            <w:t>03/08/25</w:t>
          </w:r>
          <w:r w:rsidR="00F05F81">
            <w:rPr>
              <w:rFonts w:cs="Arial"/>
            </w:rPr>
            <w:fldChar w:fldCharType="end"/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0487A"/>
    <w:rsid w:val="00112016"/>
    <w:rsid w:val="00121DED"/>
    <w:rsid w:val="0012418E"/>
    <w:rsid w:val="00124EA6"/>
    <w:rsid w:val="00154091"/>
    <w:rsid w:val="00154A94"/>
    <w:rsid w:val="00161349"/>
    <w:rsid w:val="0016437A"/>
    <w:rsid w:val="00171548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67A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B6C68"/>
    <w:rsid w:val="005D27A2"/>
    <w:rsid w:val="005D622F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04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1A24"/>
    <w:rsid w:val="008D3086"/>
    <w:rsid w:val="008D30F6"/>
    <w:rsid w:val="008D3D42"/>
    <w:rsid w:val="008D41C8"/>
    <w:rsid w:val="008E5DC7"/>
    <w:rsid w:val="008F41F9"/>
    <w:rsid w:val="009021F5"/>
    <w:rsid w:val="0092724A"/>
    <w:rsid w:val="009435BB"/>
    <w:rsid w:val="00947256"/>
    <w:rsid w:val="00950613"/>
    <w:rsid w:val="009541D9"/>
    <w:rsid w:val="00954576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1B5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AE4694"/>
    <w:rsid w:val="00AE4B68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3A2"/>
    <w:rsid w:val="00ED7733"/>
    <w:rsid w:val="00EE1048"/>
    <w:rsid w:val="00EE1177"/>
    <w:rsid w:val="00EE674A"/>
    <w:rsid w:val="00EF54D3"/>
    <w:rsid w:val="00EF7FAA"/>
    <w:rsid w:val="00F05F81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711E1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Props1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7</cp:revision>
  <cp:lastPrinted>2025-03-26T00:17:00Z</cp:lastPrinted>
  <dcterms:created xsi:type="dcterms:W3CDTF">2022-07-22T14:33:00Z</dcterms:created>
  <dcterms:modified xsi:type="dcterms:W3CDTF">2025-08-03T13:41:00Z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