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5DA58CAD" w:rsidR="00E5573C" w:rsidRPr="002F0DD8" w:rsidRDefault="00E5573C" w:rsidP="00E5573C">
      <w:pPr>
        <w:jc w:val="both"/>
        <w:rPr>
          <w:rFonts w:ascii="Aptos Display" w:hAnsi="Aptos Display" w:cs="Arial"/>
        </w:rPr>
      </w:pPr>
    </w:p>
    <w:tbl>
      <w:tblPr>
        <w:tblW w:w="102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9D252A" w:rsidRPr="00FC0BB9" w14:paraId="457D064D" w14:textId="77777777" w:rsidTr="009D252A">
        <w:tc>
          <w:tcPr>
            <w:tcW w:w="10274" w:type="dxa"/>
          </w:tcPr>
          <w:p w14:paraId="19B81151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EA9">
              <w:rPr>
                <w:rFonts w:ascii="Times New Roman" w:hAnsi="Times New Roman"/>
                <w:b/>
                <w:sz w:val="24"/>
                <w:szCs w:val="24"/>
              </w:rPr>
              <w:t>1) IDENTIFICAÇÃO DO SERVIDOR</w:t>
            </w:r>
          </w:p>
        </w:tc>
      </w:tr>
      <w:tr w:rsidR="009D252A" w:rsidRPr="00FC0BB9" w14:paraId="5920F3C1" w14:textId="77777777" w:rsidTr="009D252A">
        <w:tc>
          <w:tcPr>
            <w:tcW w:w="10274" w:type="dxa"/>
          </w:tcPr>
          <w:p w14:paraId="68678273" w14:textId="77777777" w:rsidR="009D252A" w:rsidRPr="00413EA9" w:rsidRDefault="009D252A" w:rsidP="009D252A">
            <w:pPr>
              <w:pStyle w:val="Cabealho"/>
              <w:spacing w:line="36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0464BF" w14:textId="77777777" w:rsidR="009D252A" w:rsidRPr="00413EA9" w:rsidRDefault="009D252A" w:rsidP="009D252A">
            <w:pPr>
              <w:pStyle w:val="Cabealh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Nome: ________________________________________________________________________</w:t>
            </w:r>
          </w:p>
          <w:p w14:paraId="5199CD9A" w14:textId="24A1DB8A" w:rsidR="009D252A" w:rsidRPr="00413EA9" w:rsidRDefault="009D252A" w:rsidP="009D252A">
            <w:pPr>
              <w:pStyle w:val="Cabealho"/>
              <w:spacing w:line="36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Nome Social (se houver): ___________________________________________________________</w:t>
            </w:r>
          </w:p>
          <w:p w14:paraId="14715B19" w14:textId="37949A3F" w:rsidR="009D252A" w:rsidRPr="00413EA9" w:rsidRDefault="009D252A" w:rsidP="009D252A">
            <w:pPr>
              <w:pStyle w:val="Cabealho"/>
              <w:spacing w:line="360" w:lineRule="auto"/>
              <w:ind w:left="72" w:right="-23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Matrícula: _________________________ CPF: _________________________________</w:t>
            </w:r>
          </w:p>
          <w:p w14:paraId="5BC092DD" w14:textId="737C3A6E" w:rsidR="009D252A" w:rsidRPr="00413EA9" w:rsidRDefault="009D252A" w:rsidP="009D252A">
            <w:pPr>
              <w:pStyle w:val="Cabealho"/>
              <w:spacing w:line="36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Cargo: _____________________________________ Setor:  ______________________________</w:t>
            </w:r>
          </w:p>
          <w:p w14:paraId="05CF1EC0" w14:textId="7B8D4A6B" w:rsidR="009D252A" w:rsidRPr="00413EA9" w:rsidRDefault="009D252A" w:rsidP="009D252A">
            <w:pPr>
              <w:pStyle w:val="Cabealho"/>
              <w:spacing w:line="36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Telefone: (__) _____________________</w:t>
            </w:r>
          </w:p>
          <w:p w14:paraId="75DB65E4" w14:textId="4AAA720B" w:rsidR="009D252A" w:rsidRPr="00413EA9" w:rsidRDefault="009D252A" w:rsidP="009D252A">
            <w:pPr>
              <w:pStyle w:val="Cabealho"/>
              <w:spacing w:line="36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Email: __________________________________________________________</w:t>
            </w:r>
          </w:p>
          <w:p w14:paraId="7CE0DA3B" w14:textId="77777777" w:rsidR="009D252A" w:rsidRPr="00413EA9" w:rsidRDefault="009D252A" w:rsidP="009D252A">
            <w:pPr>
              <w:pStyle w:val="Cabealho"/>
              <w:spacing w:line="36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52A" w:rsidRPr="00FC0BB9" w14:paraId="4C318CA7" w14:textId="77777777" w:rsidTr="009D252A">
        <w:tc>
          <w:tcPr>
            <w:tcW w:w="10274" w:type="dxa"/>
          </w:tcPr>
          <w:p w14:paraId="603429B9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EA9">
              <w:rPr>
                <w:rFonts w:ascii="Times New Roman" w:hAnsi="Times New Roman"/>
                <w:b/>
                <w:sz w:val="24"/>
                <w:szCs w:val="24"/>
              </w:rPr>
              <w:t>2) REQUERIMENTO</w:t>
            </w:r>
          </w:p>
        </w:tc>
      </w:tr>
      <w:tr w:rsidR="009D252A" w:rsidRPr="00FC0BB9" w14:paraId="54E79B07" w14:textId="77777777" w:rsidTr="009D252A">
        <w:tc>
          <w:tcPr>
            <w:tcW w:w="10274" w:type="dxa"/>
          </w:tcPr>
          <w:p w14:paraId="05CC1B99" w14:textId="6204C6B4" w:rsidR="009D252A" w:rsidRPr="00413EA9" w:rsidRDefault="009D252A" w:rsidP="009D252A">
            <w:pPr>
              <w:pStyle w:val="Cabealh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 xml:space="preserve">Nos termos do art. 14 CF, da Lei Complementar Federal n.º 64/1990 e da Lei Municipal n.º 507/1993, venho </w:t>
            </w:r>
            <w:r w:rsidRPr="00413EA9">
              <w:rPr>
                <w:rFonts w:ascii="Times New Roman" w:hAnsi="Times New Roman"/>
                <w:b/>
                <w:bCs/>
                <w:sz w:val="24"/>
                <w:szCs w:val="24"/>
              </w:rPr>
              <w:t>solicitar meu afastamento com remuneração em caráter de desincompatibilização das funções públicas</w:t>
            </w:r>
            <w:r w:rsidRPr="00413EA9">
              <w:rPr>
                <w:rFonts w:ascii="Times New Roman" w:hAnsi="Times New Roman"/>
                <w:sz w:val="24"/>
                <w:szCs w:val="24"/>
              </w:rPr>
              <w:t xml:space="preserve"> para concorrer a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600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E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13EA9">
              <w:rPr>
                <w:rFonts w:ascii="Times New Roman" w:hAnsi="Times New Roman"/>
                <w:sz w:val="24"/>
                <w:szCs w:val="24"/>
              </w:rPr>
              <w:t xml:space="preserve"> Prefeito Municipal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090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E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13EA9"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4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E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13EA9">
              <w:rPr>
                <w:rFonts w:ascii="Times New Roman" w:hAnsi="Times New Roman"/>
                <w:sz w:val="24"/>
                <w:szCs w:val="24"/>
              </w:rPr>
              <w:t xml:space="preserve"> Deputado Estadual/Distrital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978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E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13EA9">
              <w:rPr>
                <w:rFonts w:ascii="Times New Roman" w:hAnsi="Times New Roman"/>
                <w:sz w:val="24"/>
                <w:szCs w:val="24"/>
              </w:rPr>
              <w:t xml:space="preserve"> Deputado Federal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00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E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13EA9">
              <w:rPr>
                <w:rFonts w:ascii="Times New Roman" w:hAnsi="Times New Roman"/>
                <w:sz w:val="24"/>
                <w:szCs w:val="24"/>
              </w:rPr>
              <w:t xml:space="preserve">Senador da República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4411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E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13EA9">
              <w:rPr>
                <w:rFonts w:ascii="Times New Roman" w:hAnsi="Times New Roman"/>
                <w:sz w:val="24"/>
                <w:szCs w:val="24"/>
              </w:rPr>
              <w:t xml:space="preserve"> Governador de Estado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3690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E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13EA9">
              <w:rPr>
                <w:rFonts w:ascii="Times New Roman" w:hAnsi="Times New Roman"/>
                <w:sz w:val="24"/>
                <w:szCs w:val="24"/>
              </w:rPr>
              <w:t xml:space="preserve"> Presidente da República.</w:t>
            </w:r>
          </w:p>
          <w:p w14:paraId="024B7F0C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C9B19B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AF3A8F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25666315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F3DC04" w14:textId="77777777" w:rsidR="009D252A" w:rsidRPr="00413EA9" w:rsidRDefault="009D252A" w:rsidP="00857DD7">
            <w:pPr>
              <w:pStyle w:val="Cabealho"/>
              <w:ind w:left="72" w:hanging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Nestes Termos,</w:t>
            </w:r>
          </w:p>
          <w:p w14:paraId="1D4C78EC" w14:textId="382538C4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Pede deferimento.</w:t>
            </w:r>
          </w:p>
          <w:p w14:paraId="19C7A5B1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2C345F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E1D56A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Data: _____/_____/_____</w:t>
            </w:r>
          </w:p>
          <w:p w14:paraId="37C50020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A2A372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4FB65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0D2742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____________________________________</w:t>
            </w:r>
          </w:p>
          <w:p w14:paraId="0DA7F974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Assinatura do Servidor</w:t>
            </w:r>
          </w:p>
          <w:p w14:paraId="00198EE4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B79B2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89CB2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Ciência do chefe imediato</w:t>
            </w:r>
          </w:p>
          <w:p w14:paraId="2F304A08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94E7ED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>Data: _____/_____/_____                          ____________________________________</w:t>
            </w:r>
          </w:p>
          <w:p w14:paraId="6D9252D3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A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Assinatura da Chefia Imediata</w:t>
            </w:r>
          </w:p>
          <w:p w14:paraId="21805FCA" w14:textId="77777777" w:rsidR="009D252A" w:rsidRPr="00413EA9" w:rsidRDefault="009D252A" w:rsidP="00857DD7">
            <w:pPr>
              <w:pStyle w:val="Cabealh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12BB44" w14:textId="3B860CD9" w:rsidR="00926CB0" w:rsidRPr="002F0DD8" w:rsidRDefault="00926CB0" w:rsidP="00E5573C">
      <w:pPr>
        <w:jc w:val="both"/>
        <w:rPr>
          <w:rFonts w:ascii="Aptos Display" w:hAnsi="Aptos Display" w:cs="Arial"/>
        </w:rPr>
      </w:pPr>
    </w:p>
    <w:sectPr w:rsidR="00926CB0" w:rsidRPr="002F0DD8" w:rsidSect="0073435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0317" w14:textId="77777777" w:rsidR="00BF3CBE" w:rsidRDefault="00BF3CBE" w:rsidP="000B7B84">
      <w:r>
        <w:separator/>
      </w:r>
    </w:p>
  </w:endnote>
  <w:endnote w:type="continuationSeparator" w:id="0">
    <w:p w14:paraId="2CE80992" w14:textId="77777777" w:rsidR="00BF3CBE" w:rsidRDefault="00BF3CBE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413EA9" w:rsidRDefault="00DE6EA4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413EA9" w:rsidRDefault="00DE6EA4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413EA9" w:rsidRDefault="00DE6EA4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413EA9" w:rsidRDefault="00161349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2A1AA959" w:rsidR="00DE6EA4" w:rsidRPr="00413EA9" w:rsidRDefault="009D252A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04/03/2024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413EA9" w:rsidRDefault="00FD3AF6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413EA9" w:rsidRDefault="00FD3AF6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413EA9" w:rsidRDefault="00E5573C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451A5655" w:rsidR="00E5573C" w:rsidRPr="00413EA9" w:rsidRDefault="009D252A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Paulo Sérgio Vieira Cabral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0D659D0D" w:rsidR="00E5573C" w:rsidRPr="00413EA9" w:rsidRDefault="009D252A" w:rsidP="00FD3AF6">
          <w:pPr>
            <w:jc w:val="center"/>
            <w:rPr>
              <w:rFonts w:ascii="Times New Roman" w:hAnsi="Times New Roman"/>
            </w:rPr>
          </w:pPr>
          <w:r w:rsidRPr="00413EA9">
            <w:rPr>
              <w:rFonts w:ascii="Times New Roman" w:hAnsi="Times New Roman"/>
            </w:rPr>
            <w:t>11/03/2024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8627" w14:textId="77777777" w:rsidR="00BF3CBE" w:rsidRDefault="00BF3CBE" w:rsidP="000B7B84">
      <w:r>
        <w:separator/>
      </w:r>
    </w:p>
  </w:footnote>
  <w:footnote w:type="continuationSeparator" w:id="0">
    <w:p w14:paraId="514B1843" w14:textId="77777777" w:rsidR="00BF3CBE" w:rsidRDefault="00BF3CBE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68E5F31D" w:rsidR="00816DE9" w:rsidRPr="00E11B07" w:rsidRDefault="009D252A" w:rsidP="00010BD1">
          <w:pPr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REQUERIMENTO DE AFASTAMENTO PARA MANDATO ELETIVO/DESINCOMPATIBILIZAÇÃO DE FUNÇÕES</w:t>
          </w:r>
        </w:p>
      </w:tc>
      <w:tc>
        <w:tcPr>
          <w:tcW w:w="2409" w:type="dxa"/>
          <w:vAlign w:val="center"/>
        </w:tcPr>
        <w:p w14:paraId="58B86B8B" w14:textId="7DBA16FC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</w:t>
          </w:r>
          <w:r w:rsidR="009D252A">
            <w:rPr>
              <w:rFonts w:cs="Arial"/>
              <w:b/>
              <w:bCs/>
            </w:rPr>
            <w:t>32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623B222B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Emissão:</w:t>
          </w:r>
          <w:r w:rsidR="000B5065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id w:val="-251357905"/>
              <w:placeholder>
                <w:docPart w:val="DefaultPlaceholder_-1854013437"/>
              </w:placeholder>
              <w:date w:fullDate="2024-06-28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r w:rsidR="009D252A">
                <w:rPr>
                  <w:rFonts w:cs="Arial"/>
                </w:rPr>
                <w:t>28/06/2024</w:t>
              </w:r>
            </w:sdtContent>
          </w:sdt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5065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129CD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8547D"/>
    <w:rsid w:val="00196A9A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0DD8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01F3"/>
    <w:rsid w:val="003B79D5"/>
    <w:rsid w:val="003C06C1"/>
    <w:rsid w:val="003D5540"/>
    <w:rsid w:val="003E1AD7"/>
    <w:rsid w:val="003E28BC"/>
    <w:rsid w:val="003E5BF1"/>
    <w:rsid w:val="003E6720"/>
    <w:rsid w:val="003E74D9"/>
    <w:rsid w:val="00403519"/>
    <w:rsid w:val="00412F7B"/>
    <w:rsid w:val="00413EA9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2F59"/>
    <w:rsid w:val="004D37CA"/>
    <w:rsid w:val="004D45EB"/>
    <w:rsid w:val="004D6EA1"/>
    <w:rsid w:val="004E087F"/>
    <w:rsid w:val="004E4913"/>
    <w:rsid w:val="004E5074"/>
    <w:rsid w:val="004E780D"/>
    <w:rsid w:val="004F6FA6"/>
    <w:rsid w:val="00500E6A"/>
    <w:rsid w:val="005076AF"/>
    <w:rsid w:val="005109F3"/>
    <w:rsid w:val="0051551A"/>
    <w:rsid w:val="00531A7C"/>
    <w:rsid w:val="00532D4D"/>
    <w:rsid w:val="00533761"/>
    <w:rsid w:val="00536E0D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34350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3E20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1A24"/>
    <w:rsid w:val="00896896"/>
    <w:rsid w:val="008B29B5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252A"/>
    <w:rsid w:val="009D4265"/>
    <w:rsid w:val="009D6828"/>
    <w:rsid w:val="009E2997"/>
    <w:rsid w:val="009E385B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B1176D"/>
    <w:rsid w:val="00B167AF"/>
    <w:rsid w:val="00B2175E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3CBE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0DF2"/>
    <w:rsid w:val="00D515BF"/>
    <w:rsid w:val="00D51790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11B07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6601D"/>
    <w:rsid w:val="00E73240"/>
    <w:rsid w:val="00E75302"/>
    <w:rsid w:val="00E82F0D"/>
    <w:rsid w:val="00E849C9"/>
    <w:rsid w:val="00E90844"/>
    <w:rsid w:val="00E95E92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63A7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iPriority w:val="99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717B24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0A052E"/>
    <w:rsid w:val="000A287E"/>
    <w:rsid w:val="001165AB"/>
    <w:rsid w:val="002E64E1"/>
    <w:rsid w:val="0037541B"/>
    <w:rsid w:val="004B513A"/>
    <w:rsid w:val="00510A90"/>
    <w:rsid w:val="00717B24"/>
    <w:rsid w:val="007C3E20"/>
    <w:rsid w:val="00940E04"/>
    <w:rsid w:val="009F465F"/>
    <w:rsid w:val="00D476AE"/>
    <w:rsid w:val="00D51790"/>
    <w:rsid w:val="00DE130A"/>
    <w:rsid w:val="00E8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E13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2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3</cp:revision>
  <cp:lastPrinted>2024-03-04T17:53:00Z</cp:lastPrinted>
  <dcterms:created xsi:type="dcterms:W3CDTF">2024-06-28T16:03:00Z</dcterms:created>
  <dcterms:modified xsi:type="dcterms:W3CDTF">2025-08-03T14:07:00Z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