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6074BA">
        <w:rPr>
          <w:b/>
          <w:bCs/>
          <w:sz w:val="25"/>
          <w:szCs w:val="25"/>
          <w:u w:val="single"/>
        </w:rPr>
        <w:t>Nº 01</w:t>
      </w:r>
      <w:r w:rsidR="004C288A">
        <w:rPr>
          <w:b/>
          <w:bCs/>
          <w:sz w:val="25"/>
          <w:szCs w:val="25"/>
          <w:u w:val="single"/>
        </w:rPr>
        <w:t>4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1C78EB">
      <w:pPr>
        <w:tabs>
          <w:tab w:val="left" w:pos="34"/>
        </w:tabs>
        <w:jc w:val="both"/>
        <w:rPr>
          <w:bCs/>
        </w:rPr>
      </w:pPr>
      <w:r w:rsidRPr="003463E7">
        <w:t>Ao</w:t>
      </w:r>
      <w:r w:rsidR="00BB2B15" w:rsidRPr="003463E7">
        <w:t>s</w:t>
      </w:r>
      <w:r w:rsidR="00C653B5">
        <w:t xml:space="preserve"> </w:t>
      </w:r>
      <w:r w:rsidR="004C288A">
        <w:t>nove dias</w:t>
      </w:r>
      <w:r w:rsidR="00C653B5">
        <w:t xml:space="preserve"> </w:t>
      </w:r>
      <w:r w:rsidRPr="003463E7">
        <w:t xml:space="preserve">do mês </w:t>
      </w:r>
      <w:r w:rsidR="0084007F">
        <w:t>abril</w:t>
      </w:r>
      <w:r w:rsidR="00C653B5">
        <w:t xml:space="preserve">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Alves,</w:t>
      </w:r>
      <w:r w:rsidR="00C653B5">
        <w:t xml:space="preserve">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r w:rsidR="003C017E" w:rsidRPr="003463E7">
        <w:t>Tramontini</w:t>
      </w:r>
      <w:proofErr w:type="spellEnd"/>
      <w:r w:rsidR="00C653B5">
        <w:t xml:space="preserve"> </w:t>
      </w:r>
      <w:proofErr w:type="spellStart"/>
      <w:r w:rsidR="003C017E" w:rsidRPr="003463E7">
        <w:t>Debom</w:t>
      </w:r>
      <w:proofErr w:type="spellEnd"/>
      <w:r w:rsidR="003C017E" w:rsidRPr="003463E7">
        <w:t>,</w:t>
      </w:r>
      <w:r w:rsidR="00D31EB8" w:rsidRPr="003463E7">
        <w:t xml:space="preserve"> José Francisco Silva da </w:t>
      </w:r>
      <w:proofErr w:type="spellStart"/>
      <w:proofErr w:type="gramStart"/>
      <w:r w:rsidR="00D31EB8" w:rsidRPr="003463E7">
        <w:t>Silva,</w:t>
      </w:r>
      <w:proofErr w:type="gramEnd"/>
      <w:r w:rsidR="009F5510" w:rsidRPr="003463E7">
        <w:t>Jozi</w:t>
      </w:r>
      <w:proofErr w:type="spellEnd"/>
      <w:r w:rsidR="009F5510" w:rsidRPr="003463E7">
        <w:t xml:space="preserve"> Francisco de </w:t>
      </w:r>
      <w:proofErr w:type="spellStart"/>
      <w:r w:rsidR="009F5510" w:rsidRPr="003463E7">
        <w:t>Marins,</w:t>
      </w:r>
      <w:r w:rsidR="006074BA" w:rsidRPr="003463E7">
        <w:t>Patrícia</w:t>
      </w:r>
      <w:proofErr w:type="spellEnd"/>
      <w:r w:rsidR="006074BA" w:rsidRPr="003463E7">
        <w:t xml:space="preserve"> </w:t>
      </w:r>
      <w:r w:rsidR="006074BA">
        <w:t>Ferreira da Silva,</w:t>
      </w:r>
      <w:r w:rsidR="003C017E" w:rsidRPr="003463E7">
        <w:t xml:space="preserve">Pamela Luisa Lemos Da Silva,Paulo Sergio Vieira Cabral, 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8C39EF" w:rsidRPr="003463E7">
        <w:t>Excelentíssimo Senhor Presidente, Vereador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>solicitou a</w:t>
      </w:r>
      <w:r w:rsidR="004E021C" w:rsidRPr="003463E7">
        <w:t xml:space="preserve"> </w:t>
      </w:r>
      <w:proofErr w:type="spellStart"/>
      <w:r w:rsidR="004E021C" w:rsidRPr="003463E7">
        <w:t>Vereador</w:t>
      </w:r>
      <w:r w:rsidR="00423348" w:rsidRPr="003463E7">
        <w:t>aPamela</w:t>
      </w:r>
      <w:proofErr w:type="spellEnd"/>
      <w:r w:rsidR="00423348" w:rsidRPr="003463E7">
        <w:t xml:space="preserve"> </w:t>
      </w:r>
      <w:proofErr w:type="spellStart"/>
      <w:r w:rsidR="00423348" w:rsidRPr="003463E7">
        <w:t>Luisa</w:t>
      </w:r>
      <w:proofErr w:type="spellEnd"/>
      <w:r w:rsidR="00423348" w:rsidRPr="003463E7">
        <w:t xml:space="preserve"> Lemos da </w:t>
      </w:r>
      <w:proofErr w:type="spellStart"/>
      <w:r w:rsidR="00423348" w:rsidRPr="003463E7">
        <w:t>Silva</w:t>
      </w:r>
      <w:r w:rsidR="00AB69CD" w:rsidRPr="00AB69CD">
        <w:t>que</w:t>
      </w:r>
      <w:proofErr w:type="spellEnd"/>
      <w:r w:rsidR="00AB69CD" w:rsidRPr="00AB69CD">
        <w:t xml:space="preserve"> fizesse a leitura da</w:t>
      </w:r>
      <w:r w:rsidR="004E06DD">
        <w:t>s</w:t>
      </w:r>
      <w:r w:rsidR="00AB69CD" w:rsidRPr="00AB69CD">
        <w:t xml:space="preserve"> ata</w:t>
      </w:r>
      <w:r w:rsidR="004E06DD">
        <w:t>s de nº 011/2019 e 012/2019</w:t>
      </w:r>
      <w:r w:rsidR="00AB69CD" w:rsidRPr="00AB69CD">
        <w:t>que fo</w:t>
      </w:r>
      <w:r w:rsidR="004E06DD">
        <w:t>ram</w:t>
      </w:r>
      <w:r w:rsidR="00AB69CD" w:rsidRPr="00AB69CD">
        <w:t xml:space="preserve"> aprovada</w:t>
      </w:r>
      <w:r w:rsidR="004E06DD">
        <w:t>s</w:t>
      </w:r>
      <w:r w:rsidR="00AB69CD" w:rsidRPr="00AB69CD">
        <w:t xml:space="preserve"> por unanimidade</w:t>
      </w:r>
      <w:r w:rsidR="00AB69CD" w:rsidRPr="000D47E1">
        <w:rPr>
          <w:sz w:val="25"/>
          <w:szCs w:val="25"/>
        </w:rPr>
        <w:t>.</w:t>
      </w:r>
      <w:r w:rsidR="000160BE">
        <w:rPr>
          <w:sz w:val="25"/>
          <w:szCs w:val="25"/>
        </w:rPr>
        <w:t xml:space="preserve"> D</w:t>
      </w:r>
      <w:r w:rsidR="006074BA">
        <w:t xml:space="preserve">ando seguimento foramlidos osprojetos que entraram </w:t>
      </w:r>
      <w:r w:rsidR="00C41158" w:rsidRPr="003463E7">
        <w:t xml:space="preserve">na </w:t>
      </w:r>
      <w:proofErr w:type="gramStart"/>
      <w:r w:rsidR="00C41158" w:rsidRPr="003463E7">
        <w:t>casa:</w:t>
      </w:r>
      <w:proofErr w:type="gramEnd"/>
      <w:r w:rsidR="004E06DD" w:rsidRPr="004E06DD">
        <w:rPr>
          <w:b/>
        </w:rPr>
        <w:t>PROCESSO Nº 227/2019PROPO</w:t>
      </w:r>
      <w:bookmarkStart w:id="0" w:name="_GoBack"/>
      <w:bookmarkEnd w:id="0"/>
      <w:r w:rsidR="004E06DD" w:rsidRPr="004E06DD">
        <w:rPr>
          <w:b/>
        </w:rPr>
        <w:t xml:space="preserve">SIÇÃO: Emenda ao Regimento Interno nº 01/2019AUTOR: Mesa Diretora / Poder Legislativo ASSUNTO: </w:t>
      </w:r>
      <w:r w:rsidR="004E06DD" w:rsidRPr="004E06DD">
        <w:t>“Altera a redação do Art. 25 do Regimento Interno da Câmara Municipal de Charqueadas”.</w:t>
      </w:r>
      <w:r w:rsidR="004E06DD" w:rsidRPr="004E06DD">
        <w:rPr>
          <w:b/>
        </w:rPr>
        <w:t xml:space="preserve">PROCESSO Nº 229/2019PROPOSIÇÃO: VETO PARCIAL a Emenda Modificativa nº 01/2019 ao Projeto de Lei 009/2019AUTOR: Poder Executivo ASSUNTO: </w:t>
      </w:r>
      <w:r w:rsidR="004E06DD" w:rsidRPr="00E638E7">
        <w:t>“Estabelece a política de defesa e garantia de direitos, cria o Conselho e o Fundo Municipal do idoso, e revoga a Lei Municipal nº 1.520, de 12/09/2003”.</w:t>
      </w:r>
      <w:r w:rsidR="002F3B18" w:rsidRPr="003463E7">
        <w:t>Após o presidente colocou em apreciação as proposições q</w:t>
      </w:r>
      <w:r w:rsidR="00194A9A" w:rsidRPr="003463E7">
        <w:t xml:space="preserve">ue </w:t>
      </w:r>
      <w:r w:rsidR="00951AFA">
        <w:t>foram votadas individualmente:</w:t>
      </w:r>
      <w:r w:rsidR="00E638E7" w:rsidRPr="00E638E7">
        <w:rPr>
          <w:b/>
        </w:rPr>
        <w:t xml:space="preserve">PROPOSIÇÃO: Pedido de Providência nº 061/2019AUTOR: Ver. Rafael Divino Silva OliveiraASSUNTO: </w:t>
      </w:r>
      <w:r w:rsidR="00E638E7" w:rsidRPr="00E638E7">
        <w:t>“Que o Poder Executivo Municipal, através da Secretaria Municipal competente, providencie a limpeza e manutenção de todas as ruas e avenidas do Bairro Beira Rio e construa uma praça”.</w:t>
      </w:r>
      <w:r w:rsidR="00E638E7">
        <w:t xml:space="preserve"> Aprovado por Unanimidade.</w:t>
      </w:r>
      <w:r w:rsidR="00E638E7" w:rsidRPr="00E638E7">
        <w:rPr>
          <w:b/>
        </w:rPr>
        <w:t xml:space="preserve">PROCESSO Nº 215/2019PROPOSIÇÃO: Pedido de Providência nº 063/2019AUTOR: Ver. </w:t>
      </w:r>
      <w:proofErr w:type="spellStart"/>
      <w:r w:rsidR="00E638E7" w:rsidRPr="00E638E7">
        <w:rPr>
          <w:b/>
        </w:rPr>
        <w:t>Jozi</w:t>
      </w:r>
      <w:proofErr w:type="spellEnd"/>
      <w:r w:rsidR="00E638E7" w:rsidRPr="00E638E7">
        <w:rPr>
          <w:b/>
        </w:rPr>
        <w:t xml:space="preserve"> Francisco de </w:t>
      </w:r>
      <w:proofErr w:type="spellStart"/>
      <w:r w:rsidR="00E638E7" w:rsidRPr="00E638E7">
        <w:rPr>
          <w:b/>
        </w:rPr>
        <w:t>MarinsASSUNTO</w:t>
      </w:r>
      <w:proofErr w:type="spellEnd"/>
      <w:r w:rsidR="00E638E7" w:rsidRPr="00E638E7">
        <w:rPr>
          <w:b/>
        </w:rPr>
        <w:t xml:space="preserve">: </w:t>
      </w:r>
      <w:r w:rsidR="00E638E7" w:rsidRPr="00E638E7">
        <w:t>“Que o Executivo Municipal através da Secretaria competente, providencie o Recapeamento da Rua Júlio Rosa, em Charqueadas”.</w:t>
      </w:r>
      <w:r w:rsidR="00E638E7">
        <w:t xml:space="preserve"> Subscrita pelo vereador Douglas. Aprovado por Unanimidade. </w:t>
      </w:r>
      <w:r w:rsidR="00E638E7" w:rsidRPr="00E638E7">
        <w:rPr>
          <w:b/>
        </w:rPr>
        <w:t xml:space="preserve">PROCESSO Nº 216/2019PROPOSIÇÃO: Pedido de Providência nº 064/2019AUTOR: Ver. </w:t>
      </w:r>
      <w:proofErr w:type="spellStart"/>
      <w:r w:rsidR="00E638E7" w:rsidRPr="00E638E7">
        <w:rPr>
          <w:b/>
        </w:rPr>
        <w:t>Jozi</w:t>
      </w:r>
      <w:proofErr w:type="spellEnd"/>
      <w:r w:rsidR="00E638E7" w:rsidRPr="00E638E7">
        <w:rPr>
          <w:b/>
        </w:rPr>
        <w:t xml:space="preserve"> Francisco de </w:t>
      </w:r>
      <w:proofErr w:type="spellStart"/>
      <w:r w:rsidR="00E638E7" w:rsidRPr="00E638E7">
        <w:rPr>
          <w:b/>
        </w:rPr>
        <w:t>MarinsASSUNTO</w:t>
      </w:r>
      <w:proofErr w:type="spellEnd"/>
      <w:r w:rsidR="00E638E7" w:rsidRPr="00E638E7">
        <w:rPr>
          <w:b/>
        </w:rPr>
        <w:t xml:space="preserve">: </w:t>
      </w:r>
      <w:r w:rsidR="00E638E7" w:rsidRPr="00E638E7">
        <w:t>“Que o Executivo Municipal através da Secretaria competente, providencie a colocação de Material Alternativo no trecho compreendido entre as Ruas José Rui de Ruiz e Ricardo Louzada, em Charqueadas”.</w:t>
      </w:r>
      <w:r w:rsidR="00E638E7">
        <w:t xml:space="preserve"> Retirada pelo vereador Proponente. </w:t>
      </w:r>
      <w:r w:rsidR="00E638E7" w:rsidRPr="00E638E7">
        <w:rPr>
          <w:b/>
        </w:rPr>
        <w:t xml:space="preserve">PROCESSO Nº 219/2019PROPOSIÇÃO: Pedido de Providência nº 065/2019AUTOR: Representação Partidária do PSBASSUNTO: </w:t>
      </w:r>
      <w:r w:rsidR="00E638E7" w:rsidRPr="00E638E7">
        <w:t>“Que o Executivo Municipal através dos órgãos competentes, faça uma Campanha de podas de árvores no município de Charqueadas”.</w:t>
      </w:r>
      <w:r w:rsidR="00E638E7">
        <w:t xml:space="preserve"> Aprovado por Unanimidade. </w:t>
      </w:r>
      <w:r w:rsidR="00E638E7" w:rsidRPr="00E638E7">
        <w:rPr>
          <w:b/>
        </w:rPr>
        <w:t>PROCESS</w:t>
      </w:r>
      <w:r w:rsidR="00E638E7">
        <w:rPr>
          <w:b/>
        </w:rPr>
        <w:t>O</w:t>
      </w:r>
      <w:r w:rsidR="00E638E7" w:rsidRPr="00E638E7">
        <w:rPr>
          <w:b/>
        </w:rPr>
        <w:t xml:space="preserve"> Nº 221/2019PROPOSIÇÃO: Pedido de Providência nº 066/2019AUTOR: Ver. Rafael Divino Silva OliveiraASSUNTO: </w:t>
      </w:r>
      <w:r w:rsidR="00E638E7" w:rsidRPr="00E638E7">
        <w:t>“Que o Poder Executivo Municipal, através da Secretaria Municipal competente, providencie a construção de uma via para pedestre e iluminação em torno do posto Piratini I”.</w:t>
      </w:r>
      <w:r w:rsidR="00E638E7">
        <w:t xml:space="preserve"> Subscrito pelo Vereadores Adriano, Douglas e Ubiratan. Aprovado por Unanimidade. </w:t>
      </w:r>
      <w:r w:rsidR="00E638E7" w:rsidRPr="00E638E7">
        <w:rPr>
          <w:b/>
        </w:rPr>
        <w:t xml:space="preserve">PROCESSO Nº 222/2019PROPOSIÇÃO: Pedido de Providência nº 067/2019AUTOR: Ver ª Rosângela DornellesASSUNTO: </w:t>
      </w:r>
      <w:r w:rsidR="00E638E7" w:rsidRPr="00E638E7">
        <w:t xml:space="preserve">“Que o Executivo Municipal, em sua Secretaria competente realize a pintura e reavaliação de faixas de pedestres e que faça com urgência uma faixa de pedestre elevada na Av. </w:t>
      </w:r>
      <w:proofErr w:type="spellStart"/>
      <w:r w:rsidR="00E638E7" w:rsidRPr="00E638E7">
        <w:t>Darcí</w:t>
      </w:r>
      <w:proofErr w:type="spellEnd"/>
      <w:r w:rsidR="00E638E7" w:rsidRPr="00E638E7">
        <w:t xml:space="preserve"> dos Santos Lima em frente à escola de línguas CNA”.</w:t>
      </w:r>
      <w:r w:rsidR="00E638E7">
        <w:t xml:space="preserve"> Subscrito pelos Vereadores Douglas e </w:t>
      </w:r>
      <w:r w:rsidR="00E638E7">
        <w:lastRenderedPageBreak/>
        <w:t xml:space="preserve">Ubiratan. Aprovado por Unanimidade. </w:t>
      </w:r>
      <w:r w:rsidR="00E638E7" w:rsidRPr="00E638E7">
        <w:rPr>
          <w:b/>
        </w:rPr>
        <w:t xml:space="preserve">PROCESSO Nº 223/2019PROPOSIÇÃO: Pedido de Providência nº 068/2019AUTOR: Ver ª Rosângela </w:t>
      </w:r>
      <w:proofErr w:type="gramStart"/>
      <w:r w:rsidR="00E638E7" w:rsidRPr="00E638E7">
        <w:rPr>
          <w:b/>
        </w:rPr>
        <w:t>DornellesASSUNTO</w:t>
      </w:r>
      <w:proofErr w:type="gramEnd"/>
      <w:r w:rsidR="00E638E7" w:rsidRPr="00E638E7">
        <w:rPr>
          <w:b/>
        </w:rPr>
        <w:t xml:space="preserve">: </w:t>
      </w:r>
      <w:r w:rsidR="00E638E7" w:rsidRPr="00E638E7">
        <w:t>“Que o Executivo Municipal, em sua Secretaria de Planejamento Urbano agilize o Projeto de Escoamento, dando fim aos alagamentos no município”.</w:t>
      </w:r>
      <w:r w:rsidR="00E638E7">
        <w:t xml:space="preserve"> Aprovado por Unanimidade. </w:t>
      </w:r>
      <w:r w:rsidR="00E638E7" w:rsidRPr="00E638E7">
        <w:rPr>
          <w:b/>
        </w:rPr>
        <w:t xml:space="preserve">PROCESSO Nº 224/2019PROPOSIÇÃO: Pedido de Providência nº 069/2019AUTOR: Representação Partidária do PTASSUNTO: </w:t>
      </w:r>
      <w:r w:rsidR="00E638E7" w:rsidRPr="00E638E7">
        <w:t xml:space="preserve">“Que o Executivo Municipal, Disponibilize sala para </w:t>
      </w:r>
      <w:r w:rsidR="0056759D" w:rsidRPr="00E638E7">
        <w:t>o grupo Alcoólico Anônimo (AA)</w:t>
      </w:r>
      <w:r w:rsidR="00E638E7" w:rsidRPr="00E638E7">
        <w:t xml:space="preserve">”. </w:t>
      </w:r>
      <w:r w:rsidR="00E638E7">
        <w:t>Subscrito pelos vereadores Pamela e Rafael. Aprovado por Unanimidade. Terminado as proposições o presidente</w:t>
      </w:r>
      <w:r w:rsidR="0056759D">
        <w:t xml:space="preserve"> incluiu pedido de informação feito oral pela Presidente da Comissão de Direitos Humanos e Cidadania, vereadora Patrícia Ferreira: </w:t>
      </w:r>
      <w:r w:rsidR="00E638E7" w:rsidRPr="00E638E7">
        <w:rPr>
          <w:b/>
        </w:rPr>
        <w:t>PROCESSO Nº 231/2019PROPOSIÇÃO: Informação nº 010/2019AUTOR: Comissão de Direitos Humanos e Cidadania</w:t>
      </w:r>
      <w:r w:rsidR="00D2208E">
        <w:rPr>
          <w:b/>
        </w:rPr>
        <w:t xml:space="preserve"> </w:t>
      </w:r>
      <w:r w:rsidR="00E638E7" w:rsidRPr="00E638E7">
        <w:rPr>
          <w:b/>
        </w:rPr>
        <w:t xml:space="preserve">ASSUNTO: </w:t>
      </w:r>
      <w:r w:rsidR="00E638E7" w:rsidRPr="00E638E7">
        <w:t>“Que o Executivo Municipal informe a esta Casa Legislativa acerca dos trâmites e procedimentos legais referente ao edital publicado para eleições do Conselho Tutelar”.</w:t>
      </w:r>
      <w:r w:rsidR="0056759D">
        <w:t xml:space="preserve"> Aprovado por 08 votos favoráveis e abstenção da vereadora Rosângela.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 xml:space="preserve">o Senhor Presidente declarou encerrados os trabalhos, determinado que fosse lavrada </w:t>
      </w:r>
      <w:proofErr w:type="gramStart"/>
      <w:r w:rsidR="009C45E5" w:rsidRPr="00D40A41">
        <w:t>a presente</w:t>
      </w:r>
      <w:proofErr w:type="gramEnd"/>
      <w:r w:rsidR="009C45E5" w:rsidRPr="00D40A41">
        <w:t xml:space="preserve">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A05815">
      <w:pPr>
        <w:pStyle w:val="SemEspaamento"/>
        <w:jc w:val="both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84007F">
        <w:rPr>
          <w:shd w:val="clear" w:color="auto" w:fill="FFFFFF"/>
        </w:rPr>
        <w:t>0</w:t>
      </w:r>
      <w:r w:rsidR="004C288A">
        <w:rPr>
          <w:shd w:val="clear" w:color="auto" w:fill="FFFFFF"/>
        </w:rPr>
        <w:t>9</w:t>
      </w:r>
      <w:r w:rsidR="00D40A41">
        <w:rPr>
          <w:shd w:val="clear" w:color="auto" w:fill="FFFFFF"/>
        </w:rPr>
        <w:t xml:space="preserve"> de </w:t>
      </w:r>
      <w:r w:rsidR="0084007F">
        <w:rPr>
          <w:shd w:val="clear" w:color="auto" w:fill="FFFFFF"/>
        </w:rPr>
        <w:t>abril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D2208E" w:rsidRDefault="00213BF4" w:rsidP="00D40A41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="00B05061" w:rsidRPr="00D40A41">
        <w:rPr>
          <w:bCs/>
        </w:rPr>
        <w:tab/>
      </w:r>
      <w:r w:rsidR="00AC54B1" w:rsidRPr="00D40A41">
        <w:rPr>
          <w:bCs/>
        </w:rPr>
        <w:tab/>
      </w:r>
      <w:r w:rsidRPr="00D40A41">
        <w:rPr>
          <w:bCs/>
        </w:rPr>
        <w:t xml:space="preserve">                   Pamela</w:t>
      </w:r>
      <w:r w:rsidR="00D2208E">
        <w:rPr>
          <w:bCs/>
        </w:rPr>
        <w:t xml:space="preserve"> </w:t>
      </w:r>
      <w:r w:rsidRPr="00D40A41">
        <w:rPr>
          <w:bCs/>
        </w:rPr>
        <w:t>Luisa Lemos da Silva</w:t>
      </w:r>
    </w:p>
    <w:p w:rsidR="00BE4572" w:rsidRPr="00D40A41" w:rsidRDefault="00D2208E" w:rsidP="00D40A41">
      <w:pPr>
        <w:ind w:left="708" w:hanging="708"/>
        <w:jc w:val="both"/>
        <w:rPr>
          <w:bCs/>
        </w:rPr>
      </w:pPr>
      <w:r>
        <w:rPr>
          <w:bCs/>
        </w:rPr>
        <w:t xml:space="preserve">             </w:t>
      </w:r>
      <w:r w:rsidR="000C7853" w:rsidRPr="00D40A41">
        <w:rPr>
          <w:bCs/>
        </w:rPr>
        <w:t>Presidente</w:t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 w:rsidR="000C7853" w:rsidRPr="00D40A41">
        <w:rPr>
          <w:bCs/>
        </w:rPr>
        <w:tab/>
      </w:r>
      <w:r>
        <w:rPr>
          <w:bCs/>
        </w:rPr>
        <w:t xml:space="preserve">           </w:t>
      </w:r>
      <w:r w:rsidR="00B05061" w:rsidRPr="00D40A41">
        <w:rPr>
          <w:bCs/>
        </w:rPr>
        <w:t>1º Secretári</w:t>
      </w:r>
      <w:r w:rsidR="00213BF4" w:rsidRPr="00D40A41">
        <w:rPr>
          <w:bCs/>
        </w:rPr>
        <w:t>a</w:t>
      </w: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B0" w:rsidRDefault="008D0BB0">
      <w:r>
        <w:separator/>
      </w:r>
    </w:p>
  </w:endnote>
  <w:endnote w:type="continuationSeparator" w:id="0">
    <w:p w:rsidR="008D0BB0" w:rsidRDefault="008D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B0" w:rsidRDefault="008D0BB0">
      <w:r>
        <w:separator/>
      </w:r>
    </w:p>
  </w:footnote>
  <w:footnote w:type="continuationSeparator" w:id="0">
    <w:p w:rsidR="008D0BB0" w:rsidRDefault="008D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 w:rsidR="00941F03"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74CD4" w:rsidRDefault="00274CD4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74CD4" w:rsidRDefault="00274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D4" w:rsidRDefault="00274C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71E11"/>
    <w:rsid w:val="00175573"/>
    <w:rsid w:val="00176136"/>
    <w:rsid w:val="00177EE8"/>
    <w:rsid w:val="00183926"/>
    <w:rsid w:val="001912C6"/>
    <w:rsid w:val="0019446D"/>
    <w:rsid w:val="00194A9A"/>
    <w:rsid w:val="001A1E5F"/>
    <w:rsid w:val="001A6F42"/>
    <w:rsid w:val="001C0E86"/>
    <w:rsid w:val="001C78EB"/>
    <w:rsid w:val="001D3C55"/>
    <w:rsid w:val="001E08D1"/>
    <w:rsid w:val="001E47BE"/>
    <w:rsid w:val="001F3BF5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3007A5"/>
    <w:rsid w:val="0030716B"/>
    <w:rsid w:val="00314D5E"/>
    <w:rsid w:val="00321DBB"/>
    <w:rsid w:val="0033172F"/>
    <w:rsid w:val="003326A8"/>
    <w:rsid w:val="00333FC9"/>
    <w:rsid w:val="003367F7"/>
    <w:rsid w:val="00340DD3"/>
    <w:rsid w:val="00344EA0"/>
    <w:rsid w:val="003463E7"/>
    <w:rsid w:val="003515F5"/>
    <w:rsid w:val="00353938"/>
    <w:rsid w:val="00365C49"/>
    <w:rsid w:val="00367839"/>
    <w:rsid w:val="00370527"/>
    <w:rsid w:val="00390A80"/>
    <w:rsid w:val="003A4D6E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2067C"/>
    <w:rsid w:val="00422640"/>
    <w:rsid w:val="00423348"/>
    <w:rsid w:val="004245BA"/>
    <w:rsid w:val="00427C4D"/>
    <w:rsid w:val="00427DC8"/>
    <w:rsid w:val="004354C1"/>
    <w:rsid w:val="004450AC"/>
    <w:rsid w:val="004515F8"/>
    <w:rsid w:val="00454DA6"/>
    <w:rsid w:val="0047212E"/>
    <w:rsid w:val="00474C4E"/>
    <w:rsid w:val="004A7742"/>
    <w:rsid w:val="004B058A"/>
    <w:rsid w:val="004C288A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2261"/>
    <w:rsid w:val="00560DB8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2AA6"/>
    <w:rsid w:val="00656820"/>
    <w:rsid w:val="00672CF4"/>
    <w:rsid w:val="00677D20"/>
    <w:rsid w:val="00683878"/>
    <w:rsid w:val="00693665"/>
    <w:rsid w:val="00696AA5"/>
    <w:rsid w:val="00697ED9"/>
    <w:rsid w:val="006A505B"/>
    <w:rsid w:val="006B031F"/>
    <w:rsid w:val="006C080F"/>
    <w:rsid w:val="006C5015"/>
    <w:rsid w:val="006C7959"/>
    <w:rsid w:val="006D2D5E"/>
    <w:rsid w:val="006E0FE1"/>
    <w:rsid w:val="006F7411"/>
    <w:rsid w:val="00706683"/>
    <w:rsid w:val="00707996"/>
    <w:rsid w:val="007156C6"/>
    <w:rsid w:val="00727AEA"/>
    <w:rsid w:val="00732A34"/>
    <w:rsid w:val="00753F14"/>
    <w:rsid w:val="007641D4"/>
    <w:rsid w:val="007720B1"/>
    <w:rsid w:val="007766D4"/>
    <w:rsid w:val="0078174E"/>
    <w:rsid w:val="00784E7F"/>
    <w:rsid w:val="007A05A0"/>
    <w:rsid w:val="007A57DE"/>
    <w:rsid w:val="007A7236"/>
    <w:rsid w:val="007B393D"/>
    <w:rsid w:val="007B505A"/>
    <w:rsid w:val="007C4DC8"/>
    <w:rsid w:val="007D495F"/>
    <w:rsid w:val="007D7099"/>
    <w:rsid w:val="007E17BB"/>
    <w:rsid w:val="007E295D"/>
    <w:rsid w:val="007F633A"/>
    <w:rsid w:val="008245BF"/>
    <w:rsid w:val="00824BFB"/>
    <w:rsid w:val="0084007F"/>
    <w:rsid w:val="00852D72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90064F"/>
    <w:rsid w:val="009257FC"/>
    <w:rsid w:val="00926BFE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A01CC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5061"/>
    <w:rsid w:val="00B058FA"/>
    <w:rsid w:val="00B25D9D"/>
    <w:rsid w:val="00B276FE"/>
    <w:rsid w:val="00B35F6F"/>
    <w:rsid w:val="00B4368E"/>
    <w:rsid w:val="00B67DE6"/>
    <w:rsid w:val="00B71549"/>
    <w:rsid w:val="00B731F1"/>
    <w:rsid w:val="00B77ED9"/>
    <w:rsid w:val="00B8104D"/>
    <w:rsid w:val="00B96E95"/>
    <w:rsid w:val="00BA2F15"/>
    <w:rsid w:val="00BA729D"/>
    <w:rsid w:val="00BB1937"/>
    <w:rsid w:val="00BB2B15"/>
    <w:rsid w:val="00BC6218"/>
    <w:rsid w:val="00BD6877"/>
    <w:rsid w:val="00BE4572"/>
    <w:rsid w:val="00BE46BD"/>
    <w:rsid w:val="00C014AE"/>
    <w:rsid w:val="00C07073"/>
    <w:rsid w:val="00C12232"/>
    <w:rsid w:val="00C12878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D1420C"/>
    <w:rsid w:val="00D1506E"/>
    <w:rsid w:val="00D2208E"/>
    <w:rsid w:val="00D31EB8"/>
    <w:rsid w:val="00D40A41"/>
    <w:rsid w:val="00D44C69"/>
    <w:rsid w:val="00D523A6"/>
    <w:rsid w:val="00D81262"/>
    <w:rsid w:val="00D970A1"/>
    <w:rsid w:val="00D9712A"/>
    <w:rsid w:val="00D97ADF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4B01"/>
    <w:rsid w:val="00EC16E1"/>
    <w:rsid w:val="00EC4ABD"/>
    <w:rsid w:val="00EC5D22"/>
    <w:rsid w:val="00EC5F71"/>
    <w:rsid w:val="00ED4922"/>
    <w:rsid w:val="00EE2A5E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63ADC"/>
    <w:rsid w:val="00F643F1"/>
    <w:rsid w:val="00F65A6C"/>
    <w:rsid w:val="00F70BE2"/>
    <w:rsid w:val="00F729B7"/>
    <w:rsid w:val="00F829E9"/>
    <w:rsid w:val="00F85AFE"/>
    <w:rsid w:val="00FA063D"/>
    <w:rsid w:val="00FB0900"/>
    <w:rsid w:val="00FB71EF"/>
    <w:rsid w:val="00FD660B"/>
    <w:rsid w:val="00FD75D8"/>
    <w:rsid w:val="00FE2A35"/>
    <w:rsid w:val="00FF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D64F-65CE-4674-92D5-8E951F0D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159</TotalTime>
  <Pages>1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13</cp:revision>
  <cp:lastPrinted>2019-04-15T15:03:00Z</cp:lastPrinted>
  <dcterms:created xsi:type="dcterms:W3CDTF">2019-04-08T12:41:00Z</dcterms:created>
  <dcterms:modified xsi:type="dcterms:W3CDTF">2019-04-29T12:41:00Z</dcterms:modified>
</cp:coreProperties>
</file>