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B3" w:rsidRDefault="00EB28B3" w:rsidP="009942DC">
      <w:pPr>
        <w:jc w:val="center"/>
        <w:rPr>
          <w:rFonts w:ascii="Arial" w:hAnsi="Arial" w:cs="Arial"/>
          <w:b/>
          <w:sz w:val="21"/>
          <w:szCs w:val="21"/>
          <w:u w:val="single"/>
        </w:rPr>
      </w:pPr>
      <w:r w:rsidRPr="000255C5">
        <w:rPr>
          <w:rFonts w:ascii="Arial" w:hAnsi="Arial" w:cs="Arial"/>
          <w:b/>
          <w:sz w:val="21"/>
          <w:szCs w:val="21"/>
          <w:u w:val="single"/>
        </w:rPr>
        <w:t>PAUTA</w:t>
      </w:r>
    </w:p>
    <w:p w:rsidR="009942DC" w:rsidRPr="000255C5" w:rsidRDefault="009942DC" w:rsidP="009942DC">
      <w:pPr>
        <w:jc w:val="center"/>
        <w:rPr>
          <w:rFonts w:ascii="Arial" w:hAnsi="Arial" w:cs="Arial"/>
          <w:b/>
          <w:sz w:val="21"/>
          <w:szCs w:val="21"/>
          <w:u w:val="single"/>
        </w:rPr>
      </w:pPr>
    </w:p>
    <w:p w:rsidR="00EB28B3" w:rsidRPr="000255C5" w:rsidRDefault="00EB28B3" w:rsidP="00EB28B3">
      <w:pPr>
        <w:jc w:val="both"/>
        <w:rPr>
          <w:rFonts w:ascii="Arial" w:hAnsi="Arial" w:cs="Arial"/>
          <w:b/>
          <w:sz w:val="21"/>
          <w:szCs w:val="21"/>
        </w:rPr>
      </w:pPr>
      <w:r w:rsidRPr="000255C5">
        <w:rPr>
          <w:rFonts w:ascii="Arial" w:hAnsi="Arial" w:cs="Arial"/>
          <w:b/>
          <w:sz w:val="21"/>
          <w:szCs w:val="21"/>
        </w:rPr>
        <w:t xml:space="preserve">                                                 Pelo presente expediente, informamos a pauta da Sessão Ordinária referente ao dia </w:t>
      </w:r>
      <w:r>
        <w:rPr>
          <w:rFonts w:ascii="Arial" w:hAnsi="Arial" w:cs="Arial"/>
          <w:b/>
          <w:sz w:val="21"/>
          <w:szCs w:val="21"/>
        </w:rPr>
        <w:t>21/</w:t>
      </w:r>
      <w:r w:rsidRPr="000255C5">
        <w:rPr>
          <w:rFonts w:ascii="Arial" w:hAnsi="Arial" w:cs="Arial"/>
          <w:b/>
          <w:sz w:val="21"/>
          <w:szCs w:val="21"/>
        </w:rPr>
        <w:t>05/2024 que terá inicio às 1</w:t>
      </w:r>
      <w:r>
        <w:rPr>
          <w:rFonts w:ascii="Arial" w:hAnsi="Arial" w:cs="Arial"/>
          <w:b/>
          <w:sz w:val="21"/>
          <w:szCs w:val="21"/>
        </w:rPr>
        <w:t>9h</w:t>
      </w:r>
      <w:r w:rsidRPr="000255C5">
        <w:rPr>
          <w:rFonts w:ascii="Arial" w:hAnsi="Arial" w:cs="Arial"/>
          <w:b/>
          <w:sz w:val="21"/>
          <w:szCs w:val="21"/>
        </w:rPr>
        <w:t xml:space="preserve">. Considerando que, a pauta é somente uma </w:t>
      </w:r>
      <w:r w:rsidRPr="000255C5">
        <w:rPr>
          <w:rFonts w:ascii="Arial" w:hAnsi="Arial" w:cs="Arial"/>
          <w:b/>
          <w:sz w:val="21"/>
          <w:szCs w:val="21"/>
          <w:u w:val="single"/>
        </w:rPr>
        <w:t>previsão</w:t>
      </w:r>
      <w:r w:rsidRPr="000255C5">
        <w:rPr>
          <w:rFonts w:ascii="Arial" w:hAnsi="Arial" w:cs="Arial"/>
          <w:b/>
          <w:sz w:val="21"/>
          <w:szCs w:val="21"/>
        </w:rPr>
        <w:t xml:space="preserve"> dos projetos a serem votados e pode ser </w:t>
      </w:r>
      <w:r w:rsidRPr="000255C5">
        <w:rPr>
          <w:rFonts w:ascii="Arial" w:hAnsi="Arial" w:cs="Arial"/>
          <w:b/>
          <w:sz w:val="21"/>
          <w:szCs w:val="21"/>
          <w:u w:val="single"/>
        </w:rPr>
        <w:t>alterada</w:t>
      </w:r>
      <w:r w:rsidRPr="000255C5">
        <w:rPr>
          <w:rFonts w:ascii="Arial" w:hAnsi="Arial" w:cs="Arial"/>
          <w:b/>
          <w:sz w:val="21"/>
          <w:szCs w:val="21"/>
        </w:rPr>
        <w:t xml:space="preserve"> se necessário.</w:t>
      </w:r>
    </w:p>
    <w:p w:rsidR="00EB28B3" w:rsidRPr="000255C5" w:rsidRDefault="00EB28B3" w:rsidP="00EB28B3">
      <w:pPr>
        <w:jc w:val="both"/>
        <w:rPr>
          <w:rFonts w:ascii="Arial" w:hAnsi="Arial" w:cs="Arial"/>
          <w:b/>
          <w:sz w:val="21"/>
          <w:szCs w:val="21"/>
          <w:u w:val="single"/>
        </w:rPr>
      </w:pPr>
    </w:p>
    <w:p w:rsidR="00EB28B3" w:rsidRDefault="0088133A" w:rsidP="00EB28B3">
      <w:pPr>
        <w:jc w:val="both"/>
        <w:rPr>
          <w:rFonts w:ascii="Arial" w:hAnsi="Arial" w:cs="Arial"/>
          <w:b/>
          <w:sz w:val="21"/>
          <w:szCs w:val="21"/>
          <w:u w:val="single"/>
        </w:rPr>
      </w:pPr>
      <w:r>
        <w:rPr>
          <w:rFonts w:ascii="Arial" w:hAnsi="Arial" w:cs="Arial"/>
          <w:b/>
          <w:sz w:val="21"/>
          <w:szCs w:val="21"/>
          <w:u w:val="single"/>
        </w:rPr>
        <w:t>LEITURA DOS PROJETOS QUE ENTRARÃO</w:t>
      </w:r>
      <w:r w:rsidR="00EB28B3">
        <w:rPr>
          <w:rFonts w:ascii="Arial" w:hAnsi="Arial" w:cs="Arial"/>
          <w:b/>
          <w:sz w:val="21"/>
          <w:szCs w:val="21"/>
          <w:u w:val="single"/>
        </w:rPr>
        <w:t xml:space="preserve"> NA CASA</w:t>
      </w:r>
    </w:p>
    <w:p w:rsidR="00EB28B3" w:rsidRDefault="00EB28B3" w:rsidP="00EB28B3">
      <w:pPr>
        <w:jc w:val="both"/>
        <w:rPr>
          <w:rFonts w:ascii="Arial" w:hAnsi="Arial" w:cs="Arial"/>
          <w:b/>
          <w:sz w:val="21"/>
          <w:szCs w:val="21"/>
          <w:u w:val="single"/>
        </w:rPr>
      </w:pPr>
    </w:p>
    <w:p w:rsidR="00EB28B3" w:rsidRPr="00721838" w:rsidRDefault="00EB28B3" w:rsidP="00EB28B3">
      <w:pPr>
        <w:jc w:val="both"/>
        <w:rPr>
          <w:rFonts w:ascii="Arial" w:hAnsi="Arial" w:cs="Arial"/>
          <w:b/>
          <w:sz w:val="21"/>
          <w:szCs w:val="21"/>
          <w:u w:val="single"/>
        </w:rPr>
      </w:pPr>
    </w:p>
    <w:p w:rsidR="00EB28B3" w:rsidRPr="00721838" w:rsidRDefault="00EB28B3" w:rsidP="00EB28B3">
      <w:pPr>
        <w:jc w:val="both"/>
        <w:rPr>
          <w:rFonts w:ascii="Arial" w:hAnsi="Arial" w:cs="Arial"/>
          <w:b/>
          <w:sz w:val="21"/>
          <w:szCs w:val="21"/>
        </w:rPr>
      </w:pPr>
      <w:r w:rsidRPr="00721838">
        <w:rPr>
          <w:rFonts w:ascii="Arial" w:hAnsi="Arial" w:cs="Arial"/>
          <w:b/>
          <w:sz w:val="21"/>
          <w:szCs w:val="21"/>
        </w:rPr>
        <w:t>PROCESSO Nº 256/2024</w:t>
      </w:r>
    </w:p>
    <w:p w:rsidR="00EB28B3" w:rsidRPr="00721838" w:rsidRDefault="00EB28B3" w:rsidP="00EB28B3">
      <w:pPr>
        <w:jc w:val="both"/>
        <w:rPr>
          <w:rFonts w:ascii="Arial" w:hAnsi="Arial" w:cs="Arial"/>
          <w:b/>
          <w:sz w:val="21"/>
          <w:szCs w:val="21"/>
        </w:rPr>
      </w:pPr>
      <w:r w:rsidRPr="00721838">
        <w:rPr>
          <w:rFonts w:ascii="Arial" w:hAnsi="Arial" w:cs="Arial"/>
          <w:b/>
          <w:sz w:val="21"/>
          <w:szCs w:val="21"/>
        </w:rPr>
        <w:t>PROPOSIÇÃO: Projeto de Lei nº 007/2024</w:t>
      </w:r>
    </w:p>
    <w:p w:rsidR="00EB28B3" w:rsidRPr="00721838" w:rsidRDefault="00EB28B3" w:rsidP="00EB28B3">
      <w:pPr>
        <w:jc w:val="both"/>
        <w:rPr>
          <w:rFonts w:ascii="Arial" w:hAnsi="Arial" w:cs="Arial"/>
          <w:b/>
          <w:sz w:val="21"/>
          <w:szCs w:val="21"/>
        </w:rPr>
      </w:pPr>
      <w:r w:rsidRPr="00721838">
        <w:rPr>
          <w:rFonts w:ascii="Arial" w:hAnsi="Arial" w:cs="Arial"/>
          <w:b/>
          <w:sz w:val="21"/>
          <w:szCs w:val="21"/>
        </w:rPr>
        <w:t>AUTORA: Ver. Douglas Tramontini Debom</w:t>
      </w:r>
    </w:p>
    <w:p w:rsidR="00EB28B3" w:rsidRDefault="00EB28B3" w:rsidP="00EB28B3">
      <w:pPr>
        <w:jc w:val="both"/>
        <w:rPr>
          <w:rFonts w:ascii="Arial" w:hAnsi="Arial" w:cs="Arial"/>
          <w:b/>
          <w:sz w:val="21"/>
          <w:szCs w:val="21"/>
        </w:rPr>
      </w:pPr>
      <w:r w:rsidRPr="00721838">
        <w:rPr>
          <w:rFonts w:ascii="Arial" w:hAnsi="Arial" w:cs="Arial"/>
          <w:b/>
          <w:sz w:val="21"/>
          <w:szCs w:val="21"/>
        </w:rPr>
        <w:t xml:space="preserve">ASSUNTO: “Cria Fundo Municipal de Apoio a Situação de Calamidade Pública.”  </w:t>
      </w:r>
    </w:p>
    <w:p w:rsidR="00EB28B3" w:rsidRDefault="00EB28B3" w:rsidP="00EB28B3">
      <w:pPr>
        <w:jc w:val="both"/>
        <w:rPr>
          <w:rFonts w:ascii="Arial" w:hAnsi="Arial" w:cs="Arial"/>
          <w:b/>
          <w:sz w:val="21"/>
          <w:szCs w:val="21"/>
        </w:rPr>
      </w:pPr>
    </w:p>
    <w:p w:rsidR="00EB28B3" w:rsidRPr="00721838" w:rsidRDefault="00EB28B3" w:rsidP="00EB28B3">
      <w:pPr>
        <w:jc w:val="both"/>
        <w:rPr>
          <w:rFonts w:ascii="Arial" w:hAnsi="Arial" w:cs="Arial"/>
          <w:b/>
          <w:sz w:val="21"/>
          <w:szCs w:val="21"/>
        </w:rPr>
      </w:pPr>
      <w:r w:rsidRPr="00721838">
        <w:rPr>
          <w:rFonts w:ascii="Arial" w:hAnsi="Arial" w:cs="Arial"/>
          <w:b/>
          <w:sz w:val="21"/>
          <w:szCs w:val="21"/>
        </w:rPr>
        <w:t>PROCESSO Nº 263/2024</w:t>
      </w:r>
    </w:p>
    <w:p w:rsidR="00EB28B3" w:rsidRPr="00721838" w:rsidRDefault="00EB28B3" w:rsidP="00EB28B3">
      <w:pPr>
        <w:jc w:val="both"/>
        <w:rPr>
          <w:rFonts w:ascii="Arial" w:hAnsi="Arial" w:cs="Arial"/>
          <w:b/>
          <w:sz w:val="21"/>
          <w:szCs w:val="21"/>
        </w:rPr>
      </w:pPr>
      <w:r w:rsidRPr="00721838">
        <w:rPr>
          <w:rFonts w:ascii="Arial" w:hAnsi="Arial" w:cs="Arial"/>
          <w:b/>
          <w:sz w:val="21"/>
          <w:szCs w:val="21"/>
        </w:rPr>
        <w:t>PROPOSIÇÃO: Projeto de Lei nº 008/2024</w:t>
      </w:r>
    </w:p>
    <w:p w:rsidR="00EB28B3" w:rsidRPr="00721838" w:rsidRDefault="00EB28B3" w:rsidP="00EB28B3">
      <w:pPr>
        <w:jc w:val="both"/>
        <w:rPr>
          <w:rFonts w:ascii="Arial" w:hAnsi="Arial" w:cs="Arial"/>
          <w:b/>
          <w:sz w:val="21"/>
          <w:szCs w:val="21"/>
        </w:rPr>
      </w:pPr>
      <w:r w:rsidRPr="00721838">
        <w:rPr>
          <w:rFonts w:ascii="Arial" w:hAnsi="Arial" w:cs="Arial"/>
          <w:b/>
          <w:sz w:val="21"/>
          <w:szCs w:val="21"/>
        </w:rPr>
        <w:t>AUTORA: Ver. João Carlos Silva Caldeira Filho</w:t>
      </w:r>
    </w:p>
    <w:p w:rsidR="00EB28B3" w:rsidRPr="00721838" w:rsidRDefault="00EB28B3" w:rsidP="00EB28B3">
      <w:pPr>
        <w:jc w:val="both"/>
        <w:rPr>
          <w:rFonts w:ascii="Arial" w:hAnsi="Arial" w:cs="Arial"/>
          <w:b/>
          <w:sz w:val="21"/>
          <w:szCs w:val="21"/>
        </w:rPr>
      </w:pPr>
      <w:r w:rsidRPr="00721838">
        <w:rPr>
          <w:rFonts w:ascii="Arial" w:hAnsi="Arial" w:cs="Arial"/>
          <w:b/>
          <w:sz w:val="21"/>
          <w:szCs w:val="21"/>
        </w:rPr>
        <w:t>ASSUNTO: “Dá o nome a Rua sem nome 83, localizada no bairro Orvisa 2, que passará a denominar-se “Rua Adelson Pereira Conter”.”</w:t>
      </w:r>
    </w:p>
    <w:p w:rsidR="00EB28B3" w:rsidRDefault="00EB28B3" w:rsidP="00EB28B3">
      <w:pPr>
        <w:jc w:val="both"/>
        <w:rPr>
          <w:rFonts w:ascii="Arial" w:hAnsi="Arial" w:cs="Arial"/>
          <w:b/>
          <w:sz w:val="21"/>
          <w:szCs w:val="21"/>
        </w:rPr>
      </w:pPr>
    </w:p>
    <w:p w:rsidR="00EB28B3" w:rsidRDefault="00EB28B3" w:rsidP="00EB28B3">
      <w:pPr>
        <w:jc w:val="both"/>
        <w:rPr>
          <w:rFonts w:ascii="Arial" w:hAnsi="Arial" w:cs="Arial"/>
          <w:b/>
          <w:sz w:val="21"/>
          <w:szCs w:val="21"/>
          <w:u w:val="single"/>
        </w:rPr>
      </w:pPr>
      <w:r w:rsidRPr="00721838">
        <w:rPr>
          <w:rFonts w:ascii="Arial" w:hAnsi="Arial" w:cs="Arial"/>
          <w:b/>
          <w:sz w:val="21"/>
          <w:szCs w:val="21"/>
        </w:rPr>
        <w:t xml:space="preserve"> </w:t>
      </w:r>
    </w:p>
    <w:p w:rsidR="00EB28B3" w:rsidRDefault="00EB28B3" w:rsidP="00EB28B3">
      <w:pPr>
        <w:jc w:val="both"/>
        <w:rPr>
          <w:rFonts w:ascii="Arial" w:hAnsi="Arial" w:cs="Arial"/>
          <w:b/>
          <w:sz w:val="21"/>
          <w:szCs w:val="21"/>
          <w:u w:val="single"/>
        </w:rPr>
      </w:pPr>
      <w:r w:rsidRPr="000255C5">
        <w:rPr>
          <w:rFonts w:ascii="Arial" w:hAnsi="Arial" w:cs="Arial"/>
          <w:b/>
          <w:sz w:val="21"/>
          <w:szCs w:val="21"/>
          <w:u w:val="single"/>
        </w:rPr>
        <w:t>PROPOSIÇÕES QUE SERÃO VOTADAS</w:t>
      </w:r>
    </w:p>
    <w:p w:rsidR="00EB28B3" w:rsidRDefault="00EB28B3" w:rsidP="00EB28B3">
      <w:pPr>
        <w:jc w:val="both"/>
        <w:rPr>
          <w:rFonts w:ascii="Arial" w:hAnsi="Arial" w:cs="Arial"/>
          <w:b/>
          <w:sz w:val="21"/>
          <w:szCs w:val="21"/>
          <w:u w:val="single"/>
        </w:rPr>
      </w:pPr>
    </w:p>
    <w:p w:rsidR="00EB28B3" w:rsidRPr="00856135" w:rsidRDefault="00EB28B3" w:rsidP="00EB28B3">
      <w:pPr>
        <w:jc w:val="both"/>
        <w:rPr>
          <w:rFonts w:ascii="Arial" w:hAnsi="Arial" w:cs="Arial"/>
          <w:b/>
          <w:sz w:val="21"/>
          <w:szCs w:val="21"/>
        </w:rPr>
      </w:pPr>
      <w:r w:rsidRPr="00856135">
        <w:rPr>
          <w:rFonts w:ascii="Arial" w:hAnsi="Arial" w:cs="Arial"/>
          <w:b/>
          <w:sz w:val="21"/>
          <w:szCs w:val="21"/>
        </w:rPr>
        <w:t>PROCESSO Nº 252/2024</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PROPOSIÇÃO: Requerimento</w:t>
      </w:r>
      <w:r>
        <w:rPr>
          <w:rFonts w:ascii="Arial" w:hAnsi="Arial" w:cs="Arial"/>
          <w:b/>
          <w:sz w:val="21"/>
          <w:szCs w:val="21"/>
        </w:rPr>
        <w:t xml:space="preserve"> n</w:t>
      </w:r>
      <w:r w:rsidRPr="00856135">
        <w:rPr>
          <w:rFonts w:ascii="Arial" w:hAnsi="Arial" w:cs="Arial"/>
          <w:b/>
          <w:sz w:val="21"/>
          <w:szCs w:val="21"/>
        </w:rPr>
        <w:t>º 008/2024</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AUTOR: Ver. João Carlos Silva Caldeira Filho</w:t>
      </w:r>
    </w:p>
    <w:p w:rsidR="00EB28B3" w:rsidRDefault="00EB28B3" w:rsidP="00EB28B3">
      <w:pPr>
        <w:jc w:val="both"/>
        <w:rPr>
          <w:rFonts w:ascii="Arial" w:hAnsi="Arial" w:cs="Arial"/>
          <w:b/>
          <w:sz w:val="21"/>
          <w:szCs w:val="21"/>
        </w:rPr>
      </w:pPr>
      <w:r>
        <w:rPr>
          <w:rFonts w:ascii="Arial" w:hAnsi="Arial" w:cs="Arial"/>
          <w:b/>
          <w:sz w:val="21"/>
          <w:szCs w:val="21"/>
        </w:rPr>
        <w:t xml:space="preserve">ASSUNTO: </w:t>
      </w:r>
      <w:r w:rsidRPr="00EF2B42">
        <w:rPr>
          <w:rFonts w:ascii="Arial" w:hAnsi="Arial" w:cs="Arial"/>
          <w:b/>
          <w:sz w:val="21"/>
          <w:szCs w:val="21"/>
        </w:rPr>
        <w:t>“Cria a Frente Parlamentar em Defesa aos Acometidos pela enchente de 2024.”</w:t>
      </w:r>
    </w:p>
    <w:p w:rsidR="00EB28B3" w:rsidRDefault="00EB28B3" w:rsidP="00EB28B3">
      <w:pPr>
        <w:jc w:val="both"/>
        <w:rPr>
          <w:rFonts w:ascii="Arial" w:hAnsi="Arial" w:cs="Arial"/>
          <w:b/>
          <w:sz w:val="21"/>
          <w:szCs w:val="21"/>
        </w:rPr>
      </w:pPr>
    </w:p>
    <w:p w:rsidR="00224E57" w:rsidRDefault="00224E57" w:rsidP="00EB28B3">
      <w:pPr>
        <w:jc w:val="both"/>
        <w:rPr>
          <w:rFonts w:ascii="Arial" w:hAnsi="Arial" w:cs="Arial"/>
          <w:b/>
          <w:sz w:val="21"/>
          <w:szCs w:val="21"/>
        </w:rPr>
      </w:pPr>
    </w:p>
    <w:p w:rsidR="00EB28B3" w:rsidRPr="00856135" w:rsidRDefault="00EB28B3" w:rsidP="00EB28B3">
      <w:pPr>
        <w:jc w:val="both"/>
        <w:rPr>
          <w:rFonts w:ascii="Arial" w:hAnsi="Arial" w:cs="Arial"/>
          <w:b/>
          <w:sz w:val="21"/>
          <w:szCs w:val="21"/>
        </w:rPr>
      </w:pPr>
      <w:r w:rsidRPr="00856135">
        <w:rPr>
          <w:rFonts w:ascii="Arial" w:hAnsi="Arial" w:cs="Arial"/>
          <w:b/>
          <w:sz w:val="21"/>
          <w:szCs w:val="21"/>
        </w:rPr>
        <w:t>PROCESSO Nº 259/2024</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PROPOSIÇÃO: Pedido de Providência nº 113/2024</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AUTOR: José Francisco Silva da Silva</w:t>
      </w:r>
    </w:p>
    <w:p w:rsidR="00EB28B3" w:rsidRDefault="00EB28B3" w:rsidP="00EB28B3">
      <w:pPr>
        <w:jc w:val="both"/>
        <w:rPr>
          <w:rFonts w:ascii="Arial" w:hAnsi="Arial" w:cs="Arial"/>
          <w:b/>
          <w:sz w:val="21"/>
          <w:szCs w:val="21"/>
        </w:rPr>
      </w:pPr>
      <w:r w:rsidRPr="00856135">
        <w:rPr>
          <w:rFonts w:ascii="Arial" w:hAnsi="Arial" w:cs="Arial"/>
          <w:b/>
          <w:sz w:val="21"/>
          <w:szCs w:val="21"/>
        </w:rPr>
        <w:t xml:space="preserve">ASSUNTO:   "Que a municipalidade verifique junto a Direção do Grupo Gerdau, a possibilidade de cessão de uso por parte da Prefeitura Municipal do prédio onde era o CNEC, nesse local a Prefeitura instalaria a Secretaria da Saúde e um posto de atendimento 24 horas." </w:t>
      </w:r>
    </w:p>
    <w:p w:rsidR="00EB28B3" w:rsidRDefault="00EB28B3" w:rsidP="00EB28B3">
      <w:pPr>
        <w:jc w:val="both"/>
        <w:rPr>
          <w:rFonts w:ascii="Arial" w:hAnsi="Arial" w:cs="Arial"/>
          <w:b/>
          <w:sz w:val="21"/>
          <w:szCs w:val="21"/>
        </w:rPr>
      </w:pPr>
    </w:p>
    <w:p w:rsidR="00224E57" w:rsidRDefault="00224E57" w:rsidP="00EB28B3">
      <w:pPr>
        <w:jc w:val="both"/>
        <w:rPr>
          <w:rFonts w:ascii="Arial" w:hAnsi="Arial" w:cs="Arial"/>
          <w:b/>
          <w:sz w:val="21"/>
          <w:szCs w:val="21"/>
        </w:rPr>
      </w:pPr>
    </w:p>
    <w:p w:rsidR="00EB28B3" w:rsidRPr="00856135" w:rsidRDefault="00EB28B3" w:rsidP="00EB28B3">
      <w:pPr>
        <w:jc w:val="both"/>
        <w:rPr>
          <w:rFonts w:ascii="Arial" w:hAnsi="Arial" w:cs="Arial"/>
          <w:b/>
          <w:sz w:val="21"/>
          <w:szCs w:val="21"/>
        </w:rPr>
      </w:pPr>
      <w:r w:rsidRPr="00856135">
        <w:rPr>
          <w:rFonts w:ascii="Arial" w:hAnsi="Arial" w:cs="Arial"/>
          <w:b/>
          <w:sz w:val="21"/>
          <w:szCs w:val="21"/>
        </w:rPr>
        <w:t>PROCESSO Nº 260/2024</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PROPOSIÇÃO: Pedido de Providência nº 114/2024</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AUTOR: Giovane Rogério da Silva</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 xml:space="preserve">ASSUNTO: "Que o Executivo Municipal atenda a reivindicação dos Servidores Municipais, expressa em documento (cópia anexa) enviado ao Executivo. Que tais reivindicações atendam a totalidade dos servidores, levando em consideração que todos foram atingidos de alguma forma com a enchente e os que não estão desabrigados estão acolhendo familiares e amigos ou inseridos em grupos de voluntários. Os servidores de carreira tem prestado um apoio inestimável ao Poder Público e a comunidade. Cabe salientar que a Prefeitura opera com duas instituições bancárias e que, ambas devem assegurar os direitos definidos pelo Executivo aos servidores".  </w:t>
      </w:r>
    </w:p>
    <w:p w:rsidR="00EB28B3" w:rsidRDefault="00EB28B3" w:rsidP="00EB28B3">
      <w:pPr>
        <w:jc w:val="both"/>
        <w:rPr>
          <w:rFonts w:ascii="Arial" w:hAnsi="Arial" w:cs="Arial"/>
          <w:b/>
          <w:sz w:val="21"/>
          <w:szCs w:val="21"/>
        </w:rPr>
      </w:pPr>
    </w:p>
    <w:p w:rsidR="00224E57" w:rsidRDefault="00224E57" w:rsidP="00EB28B3">
      <w:pPr>
        <w:jc w:val="both"/>
        <w:rPr>
          <w:rFonts w:ascii="Arial" w:hAnsi="Arial" w:cs="Arial"/>
          <w:b/>
          <w:sz w:val="21"/>
          <w:szCs w:val="21"/>
        </w:rPr>
      </w:pPr>
    </w:p>
    <w:p w:rsidR="00224E57" w:rsidRDefault="00224E57" w:rsidP="00EB28B3">
      <w:pPr>
        <w:jc w:val="both"/>
        <w:rPr>
          <w:rFonts w:ascii="Arial" w:hAnsi="Arial" w:cs="Arial"/>
          <w:b/>
          <w:sz w:val="21"/>
          <w:szCs w:val="21"/>
        </w:rPr>
      </w:pPr>
    </w:p>
    <w:p w:rsidR="00224E57" w:rsidRDefault="00224E57" w:rsidP="00EB28B3">
      <w:pPr>
        <w:jc w:val="both"/>
        <w:rPr>
          <w:rFonts w:ascii="Arial" w:hAnsi="Arial" w:cs="Arial"/>
          <w:b/>
          <w:sz w:val="21"/>
          <w:szCs w:val="21"/>
        </w:rPr>
      </w:pPr>
    </w:p>
    <w:p w:rsidR="00224E57" w:rsidRDefault="00224E57" w:rsidP="00EB28B3">
      <w:pPr>
        <w:jc w:val="both"/>
        <w:rPr>
          <w:rFonts w:ascii="Arial" w:hAnsi="Arial" w:cs="Arial"/>
          <w:b/>
          <w:sz w:val="21"/>
          <w:szCs w:val="21"/>
        </w:rPr>
      </w:pPr>
    </w:p>
    <w:p w:rsidR="00224E57" w:rsidRDefault="00224E57" w:rsidP="00EB28B3">
      <w:pPr>
        <w:jc w:val="both"/>
        <w:rPr>
          <w:rFonts w:ascii="Arial" w:hAnsi="Arial" w:cs="Arial"/>
          <w:b/>
          <w:sz w:val="21"/>
          <w:szCs w:val="21"/>
        </w:rPr>
      </w:pPr>
    </w:p>
    <w:p w:rsidR="00224E57" w:rsidRDefault="00224E57" w:rsidP="00EB28B3">
      <w:pPr>
        <w:jc w:val="both"/>
        <w:rPr>
          <w:rFonts w:ascii="Arial" w:hAnsi="Arial" w:cs="Arial"/>
          <w:b/>
          <w:sz w:val="21"/>
          <w:szCs w:val="21"/>
        </w:rPr>
      </w:pPr>
    </w:p>
    <w:p w:rsidR="00224E57" w:rsidRDefault="00224E57" w:rsidP="00EB28B3">
      <w:pPr>
        <w:jc w:val="both"/>
        <w:rPr>
          <w:rFonts w:ascii="Arial" w:hAnsi="Arial" w:cs="Arial"/>
          <w:b/>
          <w:sz w:val="21"/>
          <w:szCs w:val="21"/>
        </w:rPr>
      </w:pPr>
    </w:p>
    <w:p w:rsidR="00EB28B3" w:rsidRPr="00856135" w:rsidRDefault="00EB28B3" w:rsidP="00EB28B3">
      <w:pPr>
        <w:jc w:val="both"/>
        <w:rPr>
          <w:rFonts w:ascii="Arial" w:hAnsi="Arial" w:cs="Arial"/>
          <w:b/>
          <w:sz w:val="21"/>
          <w:szCs w:val="21"/>
        </w:rPr>
      </w:pPr>
      <w:r w:rsidRPr="00856135">
        <w:rPr>
          <w:rFonts w:ascii="Arial" w:hAnsi="Arial" w:cs="Arial"/>
          <w:b/>
          <w:sz w:val="21"/>
          <w:szCs w:val="21"/>
        </w:rPr>
        <w:t>PROCESSO Nº 262/2024</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PROPOSIÇÃO: Pedido de Providência nº 114/2024</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AUTOR: Ver. João Carlos Silva Caldeira Filho</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 xml:space="preserve">ASSUNTO: ”Que o Executivo Municipal realize estudos técnicos visando o mapeamento das áreas suscetíveis a cheias e inundações, com a intenção de prover elementos que previnam e mitiguem danos a comunidade, como: </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 casas de bombas;</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 xml:space="preserve">-diques/pontes em locais estratégicos; </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 xml:space="preserve">- monitoramento eletrônico do nível do rio; </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 plano de evacuação;</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 aquisição de materiais e insumos para melhor desempenho do trabalho da defesa civil, como barcos, jet ski, botes infláveis, coletes salva-vidas;</w:t>
      </w:r>
    </w:p>
    <w:p w:rsidR="00EB28B3" w:rsidRDefault="00EB28B3" w:rsidP="00EB28B3">
      <w:pPr>
        <w:jc w:val="both"/>
        <w:rPr>
          <w:rFonts w:ascii="Arial" w:hAnsi="Arial" w:cs="Arial"/>
          <w:b/>
          <w:sz w:val="21"/>
          <w:szCs w:val="21"/>
        </w:rPr>
      </w:pPr>
      <w:r w:rsidRPr="00856135">
        <w:rPr>
          <w:rFonts w:ascii="Arial" w:hAnsi="Arial" w:cs="Arial"/>
          <w:b/>
          <w:sz w:val="21"/>
          <w:szCs w:val="21"/>
        </w:rPr>
        <w:t>- ações de prevenção, como limpeza de córregos e bocas de lobo.”</w:t>
      </w:r>
    </w:p>
    <w:p w:rsidR="00EB28B3" w:rsidRDefault="00EB28B3" w:rsidP="00EB28B3">
      <w:pPr>
        <w:jc w:val="both"/>
        <w:rPr>
          <w:rFonts w:ascii="Arial" w:hAnsi="Arial" w:cs="Arial"/>
          <w:b/>
          <w:sz w:val="21"/>
          <w:szCs w:val="21"/>
        </w:rPr>
      </w:pPr>
    </w:p>
    <w:p w:rsidR="00EB28B3" w:rsidRPr="00856135" w:rsidRDefault="00EB28B3" w:rsidP="00EB28B3">
      <w:pPr>
        <w:jc w:val="both"/>
        <w:rPr>
          <w:rFonts w:ascii="Arial" w:hAnsi="Arial" w:cs="Arial"/>
          <w:b/>
          <w:sz w:val="21"/>
          <w:szCs w:val="21"/>
        </w:rPr>
      </w:pPr>
      <w:r w:rsidRPr="00856135">
        <w:rPr>
          <w:rFonts w:ascii="Arial" w:hAnsi="Arial" w:cs="Arial"/>
          <w:b/>
          <w:sz w:val="21"/>
          <w:szCs w:val="21"/>
        </w:rPr>
        <w:t>PROCESSO Nº 271/2024</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PROPOSIÇÃO: Pedido de Providência nº 116/2024</w:t>
      </w:r>
    </w:p>
    <w:p w:rsidR="00EB28B3" w:rsidRPr="00856135" w:rsidRDefault="00EB28B3" w:rsidP="00EB28B3">
      <w:pPr>
        <w:jc w:val="both"/>
        <w:rPr>
          <w:rFonts w:ascii="Arial" w:hAnsi="Arial" w:cs="Arial"/>
          <w:b/>
          <w:sz w:val="21"/>
          <w:szCs w:val="21"/>
        </w:rPr>
      </w:pPr>
      <w:r w:rsidRPr="00856135">
        <w:rPr>
          <w:rFonts w:ascii="Arial" w:hAnsi="Arial" w:cs="Arial"/>
          <w:b/>
          <w:sz w:val="21"/>
          <w:szCs w:val="21"/>
        </w:rPr>
        <w:t>AUTOR: Ver. Douglas Tramontini Debom</w:t>
      </w:r>
    </w:p>
    <w:p w:rsidR="00EB28B3" w:rsidRDefault="00EB28B3" w:rsidP="00EB28B3">
      <w:pPr>
        <w:jc w:val="both"/>
        <w:rPr>
          <w:rFonts w:ascii="Arial" w:hAnsi="Arial" w:cs="Arial"/>
          <w:b/>
          <w:sz w:val="21"/>
          <w:szCs w:val="21"/>
        </w:rPr>
      </w:pPr>
      <w:r w:rsidRPr="00856135">
        <w:rPr>
          <w:rFonts w:ascii="Arial" w:hAnsi="Arial" w:cs="Arial"/>
          <w:b/>
          <w:sz w:val="21"/>
          <w:szCs w:val="21"/>
        </w:rPr>
        <w:t>ASSUNTO: “Que o Executivo Municipal através da secretaria competente realize reparo em afundamento de pista ocorrido no cruzamento entre as Avenidas Argentina e Salgado Filho”.</w:t>
      </w:r>
    </w:p>
    <w:p w:rsidR="00EB28B3" w:rsidRDefault="00EB28B3" w:rsidP="00EB28B3">
      <w:pPr>
        <w:jc w:val="both"/>
        <w:rPr>
          <w:rFonts w:ascii="Arial" w:hAnsi="Arial" w:cs="Arial"/>
          <w:b/>
          <w:sz w:val="21"/>
          <w:szCs w:val="21"/>
        </w:rPr>
      </w:pPr>
    </w:p>
    <w:p w:rsidR="00EB28B3" w:rsidRPr="00EF2B42" w:rsidRDefault="00EB28B3" w:rsidP="00EB28B3">
      <w:pPr>
        <w:jc w:val="both"/>
        <w:rPr>
          <w:rFonts w:ascii="Arial" w:hAnsi="Arial" w:cs="Arial"/>
          <w:b/>
          <w:sz w:val="21"/>
          <w:szCs w:val="21"/>
        </w:rPr>
      </w:pPr>
      <w:r w:rsidRPr="00EF2B42">
        <w:rPr>
          <w:rFonts w:ascii="Arial" w:hAnsi="Arial" w:cs="Arial"/>
          <w:b/>
          <w:sz w:val="21"/>
          <w:szCs w:val="21"/>
        </w:rPr>
        <w:t>PROCESSO Nº 258/2024</w:t>
      </w:r>
    </w:p>
    <w:p w:rsidR="00EB28B3" w:rsidRPr="00EF2B42" w:rsidRDefault="00EB28B3" w:rsidP="00EB28B3">
      <w:pPr>
        <w:jc w:val="both"/>
        <w:rPr>
          <w:rFonts w:ascii="Arial" w:hAnsi="Arial" w:cs="Arial"/>
          <w:b/>
          <w:sz w:val="21"/>
          <w:szCs w:val="21"/>
        </w:rPr>
      </w:pPr>
      <w:r w:rsidRPr="00EF2B42">
        <w:rPr>
          <w:rFonts w:ascii="Arial" w:hAnsi="Arial" w:cs="Arial"/>
          <w:b/>
          <w:sz w:val="21"/>
          <w:szCs w:val="21"/>
        </w:rPr>
        <w:t>PROPOSIÇÃO: Informação nº 028/2024</w:t>
      </w:r>
    </w:p>
    <w:p w:rsidR="00EB28B3" w:rsidRPr="00EF2B42" w:rsidRDefault="00EB28B3" w:rsidP="00EB28B3">
      <w:pPr>
        <w:jc w:val="both"/>
        <w:rPr>
          <w:rFonts w:ascii="Arial" w:hAnsi="Arial" w:cs="Arial"/>
          <w:b/>
          <w:sz w:val="21"/>
          <w:szCs w:val="21"/>
        </w:rPr>
      </w:pPr>
      <w:r w:rsidRPr="00EF2B42">
        <w:rPr>
          <w:rFonts w:ascii="Arial" w:hAnsi="Arial" w:cs="Arial"/>
          <w:b/>
          <w:sz w:val="21"/>
          <w:szCs w:val="21"/>
        </w:rPr>
        <w:t>AUTOR: Ver. José Francisco Silva da Silva</w:t>
      </w:r>
    </w:p>
    <w:p w:rsidR="00EB28B3" w:rsidRPr="00EF2B42" w:rsidRDefault="00EB28B3" w:rsidP="00EB28B3">
      <w:pPr>
        <w:jc w:val="both"/>
        <w:rPr>
          <w:rFonts w:ascii="Arial" w:hAnsi="Arial" w:cs="Arial"/>
          <w:b/>
          <w:sz w:val="21"/>
          <w:szCs w:val="21"/>
        </w:rPr>
      </w:pPr>
      <w:r w:rsidRPr="00EF2B42">
        <w:rPr>
          <w:rFonts w:ascii="Arial" w:hAnsi="Arial" w:cs="Arial"/>
          <w:b/>
          <w:sz w:val="21"/>
          <w:szCs w:val="21"/>
        </w:rPr>
        <w:t xml:space="preserve">ASSUNTO: “Que a municipalidade busque junto a Defesa Civil municipal, o relatório onde conste o impacto por ocasião da enchente, discriminando por prejuízo. Exemplo: Perda mobília, casa destruída, perda maquinário por ocasião de empresa ou comércio. Foi divulgado que o governo federal deverá conceder auxílio financeiro. Considerando que o auxílio anunciado deverá atingir 240.000 famílias, é prudente nos agilizarmos no intuito de que nossa comunidade seja alcançada recebendo esses valores. Para tanto, tão logo tenhamos esse levantamento, devemos encaminhá-lo em mãos a Defesa Civil Estadual para conhecimento e providências". </w:t>
      </w:r>
    </w:p>
    <w:p w:rsidR="00EB28B3" w:rsidRDefault="00EB28B3" w:rsidP="00EB28B3">
      <w:pPr>
        <w:jc w:val="both"/>
        <w:rPr>
          <w:rFonts w:ascii="Arial" w:hAnsi="Arial" w:cs="Arial"/>
          <w:b/>
          <w:sz w:val="21"/>
          <w:szCs w:val="21"/>
        </w:rPr>
      </w:pPr>
    </w:p>
    <w:p w:rsidR="00EB28B3" w:rsidRPr="00FA4E1D" w:rsidRDefault="00EB28B3" w:rsidP="00EB28B3">
      <w:pPr>
        <w:jc w:val="both"/>
        <w:rPr>
          <w:rFonts w:ascii="Arial" w:hAnsi="Arial" w:cs="Arial"/>
          <w:b/>
          <w:sz w:val="21"/>
          <w:szCs w:val="21"/>
        </w:rPr>
      </w:pPr>
      <w:r w:rsidRPr="00FA4E1D">
        <w:rPr>
          <w:rFonts w:ascii="Arial" w:hAnsi="Arial" w:cs="Arial"/>
          <w:b/>
          <w:sz w:val="21"/>
          <w:szCs w:val="21"/>
        </w:rPr>
        <w:t>PROCESSO Nº 264/2024</w:t>
      </w:r>
    </w:p>
    <w:p w:rsidR="00EB28B3" w:rsidRPr="00FA4E1D" w:rsidRDefault="00EB28B3" w:rsidP="00EB28B3">
      <w:pPr>
        <w:jc w:val="both"/>
        <w:rPr>
          <w:rFonts w:ascii="Arial" w:hAnsi="Arial" w:cs="Arial"/>
          <w:b/>
          <w:sz w:val="21"/>
          <w:szCs w:val="21"/>
        </w:rPr>
      </w:pPr>
      <w:r w:rsidRPr="00FA4E1D">
        <w:rPr>
          <w:rFonts w:ascii="Arial" w:hAnsi="Arial" w:cs="Arial"/>
          <w:b/>
          <w:sz w:val="21"/>
          <w:szCs w:val="21"/>
        </w:rPr>
        <w:t>PROPOSIÇÃO: Informação nº 029/2024</w:t>
      </w:r>
    </w:p>
    <w:p w:rsidR="00EB28B3" w:rsidRPr="00FA4E1D" w:rsidRDefault="00EB28B3" w:rsidP="00EB28B3">
      <w:pPr>
        <w:jc w:val="both"/>
        <w:rPr>
          <w:rFonts w:ascii="Arial" w:hAnsi="Arial" w:cs="Arial"/>
          <w:b/>
          <w:sz w:val="21"/>
          <w:szCs w:val="21"/>
        </w:rPr>
      </w:pPr>
      <w:r w:rsidRPr="00FA4E1D">
        <w:rPr>
          <w:rFonts w:ascii="Arial" w:hAnsi="Arial" w:cs="Arial"/>
          <w:b/>
          <w:sz w:val="21"/>
          <w:szCs w:val="21"/>
        </w:rPr>
        <w:t>AUTORA: Verª Paula Ynajá Vieira Nunes.</w:t>
      </w:r>
    </w:p>
    <w:p w:rsidR="00EB28B3" w:rsidRPr="00FA4E1D" w:rsidRDefault="00EB28B3" w:rsidP="00EB28B3">
      <w:pPr>
        <w:jc w:val="both"/>
        <w:rPr>
          <w:rFonts w:ascii="Arial" w:hAnsi="Arial" w:cs="Arial"/>
          <w:b/>
          <w:sz w:val="21"/>
          <w:szCs w:val="21"/>
        </w:rPr>
      </w:pPr>
      <w:r w:rsidRPr="00FA4E1D">
        <w:rPr>
          <w:rFonts w:ascii="Arial" w:hAnsi="Arial" w:cs="Arial"/>
          <w:b/>
          <w:sz w:val="21"/>
          <w:szCs w:val="21"/>
        </w:rPr>
        <w:t xml:space="preserve">ASSUNTO: “Que sejam solicitadas cópias das seguintes portarias: </w:t>
      </w:r>
    </w:p>
    <w:p w:rsidR="00EB28B3" w:rsidRPr="00FA4E1D" w:rsidRDefault="00EB28B3" w:rsidP="00EB28B3">
      <w:pPr>
        <w:jc w:val="both"/>
        <w:rPr>
          <w:rFonts w:ascii="Arial" w:hAnsi="Arial" w:cs="Arial"/>
          <w:b/>
          <w:sz w:val="21"/>
          <w:szCs w:val="21"/>
        </w:rPr>
      </w:pPr>
      <w:r w:rsidRPr="00FA4E1D">
        <w:rPr>
          <w:rFonts w:ascii="Arial" w:hAnsi="Arial" w:cs="Arial"/>
          <w:b/>
          <w:sz w:val="21"/>
          <w:szCs w:val="21"/>
        </w:rPr>
        <w:t xml:space="preserve">a) referente ao processo de Seleção Pública Simplificada para contratação temporária de servidor na Secretaria Municipal de Saúde, conforme o edital nº 093/2024 de 26 de abril de 2024; </w:t>
      </w:r>
    </w:p>
    <w:p w:rsidR="00EB28B3" w:rsidRDefault="00EB28B3" w:rsidP="00EB28B3">
      <w:pPr>
        <w:jc w:val="both"/>
        <w:rPr>
          <w:rFonts w:ascii="Arial" w:hAnsi="Arial" w:cs="Arial"/>
          <w:b/>
          <w:sz w:val="21"/>
          <w:szCs w:val="21"/>
        </w:rPr>
      </w:pPr>
      <w:r w:rsidRPr="00FA4E1D">
        <w:rPr>
          <w:rFonts w:ascii="Arial" w:hAnsi="Arial" w:cs="Arial"/>
          <w:b/>
          <w:sz w:val="21"/>
          <w:szCs w:val="21"/>
        </w:rPr>
        <w:t>b) referente a instalação do comitê municipal de crise”.</w:t>
      </w:r>
    </w:p>
    <w:p w:rsidR="00EB28B3" w:rsidRDefault="00EB28B3" w:rsidP="00EB28B3">
      <w:pPr>
        <w:jc w:val="both"/>
        <w:rPr>
          <w:rFonts w:ascii="Arial" w:hAnsi="Arial" w:cs="Arial"/>
          <w:b/>
          <w:sz w:val="21"/>
          <w:szCs w:val="21"/>
        </w:rPr>
      </w:pPr>
    </w:p>
    <w:p w:rsidR="00EB28B3" w:rsidRPr="00FA4E1D" w:rsidRDefault="00EB28B3" w:rsidP="00EB28B3">
      <w:pPr>
        <w:jc w:val="both"/>
        <w:rPr>
          <w:rFonts w:ascii="Arial" w:hAnsi="Arial" w:cs="Arial"/>
          <w:b/>
          <w:sz w:val="21"/>
          <w:szCs w:val="21"/>
        </w:rPr>
      </w:pPr>
      <w:r w:rsidRPr="00FA4E1D">
        <w:rPr>
          <w:rFonts w:ascii="Arial" w:hAnsi="Arial" w:cs="Arial"/>
          <w:b/>
          <w:sz w:val="21"/>
          <w:szCs w:val="21"/>
        </w:rPr>
        <w:t>PROCESSO Nº 266/2024</w:t>
      </w:r>
    </w:p>
    <w:p w:rsidR="00EB28B3" w:rsidRPr="00FA4E1D" w:rsidRDefault="00EB28B3" w:rsidP="00EB28B3">
      <w:pPr>
        <w:jc w:val="both"/>
        <w:rPr>
          <w:rFonts w:ascii="Arial" w:hAnsi="Arial" w:cs="Arial"/>
          <w:b/>
          <w:sz w:val="21"/>
          <w:szCs w:val="21"/>
        </w:rPr>
      </w:pPr>
      <w:r w:rsidRPr="00FA4E1D">
        <w:rPr>
          <w:rFonts w:ascii="Arial" w:hAnsi="Arial" w:cs="Arial"/>
          <w:b/>
          <w:sz w:val="21"/>
          <w:szCs w:val="21"/>
        </w:rPr>
        <w:t>PROPOSIÇÃO: Informação nº 030/2024</w:t>
      </w:r>
    </w:p>
    <w:p w:rsidR="00EB28B3" w:rsidRPr="00FA4E1D" w:rsidRDefault="00EB28B3" w:rsidP="00EB28B3">
      <w:pPr>
        <w:jc w:val="both"/>
        <w:rPr>
          <w:rFonts w:ascii="Arial" w:hAnsi="Arial" w:cs="Arial"/>
          <w:b/>
          <w:sz w:val="21"/>
          <w:szCs w:val="21"/>
        </w:rPr>
      </w:pPr>
      <w:r w:rsidRPr="00FA4E1D">
        <w:rPr>
          <w:rFonts w:ascii="Arial" w:hAnsi="Arial" w:cs="Arial"/>
          <w:b/>
          <w:sz w:val="21"/>
          <w:szCs w:val="21"/>
        </w:rPr>
        <w:t>AUTORES: Vereadores Abrelino Freitas de Barros, João Carlos Silva Caldeira Filho, Paula Ynajá Vieira Nunes e Rafael Divino Silva Oliveira.</w:t>
      </w:r>
    </w:p>
    <w:p w:rsidR="00EB28B3" w:rsidRDefault="00EB28B3" w:rsidP="00EB28B3">
      <w:pPr>
        <w:jc w:val="both"/>
        <w:rPr>
          <w:rFonts w:ascii="Arial" w:hAnsi="Arial" w:cs="Arial"/>
          <w:b/>
          <w:sz w:val="21"/>
          <w:szCs w:val="21"/>
        </w:rPr>
      </w:pPr>
      <w:r w:rsidRPr="00FA4E1D">
        <w:rPr>
          <w:rFonts w:ascii="Arial" w:hAnsi="Arial" w:cs="Arial"/>
          <w:b/>
          <w:sz w:val="21"/>
          <w:szCs w:val="21"/>
        </w:rPr>
        <w:t xml:space="preserve"> ASSUNTO: “Que o Executivo Municipal, através da Secretaria Municipal de Desenvolvimento Econômico, informe a esta Casa Legislativa quais as ações que estão sendo organizadas para dar suporte a micro e pequenas empresas e ao comércio afetados pela enchente.”</w:t>
      </w:r>
    </w:p>
    <w:p w:rsidR="009440FC" w:rsidRDefault="009440FC" w:rsidP="00EB28B3">
      <w:pPr>
        <w:jc w:val="both"/>
        <w:rPr>
          <w:rFonts w:ascii="Arial" w:hAnsi="Arial" w:cs="Arial"/>
          <w:b/>
          <w:sz w:val="21"/>
          <w:szCs w:val="21"/>
        </w:rPr>
      </w:pPr>
    </w:p>
    <w:p w:rsidR="00224E57" w:rsidRDefault="00224E57" w:rsidP="009440FC">
      <w:pPr>
        <w:jc w:val="both"/>
        <w:rPr>
          <w:rFonts w:ascii="Arial" w:hAnsi="Arial" w:cs="Arial"/>
          <w:b/>
          <w:sz w:val="21"/>
          <w:szCs w:val="21"/>
        </w:rPr>
      </w:pPr>
    </w:p>
    <w:p w:rsidR="00224E57" w:rsidRDefault="00224E57" w:rsidP="009440FC">
      <w:pPr>
        <w:jc w:val="both"/>
        <w:rPr>
          <w:rFonts w:ascii="Arial" w:hAnsi="Arial" w:cs="Arial"/>
          <w:b/>
          <w:sz w:val="21"/>
          <w:szCs w:val="21"/>
        </w:rPr>
      </w:pPr>
    </w:p>
    <w:p w:rsidR="00224E57" w:rsidRDefault="00224E57" w:rsidP="009440FC">
      <w:pPr>
        <w:jc w:val="both"/>
        <w:rPr>
          <w:rFonts w:ascii="Arial" w:hAnsi="Arial" w:cs="Arial"/>
          <w:b/>
          <w:sz w:val="21"/>
          <w:szCs w:val="21"/>
        </w:rPr>
      </w:pPr>
    </w:p>
    <w:p w:rsidR="009440FC" w:rsidRPr="009440FC" w:rsidRDefault="009440FC" w:rsidP="009440FC">
      <w:pPr>
        <w:jc w:val="both"/>
        <w:rPr>
          <w:rFonts w:ascii="Arial" w:hAnsi="Arial" w:cs="Arial"/>
          <w:b/>
          <w:sz w:val="21"/>
          <w:szCs w:val="21"/>
        </w:rPr>
      </w:pPr>
      <w:r w:rsidRPr="009440FC">
        <w:rPr>
          <w:rFonts w:ascii="Arial" w:hAnsi="Arial" w:cs="Arial"/>
          <w:b/>
          <w:sz w:val="21"/>
          <w:szCs w:val="21"/>
        </w:rPr>
        <w:t>PROCESSO Nº 267/2024</w:t>
      </w:r>
    </w:p>
    <w:p w:rsidR="009440FC" w:rsidRPr="009440FC" w:rsidRDefault="009440FC" w:rsidP="009440FC">
      <w:pPr>
        <w:jc w:val="both"/>
        <w:rPr>
          <w:rFonts w:ascii="Arial" w:hAnsi="Arial" w:cs="Arial"/>
          <w:b/>
          <w:sz w:val="21"/>
          <w:szCs w:val="21"/>
        </w:rPr>
      </w:pPr>
      <w:r w:rsidRPr="009440FC">
        <w:rPr>
          <w:rFonts w:ascii="Arial" w:hAnsi="Arial" w:cs="Arial"/>
          <w:b/>
          <w:sz w:val="21"/>
          <w:szCs w:val="21"/>
        </w:rPr>
        <w:t>PROPOSIÇÃO: Moção de Aplauso nº 022/2024</w:t>
      </w:r>
    </w:p>
    <w:p w:rsidR="009440FC" w:rsidRPr="009440FC" w:rsidRDefault="009440FC" w:rsidP="009440FC">
      <w:pPr>
        <w:jc w:val="both"/>
        <w:rPr>
          <w:rFonts w:ascii="Arial" w:hAnsi="Arial" w:cs="Arial"/>
          <w:b/>
          <w:sz w:val="21"/>
          <w:szCs w:val="21"/>
        </w:rPr>
      </w:pPr>
      <w:r w:rsidRPr="009440FC">
        <w:rPr>
          <w:rFonts w:ascii="Arial" w:hAnsi="Arial" w:cs="Arial"/>
          <w:b/>
          <w:sz w:val="21"/>
          <w:szCs w:val="21"/>
        </w:rPr>
        <w:t>AUTORES: Vereadores Abrelino Freitas de Barros e João Carlos Silva Caldeira Filho.</w:t>
      </w:r>
    </w:p>
    <w:p w:rsidR="009440FC" w:rsidRDefault="009440FC" w:rsidP="009440FC">
      <w:pPr>
        <w:jc w:val="both"/>
        <w:rPr>
          <w:rFonts w:ascii="Arial" w:hAnsi="Arial" w:cs="Arial"/>
          <w:b/>
          <w:sz w:val="21"/>
          <w:szCs w:val="21"/>
        </w:rPr>
      </w:pPr>
      <w:r w:rsidRPr="009440FC">
        <w:rPr>
          <w:rFonts w:ascii="Arial" w:hAnsi="Arial" w:cs="Arial"/>
          <w:b/>
          <w:sz w:val="21"/>
          <w:szCs w:val="21"/>
        </w:rPr>
        <w:t>ASSUNTO: “Moção de Aplauso ao Alexandre Pelegrini e Juliana Pelegrini, ao Coronel Claiton Marmitt, Major Aldo Pereira, Sargento Jeferson de Melo da Silva, Maxuel Durante do Aeroclube Santa Cruz do Sul, ao grupo responsável pela operação ASAS Solidárias Rio Grande do Sul, a Aviação Agrícola do Estado do Rio Grande do Sul, à Juíza da 1ª Vara Judicial da Comarca de Rio Pardo/RS, Dra Magali Wickert de Oliveira, pelo fato de serem elas as pessoas responsáveis pela chegada dos primeiros itens de assistência à nossa cidade, quando estávamos ilhados, trazendo itens como alimentos, água, medicamentos, materiais de higiene, por via aérea utilizando-se de helicópteros e aviões de pequeno porte, que pousaram na Escola de Aviação em Eldorado do Sul.</w:t>
      </w:r>
    </w:p>
    <w:p w:rsidR="009440FC" w:rsidRDefault="009440FC" w:rsidP="009440FC">
      <w:pPr>
        <w:jc w:val="both"/>
        <w:rPr>
          <w:rFonts w:ascii="Arial" w:hAnsi="Arial" w:cs="Arial"/>
          <w:b/>
          <w:sz w:val="21"/>
          <w:szCs w:val="21"/>
        </w:rPr>
      </w:pPr>
    </w:p>
    <w:p w:rsidR="009440FC" w:rsidRPr="00FA4E1D" w:rsidRDefault="009440FC" w:rsidP="009440FC">
      <w:pPr>
        <w:jc w:val="both"/>
        <w:rPr>
          <w:rFonts w:ascii="Arial" w:hAnsi="Arial" w:cs="Arial"/>
          <w:b/>
          <w:sz w:val="21"/>
          <w:szCs w:val="21"/>
        </w:rPr>
      </w:pPr>
      <w:r w:rsidRPr="00FA4E1D">
        <w:rPr>
          <w:rFonts w:ascii="Arial" w:hAnsi="Arial" w:cs="Arial"/>
          <w:b/>
          <w:sz w:val="21"/>
          <w:szCs w:val="21"/>
        </w:rPr>
        <w:t>PROCESSO Nº 268/2024</w:t>
      </w:r>
    </w:p>
    <w:p w:rsidR="009440FC" w:rsidRPr="00FA4E1D" w:rsidRDefault="009440FC" w:rsidP="009440FC">
      <w:pPr>
        <w:jc w:val="both"/>
        <w:rPr>
          <w:rFonts w:ascii="Arial" w:hAnsi="Arial" w:cs="Arial"/>
          <w:b/>
          <w:sz w:val="21"/>
          <w:szCs w:val="21"/>
        </w:rPr>
      </w:pPr>
      <w:r w:rsidRPr="00FA4E1D">
        <w:rPr>
          <w:rFonts w:ascii="Arial" w:hAnsi="Arial" w:cs="Arial"/>
          <w:b/>
          <w:sz w:val="21"/>
          <w:szCs w:val="21"/>
        </w:rPr>
        <w:t>PROPOSIÇÃO: Moção de Aplauso nº 023/2024</w:t>
      </w:r>
    </w:p>
    <w:p w:rsidR="009440FC" w:rsidRPr="00FA4E1D" w:rsidRDefault="009440FC" w:rsidP="009440FC">
      <w:pPr>
        <w:jc w:val="both"/>
        <w:rPr>
          <w:rFonts w:ascii="Arial" w:hAnsi="Arial" w:cs="Arial"/>
          <w:b/>
          <w:sz w:val="21"/>
          <w:szCs w:val="21"/>
        </w:rPr>
      </w:pPr>
      <w:r w:rsidRPr="00FA4E1D">
        <w:rPr>
          <w:rFonts w:ascii="Arial" w:hAnsi="Arial" w:cs="Arial"/>
          <w:b/>
          <w:sz w:val="21"/>
          <w:szCs w:val="21"/>
        </w:rPr>
        <w:t>AUTORES: Vereadores Abrelino Freitas de Barros, João Carlos Silva Caldeira Filho, Paula Ynajá Vieira Nune e Rafael Divino Silva Oliveira.</w:t>
      </w:r>
    </w:p>
    <w:p w:rsidR="009440FC" w:rsidRDefault="009440FC" w:rsidP="009440FC">
      <w:pPr>
        <w:jc w:val="both"/>
        <w:rPr>
          <w:rFonts w:ascii="Arial" w:hAnsi="Arial" w:cs="Arial"/>
          <w:b/>
          <w:sz w:val="21"/>
          <w:szCs w:val="21"/>
        </w:rPr>
      </w:pPr>
      <w:r w:rsidRPr="00FA4E1D">
        <w:rPr>
          <w:rFonts w:ascii="Arial" w:hAnsi="Arial" w:cs="Arial"/>
          <w:b/>
          <w:sz w:val="21"/>
          <w:szCs w:val="21"/>
        </w:rPr>
        <w:t>ASSUNTO: “Moção de Aplauso aos Bombeiros Voluntários, CTG Raízes da Tradição, Igreja Nossa Senhora Aparecida, Centro de Referência Lisiane Lopes, ao 28 Batalhão de Polícia Militar – Batalhão Centauro, Consulado Grêmio e Inter, Equipe de Gincanas, aos agricultores do Assentamento Charqueadas (MST), CLJ, Igreja de Jesus Cristo dos Santos dos Últimos Dias, Igreja Kairos, Escoteiros Jacuí, Rotary, Sindicatos Metalúrgico, Sindica dos Municipários Charqueadas, Galpão Pejeano (PEJ), Polícia Civil, CTG Ramiro Barcelos e A TODAS ENTIDADES E SOCIEDADE CIVIL ORGANIZADA, que de forma ANÔNIMA se dedicou a auxiliar os necessitados.</w:t>
      </w:r>
    </w:p>
    <w:p w:rsidR="009440FC" w:rsidRDefault="009440FC" w:rsidP="009440FC">
      <w:pPr>
        <w:jc w:val="both"/>
        <w:rPr>
          <w:rFonts w:ascii="Arial" w:hAnsi="Arial" w:cs="Arial"/>
          <w:b/>
          <w:sz w:val="21"/>
          <w:szCs w:val="21"/>
        </w:rPr>
      </w:pPr>
    </w:p>
    <w:p w:rsidR="009440FC" w:rsidRPr="00FA4E1D" w:rsidRDefault="009440FC" w:rsidP="009440FC">
      <w:pPr>
        <w:jc w:val="both"/>
        <w:rPr>
          <w:rFonts w:ascii="Arial" w:hAnsi="Arial" w:cs="Arial"/>
          <w:b/>
          <w:sz w:val="21"/>
          <w:szCs w:val="21"/>
        </w:rPr>
      </w:pPr>
      <w:r w:rsidRPr="00FA4E1D">
        <w:rPr>
          <w:rFonts w:ascii="Arial" w:hAnsi="Arial" w:cs="Arial"/>
          <w:b/>
          <w:sz w:val="21"/>
          <w:szCs w:val="21"/>
        </w:rPr>
        <w:t>PROCESSO Nº 265/2024</w:t>
      </w:r>
    </w:p>
    <w:p w:rsidR="009440FC" w:rsidRPr="00FA4E1D" w:rsidRDefault="009440FC" w:rsidP="009440FC">
      <w:pPr>
        <w:jc w:val="both"/>
        <w:rPr>
          <w:rFonts w:ascii="Arial" w:hAnsi="Arial" w:cs="Arial"/>
          <w:b/>
          <w:sz w:val="21"/>
          <w:szCs w:val="21"/>
        </w:rPr>
      </w:pPr>
      <w:r w:rsidRPr="00FA4E1D">
        <w:rPr>
          <w:rFonts w:ascii="Arial" w:hAnsi="Arial" w:cs="Arial"/>
          <w:b/>
          <w:sz w:val="21"/>
          <w:szCs w:val="21"/>
        </w:rPr>
        <w:t>PROPOSIÇÃO: Moção de Apelo nº 005/2024</w:t>
      </w:r>
    </w:p>
    <w:p w:rsidR="009440FC" w:rsidRPr="00FA4E1D" w:rsidRDefault="009440FC" w:rsidP="009440FC">
      <w:pPr>
        <w:jc w:val="both"/>
        <w:rPr>
          <w:rFonts w:ascii="Arial" w:hAnsi="Arial" w:cs="Arial"/>
          <w:b/>
          <w:sz w:val="21"/>
          <w:szCs w:val="21"/>
        </w:rPr>
      </w:pPr>
      <w:r w:rsidRPr="00FA4E1D">
        <w:rPr>
          <w:rFonts w:ascii="Arial" w:hAnsi="Arial" w:cs="Arial"/>
          <w:b/>
          <w:sz w:val="21"/>
          <w:szCs w:val="21"/>
        </w:rPr>
        <w:t xml:space="preserve">AUTORES: Vereadores, Abrelino Freitas de Barros, Adriano Alves, Douglas Tramontini Debom, Giovane Rogério da Silva, Joanir dos Santos Silva, João Carlos Silva Caldeira Filho, José Francisco Silva da Silva, Jozi Francisco de Marins, Paula Ynajá Vieira Nunes, Paulo Sérgio Vieira Cabral, Rafael Divino Silva Oliveira, Rogério da Fonseca Sippel e Wagner Boanova Vargas. </w:t>
      </w:r>
    </w:p>
    <w:p w:rsidR="009440FC" w:rsidRPr="00FA4E1D" w:rsidRDefault="009440FC" w:rsidP="009440FC">
      <w:pPr>
        <w:jc w:val="both"/>
        <w:rPr>
          <w:rFonts w:ascii="Arial" w:hAnsi="Arial" w:cs="Arial"/>
          <w:b/>
          <w:sz w:val="21"/>
          <w:szCs w:val="21"/>
        </w:rPr>
      </w:pPr>
      <w:r w:rsidRPr="00FA4E1D">
        <w:rPr>
          <w:rFonts w:ascii="Arial" w:hAnsi="Arial" w:cs="Arial"/>
          <w:b/>
          <w:sz w:val="21"/>
          <w:szCs w:val="21"/>
        </w:rPr>
        <w:t xml:space="preserve">Assunto: “Moção de Apelo ao DAER-RS que elabore um estudo, visando permitir a elevação do trecho da rodovia ERS 401 que passa sobre o Arroio Leão na divisa entre os municípios de Charqueadas e São Jerônimo, tendo em vista a disposição do Governo Federal em acolher propostas para adequação da malha viária estadual impactada pelas enchentes”. </w:t>
      </w:r>
    </w:p>
    <w:p w:rsidR="009440FC" w:rsidRDefault="009440FC" w:rsidP="009440FC">
      <w:pPr>
        <w:jc w:val="both"/>
        <w:rPr>
          <w:rFonts w:ascii="Arial" w:hAnsi="Arial" w:cs="Arial"/>
          <w:b/>
          <w:sz w:val="21"/>
          <w:szCs w:val="21"/>
        </w:rPr>
      </w:pPr>
    </w:p>
    <w:p w:rsidR="009440FC" w:rsidRPr="003653F9" w:rsidRDefault="009440FC" w:rsidP="009440FC">
      <w:pPr>
        <w:jc w:val="both"/>
        <w:rPr>
          <w:rFonts w:ascii="Arial" w:hAnsi="Arial" w:cs="Arial"/>
          <w:b/>
          <w:sz w:val="21"/>
          <w:szCs w:val="21"/>
        </w:rPr>
      </w:pPr>
      <w:r w:rsidRPr="003653F9">
        <w:rPr>
          <w:rFonts w:ascii="Arial" w:hAnsi="Arial" w:cs="Arial"/>
          <w:b/>
          <w:sz w:val="21"/>
          <w:szCs w:val="21"/>
        </w:rPr>
        <w:t>PROCESSO Nº 269/2024</w:t>
      </w:r>
    </w:p>
    <w:p w:rsidR="009440FC" w:rsidRPr="003653F9" w:rsidRDefault="009440FC" w:rsidP="009440FC">
      <w:pPr>
        <w:jc w:val="both"/>
        <w:rPr>
          <w:rFonts w:ascii="Arial" w:hAnsi="Arial" w:cs="Arial"/>
          <w:b/>
          <w:sz w:val="21"/>
          <w:szCs w:val="21"/>
        </w:rPr>
      </w:pPr>
      <w:r w:rsidRPr="003653F9">
        <w:rPr>
          <w:rFonts w:ascii="Arial" w:hAnsi="Arial" w:cs="Arial"/>
          <w:b/>
          <w:sz w:val="21"/>
          <w:szCs w:val="21"/>
        </w:rPr>
        <w:t>PROPOSIÇÃO: Moção de Aplauso nº 023/2024</w:t>
      </w:r>
    </w:p>
    <w:p w:rsidR="009440FC" w:rsidRPr="003653F9" w:rsidRDefault="009440FC" w:rsidP="009440FC">
      <w:pPr>
        <w:jc w:val="both"/>
        <w:rPr>
          <w:rFonts w:ascii="Arial" w:hAnsi="Arial" w:cs="Arial"/>
          <w:b/>
          <w:sz w:val="21"/>
          <w:szCs w:val="21"/>
        </w:rPr>
      </w:pPr>
      <w:r w:rsidRPr="003653F9">
        <w:rPr>
          <w:rFonts w:ascii="Arial" w:hAnsi="Arial" w:cs="Arial"/>
          <w:b/>
          <w:sz w:val="21"/>
          <w:szCs w:val="21"/>
        </w:rPr>
        <w:t>AUTORES: Vereadores Abrelino Freitas de Barros, João Carlos Silva Caldeira Filho, Paula Ynajá Vieira Nune e Rafael Divino Silva Oliveira.</w:t>
      </w:r>
    </w:p>
    <w:p w:rsidR="009440FC" w:rsidRDefault="009440FC" w:rsidP="009440FC">
      <w:pPr>
        <w:jc w:val="both"/>
        <w:rPr>
          <w:rFonts w:ascii="Arial" w:hAnsi="Arial" w:cs="Arial"/>
          <w:b/>
          <w:sz w:val="21"/>
          <w:szCs w:val="21"/>
        </w:rPr>
      </w:pPr>
      <w:r w:rsidRPr="003653F9">
        <w:rPr>
          <w:rFonts w:ascii="Arial" w:hAnsi="Arial" w:cs="Arial"/>
          <w:b/>
          <w:sz w:val="21"/>
          <w:szCs w:val="21"/>
        </w:rPr>
        <w:t xml:space="preserve">ASSUNTO: “Moção de Aplauso a Major Lucilda Alves Ferreira, ID2613000, soldada Bruna Roberta Toillier, ID 4549767, do 6º Batalhão de Bombeiros Militar da 1ª Cia de Santa Cruz do Sul. E os charqueadenses Paulo Sérgio Almeida Lopes (Distribuidora de bebidas Serginho), Delmar Correa (HW Pneus Auto Center) Cláudio Pszigodinsky (LUPA Indústria Metalúrgica), João Joaquim Rosa Ferreira (MALE Manutenção Industrial Ltda), Cleber Nunes TERMOFRAX Comércio e Serviços Ltda), Arlei Santos (Supermercado Santos), foram responsáveis por nos garantir o abastecimento via terrestre, a partir do momento em que se tornou possível trafegar pelas vias até então interditadas. </w:t>
      </w:r>
    </w:p>
    <w:p w:rsidR="00224E57" w:rsidRDefault="00224E57" w:rsidP="009440FC">
      <w:pPr>
        <w:jc w:val="both"/>
        <w:rPr>
          <w:rFonts w:ascii="Arial" w:hAnsi="Arial" w:cs="Arial"/>
          <w:b/>
          <w:sz w:val="21"/>
          <w:szCs w:val="21"/>
        </w:rPr>
      </w:pPr>
    </w:p>
    <w:p w:rsidR="00224E57" w:rsidRPr="003653F9" w:rsidRDefault="00224E57" w:rsidP="009440FC">
      <w:pPr>
        <w:jc w:val="both"/>
        <w:rPr>
          <w:rFonts w:ascii="Arial" w:hAnsi="Arial" w:cs="Arial"/>
          <w:b/>
          <w:sz w:val="21"/>
          <w:szCs w:val="21"/>
        </w:rPr>
      </w:pPr>
    </w:p>
    <w:p w:rsidR="00224E57" w:rsidRDefault="00224E57" w:rsidP="00224E57">
      <w:pPr>
        <w:jc w:val="both"/>
        <w:rPr>
          <w:rFonts w:ascii="Arial" w:hAnsi="Arial" w:cs="Arial"/>
          <w:b/>
          <w:sz w:val="21"/>
          <w:szCs w:val="21"/>
        </w:rPr>
      </w:pPr>
    </w:p>
    <w:p w:rsidR="00224E57" w:rsidRDefault="00224E57" w:rsidP="00224E57">
      <w:pPr>
        <w:jc w:val="both"/>
        <w:rPr>
          <w:rFonts w:ascii="Arial" w:hAnsi="Arial" w:cs="Arial"/>
          <w:b/>
          <w:sz w:val="21"/>
          <w:szCs w:val="21"/>
        </w:rPr>
      </w:pPr>
    </w:p>
    <w:p w:rsidR="00224E57" w:rsidRDefault="00224E57" w:rsidP="00224E57">
      <w:pPr>
        <w:jc w:val="both"/>
        <w:rPr>
          <w:rFonts w:ascii="Arial" w:hAnsi="Arial" w:cs="Arial"/>
          <w:b/>
          <w:sz w:val="21"/>
          <w:szCs w:val="21"/>
        </w:rPr>
      </w:pPr>
    </w:p>
    <w:p w:rsidR="00224E57" w:rsidRDefault="00224E57" w:rsidP="00224E57">
      <w:pPr>
        <w:jc w:val="both"/>
        <w:rPr>
          <w:rFonts w:ascii="Arial" w:hAnsi="Arial" w:cs="Arial"/>
          <w:b/>
          <w:sz w:val="21"/>
          <w:szCs w:val="21"/>
        </w:rPr>
      </w:pPr>
    </w:p>
    <w:p w:rsidR="00224E57" w:rsidRPr="00224E57" w:rsidRDefault="00224E57" w:rsidP="00224E57">
      <w:pPr>
        <w:jc w:val="both"/>
        <w:rPr>
          <w:rFonts w:ascii="Arial" w:hAnsi="Arial" w:cs="Arial"/>
          <w:b/>
          <w:sz w:val="21"/>
          <w:szCs w:val="21"/>
        </w:rPr>
      </w:pPr>
      <w:r w:rsidRPr="00224E57">
        <w:rPr>
          <w:rFonts w:ascii="Arial" w:hAnsi="Arial" w:cs="Arial"/>
          <w:b/>
          <w:sz w:val="21"/>
          <w:szCs w:val="21"/>
        </w:rPr>
        <w:t>PROCESSO Nº 272/2024</w:t>
      </w:r>
    </w:p>
    <w:p w:rsidR="00224E57" w:rsidRPr="00224E57" w:rsidRDefault="00224E57" w:rsidP="00224E57">
      <w:pPr>
        <w:jc w:val="both"/>
        <w:rPr>
          <w:rFonts w:ascii="Arial" w:hAnsi="Arial" w:cs="Arial"/>
          <w:b/>
          <w:sz w:val="21"/>
          <w:szCs w:val="21"/>
        </w:rPr>
      </w:pPr>
      <w:r w:rsidRPr="00224E57">
        <w:rPr>
          <w:rFonts w:ascii="Arial" w:hAnsi="Arial" w:cs="Arial"/>
          <w:b/>
          <w:sz w:val="21"/>
          <w:szCs w:val="21"/>
        </w:rPr>
        <w:t>PROPOSIÇÃO: Moção de Apoio nº 004/2024</w:t>
      </w:r>
    </w:p>
    <w:p w:rsidR="00224E57" w:rsidRPr="00224E57" w:rsidRDefault="00224E57" w:rsidP="00224E57">
      <w:pPr>
        <w:jc w:val="both"/>
        <w:rPr>
          <w:rFonts w:ascii="Arial" w:hAnsi="Arial" w:cs="Arial"/>
          <w:b/>
          <w:sz w:val="21"/>
          <w:szCs w:val="21"/>
        </w:rPr>
      </w:pPr>
      <w:r w:rsidRPr="00224E57">
        <w:rPr>
          <w:rFonts w:ascii="Arial" w:hAnsi="Arial" w:cs="Arial"/>
          <w:b/>
          <w:sz w:val="21"/>
          <w:szCs w:val="21"/>
        </w:rPr>
        <w:t>AUTORES: Abrelino Freitas de Barros, Adriano Alves, Douglas Tramontini Debom, Giovane Rogério da Silva, Joanir dos Santos Lopes, João Carlos Silva Caldeira Filho, José Francisco Silva da Silva, Jozi Francisco de Marins, Paula Ynajá Vieira Nunes, Paulo Sergio Vieira Cabral, Rafael Divino Silva Oliveira, Rogério da Fonseca Sippel e Wagner Boanova Vargas.</w:t>
      </w:r>
    </w:p>
    <w:p w:rsidR="00224E57" w:rsidRPr="00224E57" w:rsidRDefault="00224E57" w:rsidP="00224E57">
      <w:pPr>
        <w:jc w:val="both"/>
        <w:rPr>
          <w:rFonts w:ascii="Arial" w:hAnsi="Arial" w:cs="Arial"/>
          <w:b/>
          <w:sz w:val="21"/>
          <w:szCs w:val="21"/>
        </w:rPr>
      </w:pPr>
      <w:r w:rsidRPr="00224E57">
        <w:rPr>
          <w:rFonts w:ascii="Arial" w:hAnsi="Arial" w:cs="Arial"/>
          <w:b/>
          <w:sz w:val="21"/>
          <w:szCs w:val="21"/>
        </w:rPr>
        <w:t xml:space="preserve">ASSUNTO: “Moção de Apoio aos termos do ofício encaminhado pela Federação da Agricultura do Estado do Rio Grande do Sul (FARSUL), que trata da situação precária que nosso Estado vem passando tendo em vista os eventos climáticos ocorridos nos últimos dias, onde vidas foram ceifadas e causando prejuízos incalculáveis a nossa economia.” </w:t>
      </w:r>
    </w:p>
    <w:p w:rsidR="00EB28B3" w:rsidRPr="00856135" w:rsidRDefault="00EB28B3" w:rsidP="00EB28B3">
      <w:pPr>
        <w:jc w:val="both"/>
        <w:rPr>
          <w:rFonts w:ascii="Arial" w:hAnsi="Arial" w:cs="Arial"/>
          <w:b/>
          <w:sz w:val="21"/>
          <w:szCs w:val="21"/>
        </w:rPr>
      </w:pPr>
    </w:p>
    <w:p w:rsidR="00EB28B3" w:rsidRPr="00856135" w:rsidRDefault="00EB28B3" w:rsidP="00EB28B3">
      <w:pPr>
        <w:jc w:val="both"/>
        <w:rPr>
          <w:rFonts w:ascii="Arial" w:hAnsi="Arial" w:cs="Arial"/>
          <w:b/>
          <w:sz w:val="21"/>
          <w:szCs w:val="21"/>
        </w:rPr>
      </w:pPr>
    </w:p>
    <w:p w:rsidR="00EB28B3" w:rsidRPr="000255C5" w:rsidRDefault="00EB28B3" w:rsidP="00EB28B3">
      <w:pPr>
        <w:jc w:val="both"/>
        <w:rPr>
          <w:rFonts w:ascii="Arial" w:hAnsi="Arial" w:cs="Arial"/>
          <w:b/>
          <w:sz w:val="21"/>
          <w:szCs w:val="21"/>
        </w:rPr>
      </w:pPr>
    </w:p>
    <w:p w:rsidR="00EB28B3" w:rsidRDefault="00EB28B3" w:rsidP="0090619F">
      <w:pPr>
        <w:pStyle w:val="SemEspaamento"/>
        <w:jc w:val="right"/>
        <w:rPr>
          <w:rFonts w:ascii="Arial" w:hAnsi="Arial" w:cs="Arial"/>
          <w:b/>
          <w:sz w:val="21"/>
          <w:szCs w:val="21"/>
        </w:rPr>
      </w:pPr>
      <w:r w:rsidRPr="000255C5">
        <w:rPr>
          <w:rFonts w:ascii="Arial" w:hAnsi="Arial" w:cs="Arial"/>
          <w:b/>
          <w:sz w:val="21"/>
          <w:szCs w:val="21"/>
        </w:rPr>
        <w:t xml:space="preserve">Charqueadas, </w:t>
      </w:r>
      <w:r w:rsidR="0090619F">
        <w:rPr>
          <w:rFonts w:ascii="Arial" w:hAnsi="Arial" w:cs="Arial"/>
          <w:b/>
          <w:sz w:val="21"/>
          <w:szCs w:val="21"/>
        </w:rPr>
        <w:t xml:space="preserve">21 </w:t>
      </w:r>
      <w:r w:rsidRPr="000255C5">
        <w:rPr>
          <w:rFonts w:ascii="Arial" w:hAnsi="Arial" w:cs="Arial"/>
          <w:b/>
          <w:sz w:val="21"/>
          <w:szCs w:val="21"/>
        </w:rPr>
        <w:t>de maio de 2024.</w:t>
      </w:r>
    </w:p>
    <w:p w:rsidR="0090619F" w:rsidRDefault="0090619F" w:rsidP="0090619F">
      <w:pPr>
        <w:pStyle w:val="SemEspaamento"/>
        <w:jc w:val="right"/>
        <w:rPr>
          <w:rFonts w:ascii="Arial" w:hAnsi="Arial" w:cs="Arial"/>
          <w:b/>
          <w:sz w:val="21"/>
          <w:szCs w:val="21"/>
        </w:rPr>
      </w:pPr>
    </w:p>
    <w:p w:rsidR="0090619F" w:rsidRPr="000255C5" w:rsidRDefault="0090619F" w:rsidP="0090619F">
      <w:pPr>
        <w:pStyle w:val="SemEspaamento"/>
        <w:jc w:val="right"/>
        <w:rPr>
          <w:rFonts w:ascii="Arial" w:hAnsi="Arial" w:cs="Arial"/>
          <w:b/>
          <w:sz w:val="21"/>
          <w:szCs w:val="21"/>
        </w:rPr>
      </w:pPr>
    </w:p>
    <w:p w:rsidR="00EB28B3" w:rsidRDefault="00EB28B3" w:rsidP="00EB28B3">
      <w:pPr>
        <w:jc w:val="both"/>
        <w:rPr>
          <w:rFonts w:ascii="Arial" w:hAnsi="Arial" w:cs="Arial"/>
          <w:b/>
          <w:sz w:val="21"/>
          <w:szCs w:val="21"/>
        </w:rPr>
      </w:pPr>
    </w:p>
    <w:p w:rsidR="0090619F" w:rsidRDefault="0090619F" w:rsidP="00EB28B3">
      <w:pPr>
        <w:jc w:val="both"/>
        <w:rPr>
          <w:rFonts w:ascii="Arial" w:hAnsi="Arial" w:cs="Arial"/>
          <w:b/>
          <w:sz w:val="21"/>
          <w:szCs w:val="21"/>
        </w:rPr>
      </w:pPr>
    </w:p>
    <w:p w:rsidR="0090619F" w:rsidRDefault="0090619F" w:rsidP="00EB28B3">
      <w:pPr>
        <w:jc w:val="both"/>
        <w:rPr>
          <w:rFonts w:ascii="Arial" w:hAnsi="Arial" w:cs="Arial"/>
          <w:b/>
          <w:sz w:val="21"/>
          <w:szCs w:val="21"/>
        </w:rPr>
      </w:pPr>
    </w:p>
    <w:p w:rsidR="0090619F" w:rsidRPr="000255C5" w:rsidRDefault="0090619F" w:rsidP="00EB28B3">
      <w:pPr>
        <w:jc w:val="both"/>
        <w:rPr>
          <w:rFonts w:ascii="Arial" w:hAnsi="Arial" w:cs="Arial"/>
          <w:b/>
          <w:sz w:val="21"/>
          <w:szCs w:val="21"/>
        </w:rPr>
      </w:pPr>
    </w:p>
    <w:p w:rsidR="00EB28B3" w:rsidRPr="000255C5" w:rsidRDefault="00EB28B3" w:rsidP="0090619F">
      <w:pPr>
        <w:jc w:val="center"/>
        <w:rPr>
          <w:rFonts w:ascii="Arial" w:hAnsi="Arial" w:cs="Arial"/>
          <w:b/>
          <w:sz w:val="21"/>
          <w:szCs w:val="21"/>
        </w:rPr>
      </w:pPr>
      <w:r w:rsidRPr="000255C5">
        <w:rPr>
          <w:rFonts w:ascii="Arial" w:hAnsi="Arial" w:cs="Arial"/>
          <w:b/>
          <w:sz w:val="21"/>
          <w:szCs w:val="21"/>
        </w:rPr>
        <w:t>Vereador Paulo Sérgio Vieira Cabral</w:t>
      </w:r>
    </w:p>
    <w:p w:rsidR="00EB28B3" w:rsidRPr="000255C5" w:rsidRDefault="00EB28B3" w:rsidP="0090619F">
      <w:pPr>
        <w:jc w:val="center"/>
        <w:rPr>
          <w:sz w:val="21"/>
          <w:szCs w:val="21"/>
        </w:rPr>
      </w:pPr>
      <w:r w:rsidRPr="000255C5">
        <w:rPr>
          <w:rFonts w:ascii="Arial" w:hAnsi="Arial" w:cs="Arial"/>
          <w:b/>
          <w:sz w:val="21"/>
          <w:szCs w:val="21"/>
        </w:rPr>
        <w:t>Presidente</w:t>
      </w:r>
    </w:p>
    <w:p w:rsidR="00EB28B3" w:rsidRPr="000255C5" w:rsidRDefault="00EB28B3" w:rsidP="00EB28B3">
      <w:pPr>
        <w:jc w:val="both"/>
        <w:rPr>
          <w:sz w:val="21"/>
          <w:szCs w:val="21"/>
        </w:rPr>
      </w:pPr>
    </w:p>
    <w:p w:rsidR="00D72BB0" w:rsidRDefault="00D72BB0"/>
    <w:sectPr w:rsidR="00D72BB0" w:rsidSect="000255C5">
      <w:headerReference w:type="default" r:id="rId6"/>
      <w:pgSz w:w="11906" w:h="16838"/>
      <w:pgMar w:top="1417" w:right="1701" w:bottom="993"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97C" w:rsidRDefault="0045097C" w:rsidP="0095670B">
      <w:r>
        <w:separator/>
      </w:r>
    </w:p>
  </w:endnote>
  <w:endnote w:type="continuationSeparator" w:id="1">
    <w:p w:rsidR="0045097C" w:rsidRDefault="0045097C" w:rsidP="009567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97C" w:rsidRDefault="0045097C" w:rsidP="0095670B">
      <w:r>
        <w:separator/>
      </w:r>
    </w:p>
  </w:footnote>
  <w:footnote w:type="continuationSeparator" w:id="1">
    <w:p w:rsidR="0045097C" w:rsidRDefault="0045097C" w:rsidP="00956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14" w:rsidRDefault="00F2125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Telefone 51 3658 - 1711  charqueadas" style="width:425.25pt;height:82.5pt;visibility:visible">
          <v:imagedata r:id="rId1" o:title="Telefone 51 3658 - 1711  charqueada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EB28B3"/>
    <w:rsid w:val="00224E57"/>
    <w:rsid w:val="0045097C"/>
    <w:rsid w:val="005436F9"/>
    <w:rsid w:val="006B3183"/>
    <w:rsid w:val="0088133A"/>
    <w:rsid w:val="0090619F"/>
    <w:rsid w:val="009440FC"/>
    <w:rsid w:val="0095670B"/>
    <w:rsid w:val="009942DC"/>
    <w:rsid w:val="00D72BB0"/>
    <w:rsid w:val="00EB28B3"/>
    <w:rsid w:val="00F212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B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B28B3"/>
    <w:pPr>
      <w:suppressAutoHyphens/>
      <w:spacing w:after="0" w:line="240" w:lineRule="auto"/>
    </w:pPr>
    <w:rPr>
      <w:rFonts w:ascii="Times New Roman" w:eastAsia="Times New Roman" w:hAnsi="Times New Roman" w:cs="Times New Roman"/>
      <w:sz w:val="24"/>
      <w:szCs w:val="24"/>
      <w:lang w:eastAsia="ar-SA"/>
    </w:rPr>
  </w:style>
  <w:style w:type="paragraph" w:styleId="Cabealho">
    <w:name w:val="header"/>
    <w:basedOn w:val="Normal"/>
    <w:link w:val="CabealhoChar"/>
    <w:uiPriority w:val="99"/>
    <w:semiHidden/>
    <w:unhideWhenUsed/>
    <w:rsid w:val="00EB28B3"/>
    <w:pPr>
      <w:tabs>
        <w:tab w:val="center" w:pos="4252"/>
        <w:tab w:val="right" w:pos="8504"/>
      </w:tabs>
    </w:pPr>
  </w:style>
  <w:style w:type="character" w:customStyle="1" w:styleId="CabealhoChar">
    <w:name w:val="Cabeçalho Char"/>
    <w:basedOn w:val="Fontepargpadro"/>
    <w:link w:val="Cabealho"/>
    <w:uiPriority w:val="99"/>
    <w:semiHidden/>
    <w:rsid w:val="00EB28B3"/>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1378</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secretaria03</dc:creator>
  <cp:lastModifiedBy>secretaria03</cp:lastModifiedBy>
  <cp:revision>6</cp:revision>
  <dcterms:created xsi:type="dcterms:W3CDTF">2024-05-21T13:42:00Z</dcterms:created>
  <dcterms:modified xsi:type="dcterms:W3CDTF">2024-05-21T15:38:00Z</dcterms:modified>
</cp:coreProperties>
</file>